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AF" w:rsidRDefault="00811FF9" w:rsidP="00811FF9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LES VOIES AERIENNES SUPERIEURES</w:t>
      </w:r>
    </w:p>
    <w:p w:rsidR="00811FF9" w:rsidRDefault="00D81E53" w:rsidP="00811FF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1. </w:t>
      </w:r>
      <w:r w:rsidRPr="002C54E0">
        <w:rPr>
          <w:b/>
          <w:bCs/>
          <w:i/>
          <w:iCs/>
          <w:sz w:val="32"/>
          <w:szCs w:val="32"/>
          <w:u w:val="single"/>
        </w:rPr>
        <w:t>GENERALITES :</w:t>
      </w:r>
    </w:p>
    <w:p w:rsidR="00D81E53" w:rsidRDefault="00D81E53" w:rsidP="00D81E53">
      <w:pPr>
        <w:pStyle w:val="Paragraphedeliste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Les voies respiratoires assurent le lien entre l’air </w:t>
      </w:r>
      <w:r w:rsidR="00970E2F">
        <w:rPr>
          <w:i/>
          <w:iCs/>
        </w:rPr>
        <w:t xml:space="preserve">extérieur  et les poumons </w:t>
      </w:r>
    </w:p>
    <w:p w:rsidR="00970E2F" w:rsidRDefault="00970E2F" w:rsidP="00D81E53">
      <w:pPr>
        <w:pStyle w:val="Paragraphedeliste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Elles englobent tous les organes à travers lesquels l’air passe durant la respiration</w:t>
      </w:r>
    </w:p>
    <w:p w:rsidR="00970E2F" w:rsidRDefault="00970E2F" w:rsidP="00D81E53">
      <w:pPr>
        <w:pStyle w:val="Paragraphedeliste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Le système respiratoire se subdivise en voies respiratoires supérieures et inférieures</w:t>
      </w:r>
    </w:p>
    <w:p w:rsidR="00970E2F" w:rsidRDefault="00970E2F" w:rsidP="00AE6950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2. </w:t>
      </w:r>
      <w:r w:rsidRPr="002C54E0">
        <w:rPr>
          <w:b/>
          <w:bCs/>
          <w:i/>
          <w:iCs/>
          <w:sz w:val="32"/>
          <w:szCs w:val="32"/>
          <w:u w:val="single"/>
        </w:rPr>
        <w:t xml:space="preserve">STRUCTURE HISTOLOGIQUE DES VOIES </w:t>
      </w:r>
      <w:r w:rsidR="00AE6950">
        <w:rPr>
          <w:b/>
          <w:bCs/>
          <w:i/>
          <w:iCs/>
          <w:sz w:val="32"/>
          <w:szCs w:val="32"/>
          <w:u w:val="single"/>
        </w:rPr>
        <w:t>AERI</w:t>
      </w:r>
      <w:r w:rsidR="00C96F4C">
        <w:rPr>
          <w:b/>
          <w:bCs/>
          <w:i/>
          <w:iCs/>
          <w:sz w:val="32"/>
          <w:szCs w:val="32"/>
          <w:u w:val="single"/>
        </w:rPr>
        <w:t>E</w:t>
      </w:r>
      <w:r w:rsidR="00AE6950">
        <w:rPr>
          <w:b/>
          <w:bCs/>
          <w:i/>
          <w:iCs/>
          <w:sz w:val="32"/>
          <w:szCs w:val="32"/>
          <w:u w:val="single"/>
        </w:rPr>
        <w:t xml:space="preserve">NNES </w:t>
      </w:r>
      <w:r w:rsidRPr="002C54E0">
        <w:rPr>
          <w:b/>
          <w:bCs/>
          <w:i/>
          <w:iCs/>
          <w:sz w:val="32"/>
          <w:szCs w:val="32"/>
          <w:u w:val="single"/>
        </w:rPr>
        <w:t>SUPERIEURES</w:t>
      </w:r>
      <w:r>
        <w:rPr>
          <w:b/>
          <w:bCs/>
          <w:i/>
          <w:iCs/>
          <w:sz w:val="32"/>
          <w:szCs w:val="32"/>
        </w:rPr>
        <w:t> :</w:t>
      </w:r>
    </w:p>
    <w:p w:rsidR="00970E2F" w:rsidRDefault="00970E2F" w:rsidP="00970E2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Les voies aériennes supérieures se composent de trois entités </w:t>
      </w:r>
      <w:r w:rsidR="00AE6950">
        <w:rPr>
          <w:i/>
          <w:iCs/>
          <w:sz w:val="24"/>
          <w:szCs w:val="24"/>
        </w:rPr>
        <w:t>: les</w:t>
      </w:r>
      <w:r>
        <w:rPr>
          <w:i/>
          <w:iCs/>
          <w:sz w:val="24"/>
          <w:szCs w:val="24"/>
        </w:rPr>
        <w:t xml:space="preserve"> cavités nasales, le nasopharynx et le larynx</w:t>
      </w:r>
      <w:r w:rsidR="00AE6950">
        <w:rPr>
          <w:i/>
          <w:iCs/>
          <w:sz w:val="24"/>
          <w:szCs w:val="24"/>
        </w:rPr>
        <w:t>.</w:t>
      </w:r>
    </w:p>
    <w:p w:rsidR="00970E2F" w:rsidRPr="00BC16A0" w:rsidRDefault="00970E2F" w:rsidP="00970E2F">
      <w:pPr>
        <w:rPr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 xml:space="preserve">  </w:t>
      </w:r>
      <w:r w:rsidRPr="00BC16A0">
        <w:rPr>
          <w:b/>
          <w:bCs/>
          <w:i/>
          <w:iCs/>
          <w:sz w:val="28"/>
          <w:szCs w:val="28"/>
        </w:rPr>
        <w:t xml:space="preserve">2.1 </w:t>
      </w:r>
      <w:r w:rsidRPr="002C54E0">
        <w:rPr>
          <w:b/>
          <w:bCs/>
          <w:i/>
          <w:iCs/>
          <w:sz w:val="28"/>
          <w:szCs w:val="28"/>
          <w:u w:val="single"/>
        </w:rPr>
        <w:t>LES CAVITES NASALES</w:t>
      </w:r>
      <w:r w:rsidRPr="00BC16A0">
        <w:rPr>
          <w:b/>
          <w:bCs/>
          <w:i/>
          <w:iCs/>
          <w:sz w:val="28"/>
          <w:szCs w:val="28"/>
        </w:rPr>
        <w:t xml:space="preserve"> : </w:t>
      </w:r>
    </w:p>
    <w:p w:rsidR="00970E2F" w:rsidRDefault="00970E2F" w:rsidP="00970E2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Elles peuvent être divisées en quatre régions : le vestibule </w:t>
      </w:r>
      <w:r w:rsidR="00AE6950">
        <w:rPr>
          <w:i/>
          <w:iCs/>
          <w:sz w:val="24"/>
          <w:szCs w:val="24"/>
        </w:rPr>
        <w:t>nasal (</w:t>
      </w:r>
      <w:r>
        <w:rPr>
          <w:i/>
          <w:iCs/>
          <w:sz w:val="24"/>
          <w:szCs w:val="24"/>
        </w:rPr>
        <w:t xml:space="preserve">antérieur), les fosses nasales proprement </w:t>
      </w:r>
      <w:r w:rsidR="00AE6950">
        <w:rPr>
          <w:i/>
          <w:iCs/>
          <w:sz w:val="24"/>
          <w:szCs w:val="24"/>
        </w:rPr>
        <w:t>dites (</w:t>
      </w:r>
      <w:r w:rsidR="00885E33">
        <w:rPr>
          <w:i/>
          <w:iCs/>
          <w:sz w:val="24"/>
          <w:szCs w:val="24"/>
        </w:rPr>
        <w:t>postérieures)</w:t>
      </w:r>
      <w:r w:rsidR="00AE6950">
        <w:rPr>
          <w:i/>
          <w:iCs/>
          <w:sz w:val="24"/>
          <w:szCs w:val="24"/>
        </w:rPr>
        <w:t>, les</w:t>
      </w:r>
      <w:r w:rsidR="00885E33">
        <w:rPr>
          <w:i/>
          <w:iCs/>
          <w:sz w:val="24"/>
          <w:szCs w:val="24"/>
        </w:rPr>
        <w:t xml:space="preserve"> sinus de la face ou para-nasaux et la région olfactive sensorielle.</w:t>
      </w:r>
    </w:p>
    <w:p w:rsidR="00885E33" w:rsidRDefault="00885E33" w:rsidP="00970E2F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2.1.1 </w:t>
      </w:r>
      <w:r w:rsidRPr="002C54E0">
        <w:rPr>
          <w:b/>
          <w:bCs/>
          <w:i/>
          <w:iCs/>
          <w:sz w:val="24"/>
          <w:szCs w:val="24"/>
          <w:u w:val="single"/>
        </w:rPr>
        <w:t>VESTIBULE NASAL</w:t>
      </w:r>
      <w:r>
        <w:rPr>
          <w:b/>
          <w:bCs/>
          <w:i/>
          <w:iCs/>
          <w:sz w:val="24"/>
          <w:szCs w:val="24"/>
        </w:rPr>
        <w:t> :</w:t>
      </w:r>
    </w:p>
    <w:p w:rsidR="00885E33" w:rsidRDefault="00885E33" w:rsidP="00885E33">
      <w:pPr>
        <w:pStyle w:val="Paragraphedeliste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Il représente la partie externe des cavités nasales ; cette région est antérieure et dilatée</w:t>
      </w:r>
    </w:p>
    <w:p w:rsidR="00885E33" w:rsidRDefault="00885E33" w:rsidP="00885E33">
      <w:pPr>
        <w:pStyle w:val="Paragraphedeliste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Le vestibule est recouvert d’un </w:t>
      </w:r>
      <w:r w:rsidRPr="00AE6950">
        <w:rPr>
          <w:b/>
          <w:bCs/>
          <w:i/>
          <w:iCs/>
          <w:sz w:val="24"/>
          <w:szCs w:val="24"/>
        </w:rPr>
        <w:t>épithélium malpighien kératinisé</w:t>
      </w:r>
      <w:r>
        <w:rPr>
          <w:i/>
          <w:iCs/>
          <w:sz w:val="24"/>
          <w:szCs w:val="24"/>
        </w:rPr>
        <w:t xml:space="preserve"> continuant l’épiderme de la surface externe du nez</w:t>
      </w:r>
    </w:p>
    <w:p w:rsidR="00885E33" w:rsidRDefault="00985786" w:rsidP="00885E33">
      <w:pPr>
        <w:pStyle w:val="Paragraphedeliste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</w:t>
      </w:r>
      <w:r w:rsidR="00885E33">
        <w:rPr>
          <w:i/>
          <w:iCs/>
          <w:sz w:val="24"/>
          <w:szCs w:val="24"/>
        </w:rPr>
        <w:t>iche</w:t>
      </w:r>
      <w:r>
        <w:rPr>
          <w:i/>
          <w:iCs/>
          <w:sz w:val="24"/>
          <w:szCs w:val="24"/>
        </w:rPr>
        <w:t xml:space="preserve"> en glandes sébacées </w:t>
      </w:r>
      <w:r w:rsidR="00C96F7F">
        <w:rPr>
          <w:i/>
          <w:iCs/>
          <w:sz w:val="24"/>
          <w:szCs w:val="24"/>
        </w:rPr>
        <w:t xml:space="preserve">et sudoripares, cette région présente des poils : </w:t>
      </w:r>
      <w:r w:rsidR="00C96F7F" w:rsidRPr="00AE6950">
        <w:rPr>
          <w:b/>
          <w:bCs/>
          <w:i/>
          <w:iCs/>
          <w:sz w:val="24"/>
          <w:szCs w:val="24"/>
        </w:rPr>
        <w:t>les vibrisses</w:t>
      </w:r>
      <w:r w:rsidR="00C96F7F">
        <w:rPr>
          <w:i/>
          <w:iCs/>
          <w:sz w:val="24"/>
          <w:szCs w:val="24"/>
        </w:rPr>
        <w:t xml:space="preserve"> qui retiennent les grosses molécules présentes dans l’air inspiré.</w:t>
      </w:r>
    </w:p>
    <w:p w:rsidR="00C96F7F" w:rsidRDefault="00C96F7F" w:rsidP="00C96F7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2.1.2 </w:t>
      </w:r>
      <w:r w:rsidRPr="002C54E0">
        <w:rPr>
          <w:b/>
          <w:bCs/>
          <w:i/>
          <w:iCs/>
          <w:sz w:val="24"/>
          <w:szCs w:val="24"/>
          <w:u w:val="single"/>
        </w:rPr>
        <w:t>FOSSES NASALES PROPREMENT DITES</w:t>
      </w:r>
      <w:r>
        <w:rPr>
          <w:b/>
          <w:bCs/>
          <w:i/>
          <w:iCs/>
          <w:sz w:val="24"/>
          <w:szCs w:val="24"/>
        </w:rPr>
        <w:t> :</w:t>
      </w:r>
    </w:p>
    <w:p w:rsidR="00C96F7F" w:rsidRPr="00AE6950" w:rsidRDefault="00C96F7F" w:rsidP="00C96F7F">
      <w:pPr>
        <w:pStyle w:val="Paragraphedeliste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Les fosses nasales, constituées par deux cavités creusées au dépend des os du crâne, sont séparées par un septum osseux médian : </w:t>
      </w:r>
      <w:r w:rsidRPr="00AE6950">
        <w:rPr>
          <w:b/>
          <w:bCs/>
          <w:i/>
          <w:iCs/>
          <w:sz w:val="24"/>
          <w:szCs w:val="24"/>
        </w:rPr>
        <w:t>le septum nasal</w:t>
      </w:r>
    </w:p>
    <w:p w:rsidR="00C96F7F" w:rsidRDefault="00C96F7F" w:rsidP="00C96F7F">
      <w:pPr>
        <w:pStyle w:val="Paragraphedeliste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partir de ce septum nasal s’étendent trois projections o</w:t>
      </w:r>
      <w:r w:rsidR="00E054DE">
        <w:rPr>
          <w:i/>
          <w:iCs/>
          <w:sz w:val="24"/>
          <w:szCs w:val="24"/>
        </w:rPr>
        <w:t>sseuses correspondant aux cornets</w:t>
      </w:r>
      <w:r>
        <w:rPr>
          <w:i/>
          <w:iCs/>
          <w:sz w:val="24"/>
          <w:szCs w:val="24"/>
        </w:rPr>
        <w:t xml:space="preserve"> supérieur, moyen et inférieur</w:t>
      </w:r>
    </w:p>
    <w:p w:rsidR="00267B4B" w:rsidRDefault="00267B4B" w:rsidP="00C96F7F">
      <w:pPr>
        <w:pStyle w:val="Paragraphedeliste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Les fosses nasales sont tapissées par une muqueuse</w:t>
      </w:r>
      <w:r w:rsidR="00AE6950">
        <w:rPr>
          <w:i/>
          <w:iCs/>
          <w:sz w:val="24"/>
          <w:szCs w:val="24"/>
        </w:rPr>
        <w:t xml:space="preserve"> de type respiratoire</w:t>
      </w:r>
      <w:r>
        <w:rPr>
          <w:i/>
          <w:iCs/>
          <w:sz w:val="24"/>
          <w:szCs w:val="24"/>
        </w:rPr>
        <w:t xml:space="preserve"> faite d’un épithélium reposant sur un chorion </w:t>
      </w:r>
    </w:p>
    <w:p w:rsidR="00267B4B" w:rsidRDefault="00BE0C7B" w:rsidP="00BE0C7B">
      <w:pPr>
        <w:pStyle w:val="Paragraphedeliste"/>
        <w:ind w:left="1755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1/</w:t>
      </w:r>
      <w:r w:rsidR="00267B4B" w:rsidRPr="00267B4B">
        <w:rPr>
          <w:b/>
          <w:bCs/>
          <w:i/>
          <w:iCs/>
          <w:sz w:val="24"/>
          <w:szCs w:val="24"/>
          <w:u w:val="single"/>
        </w:rPr>
        <w:t>Epithélium </w:t>
      </w:r>
      <w:r w:rsidR="00267B4B">
        <w:rPr>
          <w:i/>
          <w:iCs/>
          <w:sz w:val="24"/>
          <w:szCs w:val="24"/>
        </w:rPr>
        <w:t xml:space="preserve">: il est </w:t>
      </w:r>
      <w:r w:rsidR="00267B4B" w:rsidRPr="00AE6950">
        <w:rPr>
          <w:b/>
          <w:bCs/>
          <w:i/>
          <w:iCs/>
          <w:sz w:val="24"/>
          <w:szCs w:val="24"/>
        </w:rPr>
        <w:t>pri</w:t>
      </w:r>
      <w:r w:rsidR="00AE6950" w:rsidRPr="00AE6950">
        <w:rPr>
          <w:b/>
          <w:bCs/>
          <w:i/>
          <w:iCs/>
          <w:sz w:val="24"/>
          <w:szCs w:val="24"/>
        </w:rPr>
        <w:t>smatique pseudo-stratifié cilié</w:t>
      </w:r>
      <w:r w:rsidR="00267B4B">
        <w:rPr>
          <w:i/>
          <w:iCs/>
          <w:sz w:val="24"/>
          <w:szCs w:val="24"/>
        </w:rPr>
        <w:t xml:space="preserve"> présentant à décrire plusieurs types cellulaires :</w:t>
      </w:r>
    </w:p>
    <w:p w:rsidR="00267B4B" w:rsidRDefault="00BE0C7B" w:rsidP="00267B4B">
      <w:pPr>
        <w:pStyle w:val="Paragraphedeliste"/>
        <w:ind w:left="1755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</w:t>
      </w:r>
      <w:r w:rsidR="00267B4B" w:rsidRPr="009C71E9">
        <w:rPr>
          <w:b/>
          <w:bCs/>
          <w:i/>
          <w:iCs/>
          <w:sz w:val="24"/>
          <w:szCs w:val="24"/>
        </w:rPr>
        <w:t>Cellules ciliées</w:t>
      </w:r>
      <w:r w:rsidR="00267B4B">
        <w:rPr>
          <w:i/>
          <w:iCs/>
          <w:sz w:val="24"/>
          <w:szCs w:val="24"/>
        </w:rPr>
        <w:t xml:space="preserve"> : </w:t>
      </w:r>
    </w:p>
    <w:p w:rsidR="00267B4B" w:rsidRDefault="00267B4B" w:rsidP="00267B4B">
      <w:pPr>
        <w:pStyle w:val="Paragraphedeliste"/>
        <w:numPr>
          <w:ilvl w:val="0"/>
          <w:numId w:val="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Cellules prismatiques, très nombreuses</w:t>
      </w:r>
    </w:p>
    <w:p w:rsidR="00267B4B" w:rsidRDefault="00267B4B" w:rsidP="00267B4B">
      <w:pPr>
        <w:pStyle w:val="Paragraphedeliste"/>
        <w:numPr>
          <w:ilvl w:val="0"/>
          <w:numId w:val="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Noyau occupant la partie moyenne</w:t>
      </w:r>
    </w:p>
    <w:p w:rsidR="00267B4B" w:rsidRDefault="00267B4B" w:rsidP="00267B4B">
      <w:pPr>
        <w:pStyle w:val="Paragraphedeliste"/>
        <w:numPr>
          <w:ilvl w:val="0"/>
          <w:numId w:val="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Pôle apical pourvu de cils vibratiles</w:t>
      </w:r>
    </w:p>
    <w:p w:rsidR="00267B4B" w:rsidRDefault="00267B4B" w:rsidP="00267B4B">
      <w:pPr>
        <w:pStyle w:val="Paragraphedeliste"/>
        <w:numPr>
          <w:ilvl w:val="0"/>
          <w:numId w:val="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Mitocho</w:t>
      </w:r>
      <w:r w:rsidR="009C71E9">
        <w:rPr>
          <w:i/>
          <w:iCs/>
          <w:sz w:val="24"/>
          <w:szCs w:val="24"/>
        </w:rPr>
        <w:t>ndries abondantes (énergie nécessaire aux battements des cils)</w:t>
      </w:r>
    </w:p>
    <w:p w:rsidR="009C71E9" w:rsidRDefault="009C71E9" w:rsidP="009C71E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</w:t>
      </w:r>
      <w:r w:rsidR="00BE0C7B">
        <w:rPr>
          <w:i/>
          <w:iCs/>
          <w:sz w:val="24"/>
          <w:szCs w:val="24"/>
        </w:rPr>
        <w:t xml:space="preserve">         </w:t>
      </w:r>
      <w:r>
        <w:rPr>
          <w:i/>
          <w:iCs/>
          <w:sz w:val="24"/>
          <w:szCs w:val="24"/>
        </w:rPr>
        <w:t xml:space="preserve">  </w:t>
      </w:r>
      <w:r w:rsidRPr="009C71E9">
        <w:rPr>
          <w:b/>
          <w:bCs/>
          <w:i/>
          <w:iCs/>
          <w:sz w:val="24"/>
          <w:szCs w:val="24"/>
        </w:rPr>
        <w:t>Cellules caliciformes</w:t>
      </w:r>
      <w:r>
        <w:rPr>
          <w:i/>
          <w:iCs/>
          <w:sz w:val="24"/>
          <w:szCs w:val="24"/>
        </w:rPr>
        <w:t> :</w:t>
      </w:r>
    </w:p>
    <w:p w:rsidR="009C71E9" w:rsidRDefault="009C71E9" w:rsidP="009C71E9">
      <w:pPr>
        <w:pStyle w:val="Paragraphedeliste"/>
        <w:numPr>
          <w:ilvl w:val="0"/>
          <w:numId w:val="6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Elles sont dispersées entre les cellules ciliées</w:t>
      </w:r>
      <w:r w:rsidR="00AE6950">
        <w:rPr>
          <w:i/>
          <w:iCs/>
          <w:sz w:val="24"/>
          <w:szCs w:val="24"/>
        </w:rPr>
        <w:t xml:space="preserve"> et moins nombreuses</w:t>
      </w:r>
    </w:p>
    <w:p w:rsidR="009C71E9" w:rsidRDefault="009C71E9" w:rsidP="009C71E9">
      <w:pPr>
        <w:pStyle w:val="Paragraphedeliste"/>
        <w:numPr>
          <w:ilvl w:val="0"/>
          <w:numId w:val="6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Noyau basal</w:t>
      </w:r>
    </w:p>
    <w:p w:rsidR="009C71E9" w:rsidRDefault="009C71E9" w:rsidP="009C71E9">
      <w:pPr>
        <w:pStyle w:val="Paragraphedeliste"/>
        <w:numPr>
          <w:ilvl w:val="0"/>
          <w:numId w:val="6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Pôle apical occupé par le mucus</w:t>
      </w:r>
    </w:p>
    <w:p w:rsidR="009C71E9" w:rsidRDefault="009C71E9" w:rsidP="009C71E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                       </w:t>
      </w:r>
      <w:r w:rsidR="00BE0C7B">
        <w:rPr>
          <w:i/>
          <w:iCs/>
          <w:sz w:val="24"/>
          <w:szCs w:val="24"/>
        </w:rPr>
        <w:t xml:space="preserve">     </w:t>
      </w:r>
      <w:r>
        <w:rPr>
          <w:i/>
          <w:iCs/>
          <w:sz w:val="24"/>
          <w:szCs w:val="24"/>
        </w:rPr>
        <w:t xml:space="preserve">  </w:t>
      </w:r>
      <w:r w:rsidRPr="009C71E9">
        <w:rPr>
          <w:b/>
          <w:bCs/>
          <w:i/>
          <w:iCs/>
          <w:sz w:val="24"/>
          <w:szCs w:val="24"/>
        </w:rPr>
        <w:t>Cellules basales</w:t>
      </w:r>
      <w:r>
        <w:rPr>
          <w:i/>
          <w:iCs/>
          <w:sz w:val="24"/>
          <w:szCs w:val="24"/>
        </w:rPr>
        <w:t> :</w:t>
      </w:r>
    </w:p>
    <w:p w:rsidR="009C71E9" w:rsidRDefault="009C71E9" w:rsidP="009C71E9">
      <w:pPr>
        <w:pStyle w:val="Paragraphedeliste"/>
        <w:numPr>
          <w:ilvl w:val="0"/>
          <w:numId w:val="7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Population cellulaire de réserve et de renouvellement</w:t>
      </w:r>
    </w:p>
    <w:p w:rsidR="009C71E9" w:rsidRDefault="009C71E9" w:rsidP="009C71E9">
      <w:pPr>
        <w:pStyle w:val="Paragraphedeliste"/>
        <w:numPr>
          <w:ilvl w:val="0"/>
          <w:numId w:val="7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Cellules de petite taille situées à la partie profonde de l’épithélium</w:t>
      </w:r>
    </w:p>
    <w:p w:rsidR="009C71E9" w:rsidRDefault="009C71E9" w:rsidP="009C71E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</w:t>
      </w:r>
      <w:r w:rsidR="00BE0C7B">
        <w:rPr>
          <w:i/>
          <w:iCs/>
          <w:sz w:val="24"/>
          <w:szCs w:val="24"/>
        </w:rPr>
        <w:t xml:space="preserve">      </w:t>
      </w:r>
      <w:r>
        <w:rPr>
          <w:i/>
          <w:iCs/>
          <w:sz w:val="24"/>
          <w:szCs w:val="24"/>
        </w:rPr>
        <w:t xml:space="preserve">  </w:t>
      </w:r>
      <w:r w:rsidRPr="009C71E9">
        <w:rPr>
          <w:b/>
          <w:bCs/>
          <w:i/>
          <w:iCs/>
          <w:sz w:val="24"/>
          <w:szCs w:val="24"/>
        </w:rPr>
        <w:t>Cellules argentaffines</w:t>
      </w:r>
      <w:r>
        <w:rPr>
          <w:i/>
          <w:iCs/>
          <w:sz w:val="24"/>
          <w:szCs w:val="24"/>
        </w:rPr>
        <w:t> :</w:t>
      </w:r>
    </w:p>
    <w:p w:rsidR="009C71E9" w:rsidRDefault="009C71E9" w:rsidP="009C71E9">
      <w:pPr>
        <w:pStyle w:val="Paragraphedeliste"/>
        <w:numPr>
          <w:ilvl w:val="0"/>
          <w:numId w:val="8"/>
        </w:numPr>
        <w:rPr>
          <w:i/>
          <w:iCs/>
          <w:sz w:val="24"/>
          <w:szCs w:val="24"/>
        </w:rPr>
      </w:pPr>
      <w:r w:rsidRPr="009C71E9">
        <w:rPr>
          <w:i/>
          <w:iCs/>
          <w:sz w:val="24"/>
          <w:szCs w:val="24"/>
        </w:rPr>
        <w:t xml:space="preserve">ce sont des cellules rares appartenant au système endocrine diffus </w:t>
      </w:r>
    </w:p>
    <w:p w:rsidR="009C71E9" w:rsidRDefault="009C71E9" w:rsidP="009C71E9">
      <w:pPr>
        <w:pStyle w:val="Paragraphedeliste"/>
        <w:numPr>
          <w:ilvl w:val="0"/>
          <w:numId w:val="8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elles sont</w:t>
      </w:r>
      <w:r w:rsidR="00BE0C7B">
        <w:rPr>
          <w:i/>
          <w:iCs/>
          <w:sz w:val="24"/>
          <w:szCs w:val="24"/>
        </w:rPr>
        <w:t xml:space="preserve"> isolées situées contre la lame basale</w:t>
      </w:r>
    </w:p>
    <w:p w:rsidR="00BE0C7B" w:rsidRDefault="00BE0C7B" w:rsidP="00BE0C7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</w:t>
      </w:r>
      <w:r w:rsidRPr="00BE0C7B">
        <w:rPr>
          <w:b/>
          <w:bCs/>
          <w:i/>
          <w:iCs/>
          <w:sz w:val="24"/>
          <w:szCs w:val="24"/>
        </w:rPr>
        <w:t>Cellules à brosses</w:t>
      </w:r>
      <w:r>
        <w:rPr>
          <w:i/>
          <w:iCs/>
          <w:sz w:val="24"/>
          <w:szCs w:val="24"/>
        </w:rPr>
        <w:t> :</w:t>
      </w:r>
    </w:p>
    <w:p w:rsidR="00BE0C7B" w:rsidRDefault="00BE0C7B" w:rsidP="00BE0C7B">
      <w:pPr>
        <w:pStyle w:val="Paragraphedeliste"/>
        <w:numPr>
          <w:ilvl w:val="0"/>
          <w:numId w:val="9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elles ne sont identifiables qu’en microscopie électronique</w:t>
      </w:r>
    </w:p>
    <w:p w:rsidR="00BE0C7B" w:rsidRDefault="00BE0C7B" w:rsidP="00BE0C7B">
      <w:pPr>
        <w:pStyle w:val="Paragraphedeliste"/>
        <w:numPr>
          <w:ilvl w:val="0"/>
          <w:numId w:val="9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il s’agit de cellules immatures</w:t>
      </w:r>
    </w:p>
    <w:p w:rsidR="00BE0C7B" w:rsidRDefault="00BE0C7B" w:rsidP="00BE0C7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</w:t>
      </w:r>
      <w:r w:rsidRPr="00BE0C7B">
        <w:rPr>
          <w:b/>
          <w:bCs/>
          <w:i/>
          <w:iCs/>
          <w:sz w:val="24"/>
          <w:szCs w:val="24"/>
        </w:rPr>
        <w:t>2/</w:t>
      </w:r>
      <w:r w:rsidRPr="001576DF">
        <w:rPr>
          <w:b/>
          <w:bCs/>
          <w:i/>
          <w:iCs/>
          <w:sz w:val="24"/>
          <w:szCs w:val="24"/>
          <w:u w:val="single"/>
        </w:rPr>
        <w:t>chorion</w:t>
      </w:r>
      <w:r w:rsidRPr="001576DF">
        <w:rPr>
          <w:i/>
          <w:iCs/>
          <w:sz w:val="24"/>
          <w:szCs w:val="24"/>
          <w:u w:val="single"/>
        </w:rPr>
        <w:t> </w:t>
      </w:r>
      <w:r w:rsidR="001576DF" w:rsidRPr="00BE0C7B">
        <w:rPr>
          <w:i/>
          <w:iCs/>
          <w:sz w:val="24"/>
          <w:szCs w:val="24"/>
        </w:rPr>
        <w:t>:</w:t>
      </w:r>
      <w:r w:rsidR="001576DF">
        <w:rPr>
          <w:i/>
          <w:iCs/>
          <w:sz w:val="24"/>
          <w:szCs w:val="24"/>
        </w:rPr>
        <w:t xml:space="preserve"> c’est</w:t>
      </w:r>
      <w:r>
        <w:rPr>
          <w:i/>
          <w:iCs/>
          <w:sz w:val="24"/>
          <w:szCs w:val="24"/>
        </w:rPr>
        <w:t xml:space="preserve"> un chorion fixé au périoste osseux par une couche fibreuse dense ;</w:t>
      </w:r>
    </w:p>
    <w:p w:rsidR="00BE0C7B" w:rsidRDefault="00BE0C7B" w:rsidP="00BE0C7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Il est fait de tissu conjonctif riche en fibres élastiques et tissu </w:t>
      </w:r>
      <w:r w:rsidR="001576DF">
        <w:rPr>
          <w:i/>
          <w:iCs/>
          <w:sz w:val="24"/>
          <w:szCs w:val="24"/>
        </w:rPr>
        <w:t>lymphoïde</w:t>
      </w:r>
    </w:p>
    <w:p w:rsidR="00BE0C7B" w:rsidRDefault="00BE0C7B" w:rsidP="00BE0C7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Il contient des </w:t>
      </w:r>
      <w:r w:rsidRPr="00AE6950">
        <w:rPr>
          <w:b/>
          <w:bCs/>
          <w:i/>
          <w:iCs/>
          <w:sz w:val="24"/>
          <w:szCs w:val="24"/>
        </w:rPr>
        <w:t>glandes séro-muqueuses tubulo-acineuses ramifiées</w:t>
      </w:r>
      <w:r>
        <w:rPr>
          <w:i/>
          <w:iCs/>
          <w:sz w:val="24"/>
          <w:szCs w:val="24"/>
        </w:rPr>
        <w:t xml:space="preserve"> et un </w:t>
      </w:r>
      <w:r w:rsidRPr="00AE6950">
        <w:rPr>
          <w:b/>
          <w:bCs/>
          <w:i/>
          <w:iCs/>
          <w:sz w:val="24"/>
          <w:szCs w:val="24"/>
        </w:rPr>
        <w:t xml:space="preserve">dispositif </w:t>
      </w:r>
      <w:r w:rsidR="001576DF" w:rsidRPr="00AE6950">
        <w:rPr>
          <w:b/>
          <w:bCs/>
          <w:i/>
          <w:iCs/>
          <w:sz w:val="24"/>
          <w:szCs w:val="24"/>
        </w:rPr>
        <w:t xml:space="preserve">       </w:t>
      </w:r>
      <w:r>
        <w:rPr>
          <w:i/>
          <w:iCs/>
          <w:sz w:val="24"/>
          <w:szCs w:val="24"/>
        </w:rPr>
        <w:t xml:space="preserve">vasculaire </w:t>
      </w:r>
      <w:r w:rsidRPr="00AE6950">
        <w:rPr>
          <w:b/>
          <w:bCs/>
          <w:i/>
          <w:iCs/>
          <w:sz w:val="24"/>
          <w:szCs w:val="24"/>
        </w:rPr>
        <w:t>veineux en nappe</w:t>
      </w:r>
      <w:r w:rsidR="001576DF">
        <w:rPr>
          <w:i/>
          <w:iCs/>
          <w:sz w:val="24"/>
          <w:szCs w:val="24"/>
        </w:rPr>
        <w:t xml:space="preserve"> très important</w:t>
      </w:r>
    </w:p>
    <w:p w:rsidR="001576DF" w:rsidRDefault="001576DF" w:rsidP="00BE0C7B">
      <w:p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 xml:space="preserve">2.1.3 </w:t>
      </w:r>
      <w:r w:rsidRPr="002C54E0">
        <w:rPr>
          <w:b/>
          <w:bCs/>
          <w:i/>
          <w:iCs/>
          <w:sz w:val="24"/>
          <w:szCs w:val="24"/>
          <w:u w:val="single"/>
        </w:rPr>
        <w:t>SINUS PARA-NASAUX</w:t>
      </w:r>
      <w:r>
        <w:rPr>
          <w:b/>
          <w:bCs/>
          <w:i/>
          <w:iCs/>
          <w:sz w:val="24"/>
          <w:szCs w:val="24"/>
        </w:rPr>
        <w:t> :</w:t>
      </w:r>
    </w:p>
    <w:p w:rsidR="001576DF" w:rsidRPr="001576DF" w:rsidRDefault="001576DF" w:rsidP="001576DF">
      <w:pPr>
        <w:pStyle w:val="Paragraphedeliste"/>
        <w:numPr>
          <w:ilvl w:val="0"/>
          <w:numId w:val="10"/>
        </w:num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il s’agit de cavités aériennes creusées dans divers os de la face (maxillaire, frontal, sphénoïde et ethmoïde) qui communiquent avec les fosses nasales par d’étroites ouvertures.</w:t>
      </w:r>
    </w:p>
    <w:p w:rsidR="001576DF" w:rsidRPr="00D127F7" w:rsidRDefault="001576DF" w:rsidP="001576DF">
      <w:pPr>
        <w:pStyle w:val="Paragraphedeliste"/>
        <w:numPr>
          <w:ilvl w:val="0"/>
          <w:numId w:val="10"/>
        </w:num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Ces sinus sont revêtus d’une </w:t>
      </w:r>
      <w:r w:rsidRPr="00AE6950">
        <w:rPr>
          <w:b/>
          <w:bCs/>
          <w:i/>
          <w:iCs/>
          <w:sz w:val="24"/>
          <w:szCs w:val="24"/>
        </w:rPr>
        <w:t>muqueuse respiratoire</w:t>
      </w:r>
      <w:r>
        <w:rPr>
          <w:i/>
          <w:iCs/>
          <w:sz w:val="24"/>
          <w:szCs w:val="24"/>
        </w:rPr>
        <w:t xml:space="preserve"> avec un chorion plus pauvre en glandes.</w:t>
      </w:r>
    </w:p>
    <w:p w:rsidR="001576DF" w:rsidRDefault="001576DF" w:rsidP="001576D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2.1.4 </w:t>
      </w:r>
      <w:r w:rsidRPr="002C54E0">
        <w:rPr>
          <w:b/>
          <w:bCs/>
          <w:i/>
          <w:iCs/>
          <w:sz w:val="24"/>
          <w:szCs w:val="24"/>
          <w:u w:val="single"/>
        </w:rPr>
        <w:t>REGION OLFACTIVE</w:t>
      </w:r>
      <w:r>
        <w:rPr>
          <w:b/>
          <w:bCs/>
          <w:i/>
          <w:iCs/>
          <w:sz w:val="24"/>
          <w:szCs w:val="24"/>
        </w:rPr>
        <w:t> :</w:t>
      </w:r>
    </w:p>
    <w:p w:rsidR="001576DF" w:rsidRDefault="001576DF" w:rsidP="001576DF">
      <w:pPr>
        <w:pStyle w:val="Paragraphedeliste"/>
        <w:numPr>
          <w:ilvl w:val="0"/>
          <w:numId w:val="11"/>
        </w:num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C’est la région postéro-supérieure des cavités nasales encore appelée </w:t>
      </w:r>
      <w:r w:rsidRPr="001576DF">
        <w:rPr>
          <w:b/>
          <w:bCs/>
          <w:i/>
          <w:iCs/>
          <w:sz w:val="24"/>
          <w:szCs w:val="24"/>
        </w:rPr>
        <w:t>muqueuse olfactive</w:t>
      </w:r>
    </w:p>
    <w:p w:rsidR="00B44697" w:rsidRPr="00B44697" w:rsidRDefault="00B44697" w:rsidP="001576DF">
      <w:pPr>
        <w:pStyle w:val="Paragraphedeliste"/>
        <w:numPr>
          <w:ilvl w:val="0"/>
          <w:numId w:val="11"/>
        </w:num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La muqueuse olfactive comprend un épit</w:t>
      </w:r>
      <w:r w:rsidR="00E957A9">
        <w:rPr>
          <w:i/>
          <w:iCs/>
          <w:sz w:val="24"/>
          <w:szCs w:val="24"/>
        </w:rPr>
        <w:t xml:space="preserve">hélium pseudo-stratifié et </w:t>
      </w:r>
      <w:r>
        <w:rPr>
          <w:i/>
          <w:iCs/>
          <w:sz w:val="24"/>
          <w:szCs w:val="24"/>
        </w:rPr>
        <w:t xml:space="preserve"> un chorion richement vascularisé.</w:t>
      </w:r>
    </w:p>
    <w:p w:rsidR="00BC16A0" w:rsidRDefault="00B44697" w:rsidP="00B44697">
      <w:pPr>
        <w:pStyle w:val="Paragraphedeliste"/>
        <w:rPr>
          <w:i/>
          <w:iCs/>
          <w:sz w:val="24"/>
          <w:szCs w:val="24"/>
        </w:rPr>
      </w:pPr>
      <w:r w:rsidRPr="00BC16A0">
        <w:rPr>
          <w:b/>
          <w:bCs/>
          <w:i/>
          <w:iCs/>
          <w:sz w:val="24"/>
          <w:szCs w:val="24"/>
          <w:u w:val="single"/>
        </w:rPr>
        <w:t>Epithélium</w:t>
      </w:r>
      <w:r>
        <w:rPr>
          <w:i/>
          <w:iCs/>
          <w:sz w:val="24"/>
          <w:szCs w:val="24"/>
        </w:rPr>
        <w:t> </w:t>
      </w:r>
      <w:r w:rsidR="00E957A9">
        <w:rPr>
          <w:i/>
          <w:iCs/>
          <w:sz w:val="24"/>
          <w:szCs w:val="24"/>
        </w:rPr>
        <w:t>: il repose sur une membrane basale et comporte</w:t>
      </w:r>
      <w:r w:rsidR="00BC16A0">
        <w:rPr>
          <w:i/>
          <w:iCs/>
          <w:sz w:val="24"/>
          <w:szCs w:val="24"/>
        </w:rPr>
        <w:t xml:space="preserve"> 3 types cellulaires représentés par les cellules de soutien, les cellules neurosensorielles et les cellules basales.</w:t>
      </w:r>
    </w:p>
    <w:p w:rsidR="00BC16A0" w:rsidRDefault="00BC16A0" w:rsidP="00BC16A0">
      <w:pPr>
        <w:pStyle w:val="Paragraphedeliste"/>
        <w:rPr>
          <w:i/>
          <w:iCs/>
          <w:sz w:val="24"/>
          <w:szCs w:val="24"/>
        </w:rPr>
      </w:pPr>
      <w:r w:rsidRPr="00BC16A0">
        <w:rPr>
          <w:b/>
          <w:bCs/>
          <w:i/>
          <w:iCs/>
          <w:sz w:val="24"/>
          <w:szCs w:val="24"/>
          <w:u w:val="single"/>
        </w:rPr>
        <w:t>Chorion</w:t>
      </w:r>
      <w:r>
        <w:rPr>
          <w:i/>
          <w:iCs/>
          <w:sz w:val="24"/>
          <w:szCs w:val="24"/>
        </w:rPr>
        <w:t xml:space="preserve"> : il est fait d’un tissu conjonctif renfermant des unités glandulaires appelées glandes de Bowman ; ces dernières sont des glandes tubulo-acineuses muqueuses. </w:t>
      </w:r>
    </w:p>
    <w:p w:rsidR="00BC16A0" w:rsidRDefault="00BC16A0" w:rsidP="00BC16A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2.2 </w:t>
      </w:r>
      <w:r w:rsidR="002C54E0">
        <w:rPr>
          <w:b/>
          <w:bCs/>
          <w:i/>
          <w:iCs/>
          <w:sz w:val="28"/>
          <w:szCs w:val="28"/>
        </w:rPr>
        <w:t xml:space="preserve">  </w:t>
      </w:r>
      <w:r w:rsidRPr="002C54E0">
        <w:rPr>
          <w:b/>
          <w:bCs/>
          <w:i/>
          <w:iCs/>
          <w:sz w:val="28"/>
          <w:szCs w:val="28"/>
          <w:u w:val="single"/>
        </w:rPr>
        <w:t>LE NASOPHARYNX</w:t>
      </w:r>
      <w:r>
        <w:rPr>
          <w:b/>
          <w:bCs/>
          <w:i/>
          <w:iCs/>
          <w:sz w:val="28"/>
          <w:szCs w:val="28"/>
        </w:rPr>
        <w:t> :</w:t>
      </w:r>
    </w:p>
    <w:p w:rsidR="00BC16A0" w:rsidRDefault="00BC16A0" w:rsidP="00BC16A0">
      <w:pPr>
        <w:pStyle w:val="Paragraphedeliste"/>
        <w:numPr>
          <w:ilvl w:val="0"/>
          <w:numId w:val="1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Le pharynx est un organe musculo-tendineux représentant le </w:t>
      </w:r>
      <w:r w:rsidRPr="00AE6950">
        <w:rPr>
          <w:b/>
          <w:bCs/>
          <w:i/>
          <w:iCs/>
          <w:sz w:val="24"/>
          <w:szCs w:val="24"/>
        </w:rPr>
        <w:t>carrefour aéro-digestif</w:t>
      </w:r>
      <w:r>
        <w:rPr>
          <w:i/>
          <w:iCs/>
          <w:sz w:val="24"/>
          <w:szCs w:val="24"/>
        </w:rPr>
        <w:t xml:space="preserve"> dont un mécanisme réflexe permet l’entrecroisement des voies sans fausses routes</w:t>
      </w:r>
    </w:p>
    <w:p w:rsidR="00BE327F" w:rsidRDefault="00BE327F" w:rsidP="00BC16A0">
      <w:pPr>
        <w:pStyle w:val="Paragraphedeliste"/>
        <w:numPr>
          <w:ilvl w:val="0"/>
          <w:numId w:val="1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Il est situé à l’arrière de la bouche au dessus du larynx et en dessous du nez</w:t>
      </w:r>
    </w:p>
    <w:p w:rsidR="00BE327F" w:rsidRDefault="00BE327F" w:rsidP="00BC16A0">
      <w:pPr>
        <w:pStyle w:val="Paragraphedeliste"/>
        <w:numPr>
          <w:ilvl w:val="0"/>
          <w:numId w:val="1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Il est divisé en trois parties : </w:t>
      </w:r>
      <w:r w:rsidRPr="00AE6950">
        <w:rPr>
          <w:b/>
          <w:bCs/>
          <w:i/>
          <w:iCs/>
          <w:sz w:val="24"/>
          <w:szCs w:val="24"/>
        </w:rPr>
        <w:t>nasopharynx, oropharynx et laryngo-pharynx</w:t>
      </w:r>
    </w:p>
    <w:p w:rsidR="00063053" w:rsidRDefault="00BE327F" w:rsidP="00BC16A0">
      <w:pPr>
        <w:pStyle w:val="Paragraphedeliste"/>
        <w:numPr>
          <w:ilvl w:val="0"/>
          <w:numId w:val="12"/>
        </w:numPr>
        <w:rPr>
          <w:i/>
          <w:iCs/>
          <w:sz w:val="24"/>
          <w:szCs w:val="24"/>
        </w:rPr>
      </w:pPr>
      <w:r w:rsidRPr="00D127F7">
        <w:rPr>
          <w:b/>
          <w:bCs/>
          <w:i/>
          <w:iCs/>
          <w:sz w:val="24"/>
          <w:szCs w:val="24"/>
        </w:rPr>
        <w:t>Le nasopharynx</w:t>
      </w:r>
      <w:r>
        <w:rPr>
          <w:i/>
          <w:iCs/>
          <w:sz w:val="24"/>
          <w:szCs w:val="24"/>
        </w:rPr>
        <w:t xml:space="preserve"> est la partie supérieure de ce carrefour aéro-digestif</w:t>
      </w:r>
      <w:r w:rsidR="00063053">
        <w:rPr>
          <w:i/>
          <w:iCs/>
          <w:sz w:val="24"/>
          <w:szCs w:val="24"/>
        </w:rPr>
        <w:t xml:space="preserve"> ; </w:t>
      </w:r>
      <w:r>
        <w:rPr>
          <w:i/>
          <w:iCs/>
          <w:sz w:val="24"/>
          <w:szCs w:val="24"/>
        </w:rPr>
        <w:t xml:space="preserve">il communique avec l’oreille moyenne par l’intermédiaire de la trompe d’Eustache ce qui permet d’équilibrer les pressions entre l’oreille moyenne et l’environnement </w:t>
      </w:r>
      <w:r w:rsidR="00063053">
        <w:rPr>
          <w:i/>
          <w:iCs/>
          <w:sz w:val="24"/>
          <w:szCs w:val="24"/>
        </w:rPr>
        <w:t>extérieur</w:t>
      </w:r>
    </w:p>
    <w:p w:rsidR="00063053" w:rsidRDefault="00D127F7" w:rsidP="00BC16A0">
      <w:pPr>
        <w:pStyle w:val="Paragraphedeliste"/>
        <w:numPr>
          <w:ilvl w:val="0"/>
          <w:numId w:val="1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 nasopharynx</w:t>
      </w:r>
      <w:r w:rsidR="00063053">
        <w:rPr>
          <w:i/>
          <w:iCs/>
          <w:sz w:val="24"/>
          <w:szCs w:val="24"/>
        </w:rPr>
        <w:t xml:space="preserve"> est tapissé par un </w:t>
      </w:r>
      <w:r w:rsidR="00063053" w:rsidRPr="00D127F7">
        <w:rPr>
          <w:b/>
          <w:bCs/>
          <w:i/>
          <w:iCs/>
          <w:sz w:val="24"/>
          <w:szCs w:val="24"/>
        </w:rPr>
        <w:t>épithélium de type respiratoire</w:t>
      </w:r>
      <w:r w:rsidR="00063053">
        <w:rPr>
          <w:i/>
          <w:iCs/>
          <w:sz w:val="24"/>
          <w:szCs w:val="24"/>
        </w:rPr>
        <w:t xml:space="preserve"> avec quelques plages isolées </w:t>
      </w:r>
      <w:r w:rsidR="00063053" w:rsidRPr="00D127F7">
        <w:rPr>
          <w:b/>
          <w:bCs/>
          <w:i/>
          <w:iCs/>
          <w:sz w:val="24"/>
          <w:szCs w:val="24"/>
        </w:rPr>
        <w:t>d’épithélium pavimenteux stratifié non kératinisé</w:t>
      </w:r>
      <w:r w:rsidR="00063053">
        <w:rPr>
          <w:i/>
          <w:iCs/>
          <w:sz w:val="24"/>
          <w:szCs w:val="24"/>
        </w:rPr>
        <w:t xml:space="preserve"> sur sa paroi postérieure</w:t>
      </w:r>
    </w:p>
    <w:p w:rsidR="00063053" w:rsidRDefault="00063053" w:rsidP="00BC16A0">
      <w:pPr>
        <w:pStyle w:val="Paragraphedeliste"/>
        <w:numPr>
          <w:ilvl w:val="0"/>
          <w:numId w:val="1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Le nasopharynx de l’enfant présente, temporairement, sur sa face postérieure une amygdale : l’amygdale pharyngienne.</w:t>
      </w:r>
    </w:p>
    <w:p w:rsidR="00063053" w:rsidRDefault="00063053" w:rsidP="0006305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2.3  </w:t>
      </w:r>
      <w:r w:rsidRPr="002C54E0">
        <w:rPr>
          <w:b/>
          <w:bCs/>
          <w:i/>
          <w:iCs/>
          <w:sz w:val="28"/>
          <w:szCs w:val="28"/>
          <w:u w:val="single"/>
        </w:rPr>
        <w:t>LE LARYNX</w:t>
      </w:r>
      <w:r>
        <w:rPr>
          <w:b/>
          <w:bCs/>
          <w:i/>
          <w:iCs/>
          <w:sz w:val="28"/>
          <w:szCs w:val="28"/>
        </w:rPr>
        <w:t> :</w:t>
      </w:r>
    </w:p>
    <w:p w:rsidR="00BE327F" w:rsidRDefault="00063053" w:rsidP="00063053">
      <w:pPr>
        <w:pStyle w:val="Paragraphedeliste"/>
        <w:numPr>
          <w:ilvl w:val="0"/>
          <w:numId w:val="1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Le larynx est un conduit qui relie </w:t>
      </w:r>
      <w:r w:rsidRPr="00D127F7">
        <w:rPr>
          <w:b/>
          <w:bCs/>
          <w:i/>
          <w:iCs/>
          <w:sz w:val="24"/>
          <w:szCs w:val="24"/>
        </w:rPr>
        <w:t>le pharynx à la trachée</w:t>
      </w:r>
    </w:p>
    <w:p w:rsidR="00063053" w:rsidRDefault="00063053" w:rsidP="00063053">
      <w:pPr>
        <w:pStyle w:val="Paragraphedeliste"/>
        <w:numPr>
          <w:ilvl w:val="0"/>
          <w:numId w:val="1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Il est maintenu béant grâce à des cartilages hyalins annulaires </w:t>
      </w:r>
      <w:r w:rsidR="00126385">
        <w:rPr>
          <w:i/>
          <w:iCs/>
          <w:sz w:val="24"/>
          <w:szCs w:val="24"/>
        </w:rPr>
        <w:t>(thyroïde</w:t>
      </w:r>
      <w:r>
        <w:rPr>
          <w:i/>
          <w:iCs/>
          <w:sz w:val="24"/>
          <w:szCs w:val="24"/>
        </w:rPr>
        <w:t xml:space="preserve">, </w:t>
      </w:r>
      <w:r w:rsidR="00126385">
        <w:rPr>
          <w:i/>
          <w:iCs/>
          <w:sz w:val="24"/>
          <w:szCs w:val="24"/>
        </w:rPr>
        <w:t>cricoïde</w:t>
      </w:r>
      <w:r>
        <w:rPr>
          <w:i/>
          <w:iCs/>
          <w:sz w:val="24"/>
          <w:szCs w:val="24"/>
        </w:rPr>
        <w:t xml:space="preserve">, </w:t>
      </w:r>
      <w:r w:rsidR="00126385">
        <w:rPr>
          <w:i/>
          <w:iCs/>
          <w:sz w:val="24"/>
          <w:szCs w:val="24"/>
        </w:rPr>
        <w:t>aryténoïde</w:t>
      </w:r>
      <w:r>
        <w:rPr>
          <w:i/>
          <w:iCs/>
          <w:sz w:val="24"/>
          <w:szCs w:val="24"/>
        </w:rPr>
        <w:t>) et des muscles insérés sur le conjonctif dense qui entoure la muqueuse tapissant la lumière</w:t>
      </w:r>
    </w:p>
    <w:p w:rsidR="00063053" w:rsidRDefault="00BE223D" w:rsidP="00063053">
      <w:pPr>
        <w:pStyle w:val="Paragraphedeliste"/>
        <w:numPr>
          <w:ilvl w:val="0"/>
          <w:numId w:val="1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 sommet du larynx est pourvu, à la partie antérieure, d’une expansion spatulée : l</w:t>
      </w:r>
      <w:r w:rsidRPr="002C54E0">
        <w:rPr>
          <w:b/>
          <w:bCs/>
          <w:i/>
          <w:iCs/>
          <w:sz w:val="24"/>
          <w:szCs w:val="24"/>
        </w:rPr>
        <w:t>’épiglotte </w:t>
      </w:r>
      <w:r>
        <w:rPr>
          <w:i/>
          <w:iCs/>
          <w:sz w:val="24"/>
          <w:szCs w:val="24"/>
        </w:rPr>
        <w:t>qui empêche la pénétration des aliments et des liquides dans les voies aériennes</w:t>
      </w:r>
    </w:p>
    <w:p w:rsidR="00BE223D" w:rsidRDefault="00BE223D" w:rsidP="00063053">
      <w:pPr>
        <w:pStyle w:val="Paragraphedeliste"/>
        <w:numPr>
          <w:ilvl w:val="0"/>
          <w:numId w:val="1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L’épiglotte présente une partie solide constituée de cartilage élastique et recouverte d’un </w:t>
      </w:r>
      <w:r w:rsidRPr="00D127F7">
        <w:rPr>
          <w:b/>
          <w:bCs/>
          <w:i/>
          <w:iCs/>
          <w:sz w:val="24"/>
          <w:szCs w:val="24"/>
        </w:rPr>
        <w:t>épithélium pavimenteux stratifié non kératinisé</w:t>
      </w:r>
      <w:r>
        <w:rPr>
          <w:i/>
          <w:iCs/>
          <w:sz w:val="24"/>
          <w:szCs w:val="24"/>
        </w:rPr>
        <w:t xml:space="preserve"> sur sa face linguale et </w:t>
      </w:r>
      <w:r w:rsidRPr="00D127F7">
        <w:rPr>
          <w:b/>
          <w:bCs/>
          <w:i/>
          <w:iCs/>
          <w:sz w:val="24"/>
          <w:szCs w:val="24"/>
        </w:rPr>
        <w:t>respiratoire</w:t>
      </w:r>
      <w:r>
        <w:rPr>
          <w:i/>
          <w:iCs/>
          <w:sz w:val="24"/>
          <w:szCs w:val="24"/>
        </w:rPr>
        <w:t xml:space="preserve"> sur la majeure partie de la face laryngée</w:t>
      </w:r>
    </w:p>
    <w:p w:rsidR="00BE223D" w:rsidRDefault="00BE223D" w:rsidP="00063053">
      <w:pPr>
        <w:pStyle w:val="Paragraphedeliste"/>
        <w:numPr>
          <w:ilvl w:val="0"/>
          <w:numId w:val="1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En dessous de l’épiglotte, la muqueuse forme deux paires de replis qui s’étendent dans la lumière laryngée :</w:t>
      </w:r>
    </w:p>
    <w:p w:rsidR="00BE223D" w:rsidRDefault="00BE223D" w:rsidP="00BE223D">
      <w:pPr>
        <w:pStyle w:val="Paragraphedeliste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Une paire supérieure : </w:t>
      </w:r>
      <w:r w:rsidRPr="002C54E0">
        <w:rPr>
          <w:b/>
          <w:bCs/>
          <w:i/>
          <w:iCs/>
          <w:sz w:val="24"/>
          <w:szCs w:val="24"/>
        </w:rPr>
        <w:t>les fausses cordes vocales</w:t>
      </w:r>
    </w:p>
    <w:p w:rsidR="00BE223D" w:rsidRDefault="00BE223D" w:rsidP="00BE223D">
      <w:pPr>
        <w:pStyle w:val="Paragraphedeliste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Une paire inférieure : </w:t>
      </w:r>
      <w:r w:rsidRPr="002C54E0">
        <w:rPr>
          <w:b/>
          <w:bCs/>
          <w:i/>
          <w:iCs/>
          <w:sz w:val="24"/>
          <w:szCs w:val="24"/>
        </w:rPr>
        <w:t>les vraies cordes vocales</w:t>
      </w:r>
    </w:p>
    <w:p w:rsidR="00BE223D" w:rsidRDefault="00BE223D" w:rsidP="00BE223D">
      <w:pPr>
        <w:pStyle w:val="Paragraphedeliste"/>
        <w:numPr>
          <w:ilvl w:val="0"/>
          <w:numId w:val="1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Les deux paires des cordes vocales sont séparées par une dilatation de la lumière laryngée appelée : </w:t>
      </w:r>
      <w:r w:rsidRPr="00D127F7">
        <w:rPr>
          <w:b/>
          <w:bCs/>
          <w:i/>
          <w:iCs/>
          <w:sz w:val="24"/>
          <w:szCs w:val="24"/>
        </w:rPr>
        <w:t>ventricule de Morgani</w:t>
      </w:r>
    </w:p>
    <w:p w:rsidR="00BE223D" w:rsidRDefault="00F27E5A" w:rsidP="00BE223D">
      <w:pPr>
        <w:pStyle w:val="Paragraphedeliste"/>
        <w:numPr>
          <w:ilvl w:val="0"/>
          <w:numId w:val="1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Les fausses cordes vocales sont des saillies conjonctives recouvertes par </w:t>
      </w:r>
      <w:r w:rsidRPr="00D127F7">
        <w:rPr>
          <w:b/>
          <w:bCs/>
          <w:i/>
          <w:iCs/>
          <w:sz w:val="24"/>
          <w:szCs w:val="24"/>
        </w:rPr>
        <w:t>une muqueuse de type</w:t>
      </w:r>
      <w:r>
        <w:rPr>
          <w:i/>
          <w:iCs/>
          <w:sz w:val="24"/>
          <w:szCs w:val="24"/>
        </w:rPr>
        <w:t xml:space="preserve"> </w:t>
      </w:r>
      <w:r w:rsidRPr="00D127F7">
        <w:rPr>
          <w:b/>
          <w:bCs/>
          <w:i/>
          <w:iCs/>
          <w:sz w:val="24"/>
          <w:szCs w:val="24"/>
        </w:rPr>
        <w:t>respiratoire</w:t>
      </w:r>
      <w:r>
        <w:rPr>
          <w:i/>
          <w:iCs/>
          <w:sz w:val="24"/>
          <w:szCs w:val="24"/>
        </w:rPr>
        <w:t xml:space="preserve"> renfermant des </w:t>
      </w:r>
      <w:r w:rsidRPr="00D127F7">
        <w:rPr>
          <w:b/>
          <w:bCs/>
          <w:i/>
          <w:iCs/>
          <w:sz w:val="24"/>
          <w:szCs w:val="24"/>
        </w:rPr>
        <w:t>glandes séro-muqueuses</w:t>
      </w:r>
    </w:p>
    <w:p w:rsidR="00F27E5A" w:rsidRDefault="00F27E5A" w:rsidP="00BE223D">
      <w:pPr>
        <w:pStyle w:val="Paragraphedeliste"/>
        <w:numPr>
          <w:ilvl w:val="0"/>
          <w:numId w:val="1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Les vraies cordes vocales sont </w:t>
      </w:r>
      <w:r w:rsidR="00126385">
        <w:rPr>
          <w:i/>
          <w:iCs/>
          <w:sz w:val="24"/>
          <w:szCs w:val="24"/>
        </w:rPr>
        <w:t>formées</w:t>
      </w:r>
      <w:r>
        <w:rPr>
          <w:i/>
          <w:iCs/>
          <w:sz w:val="24"/>
          <w:szCs w:val="24"/>
        </w:rPr>
        <w:t xml:space="preserve"> de faisceaux de fibres </w:t>
      </w:r>
      <w:r w:rsidR="00126385">
        <w:rPr>
          <w:i/>
          <w:iCs/>
          <w:sz w:val="24"/>
          <w:szCs w:val="24"/>
        </w:rPr>
        <w:t>élastiques (</w:t>
      </w:r>
      <w:r w:rsidR="00126385" w:rsidRPr="00D127F7">
        <w:rPr>
          <w:b/>
          <w:bCs/>
          <w:i/>
          <w:iCs/>
          <w:sz w:val="24"/>
          <w:szCs w:val="24"/>
        </w:rPr>
        <w:t>ligaments</w:t>
      </w:r>
      <w:r w:rsidRPr="00D127F7">
        <w:rPr>
          <w:b/>
          <w:bCs/>
          <w:i/>
          <w:iCs/>
          <w:sz w:val="24"/>
          <w:szCs w:val="24"/>
        </w:rPr>
        <w:t xml:space="preserve"> vocaux</w:t>
      </w:r>
      <w:r>
        <w:rPr>
          <w:i/>
          <w:iCs/>
          <w:sz w:val="24"/>
          <w:szCs w:val="24"/>
        </w:rPr>
        <w:t xml:space="preserve">) recouvert d’un </w:t>
      </w:r>
      <w:r w:rsidRPr="00D127F7">
        <w:rPr>
          <w:b/>
          <w:bCs/>
          <w:i/>
          <w:iCs/>
          <w:sz w:val="24"/>
          <w:szCs w:val="24"/>
        </w:rPr>
        <w:t>épithélium pavimenteux stratifié non kératinisé</w:t>
      </w:r>
      <w:r w:rsidR="00126385">
        <w:rPr>
          <w:i/>
          <w:iCs/>
          <w:sz w:val="24"/>
          <w:szCs w:val="24"/>
        </w:rPr>
        <w:t> ; parallèlement à ces ligaments s’étendent des faisceaux de cellules musculaires striées</w:t>
      </w:r>
    </w:p>
    <w:p w:rsidR="00126385" w:rsidRPr="00D127F7" w:rsidRDefault="00126385" w:rsidP="00BE223D">
      <w:pPr>
        <w:pStyle w:val="Paragraphedeliste"/>
        <w:numPr>
          <w:ilvl w:val="0"/>
          <w:numId w:val="15"/>
        </w:num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Les cartilages aryténoïdes et les vraies cordes vocales représentent l’essentiel de </w:t>
      </w:r>
      <w:r w:rsidRPr="00D127F7">
        <w:rPr>
          <w:b/>
          <w:bCs/>
          <w:i/>
          <w:iCs/>
          <w:sz w:val="24"/>
          <w:szCs w:val="24"/>
        </w:rPr>
        <w:t>l’organe de</w:t>
      </w:r>
      <w:r>
        <w:rPr>
          <w:i/>
          <w:iCs/>
          <w:sz w:val="24"/>
          <w:szCs w:val="24"/>
        </w:rPr>
        <w:t xml:space="preserve"> </w:t>
      </w:r>
      <w:r w:rsidRPr="00D127F7">
        <w:rPr>
          <w:b/>
          <w:bCs/>
          <w:i/>
          <w:iCs/>
          <w:sz w:val="24"/>
          <w:szCs w:val="24"/>
        </w:rPr>
        <w:t>phonation.</w:t>
      </w:r>
    </w:p>
    <w:p w:rsidR="00BC16A0" w:rsidRDefault="00126385" w:rsidP="00126385">
      <w:pPr>
        <w:pStyle w:val="Paragraphedeliste"/>
        <w:numPr>
          <w:ilvl w:val="0"/>
          <w:numId w:val="1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En dehors des cordes vocales fibro-élastiques, du tissu conjonctif lâche riche en fibres élastiques supporte l’épithélium et peut devenir le siège d’un œdème aux conséquences graves au cours des laryngites.</w:t>
      </w:r>
    </w:p>
    <w:p w:rsidR="00126385" w:rsidRDefault="00126385" w:rsidP="00126385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3</w:t>
      </w:r>
      <w:r w:rsidRPr="002C54E0">
        <w:rPr>
          <w:b/>
          <w:bCs/>
          <w:i/>
          <w:iCs/>
          <w:sz w:val="32"/>
          <w:szCs w:val="32"/>
          <w:u w:val="single"/>
        </w:rPr>
        <w:t>. HISTOPHYSIOLOGIE</w:t>
      </w:r>
      <w:r>
        <w:rPr>
          <w:b/>
          <w:bCs/>
          <w:i/>
          <w:iCs/>
          <w:sz w:val="32"/>
          <w:szCs w:val="32"/>
        </w:rPr>
        <w:t> :</w:t>
      </w:r>
    </w:p>
    <w:p w:rsidR="00126385" w:rsidRDefault="00126385" w:rsidP="00126385">
      <w:pPr>
        <w:rPr>
          <w:i/>
          <w:iCs/>
          <w:sz w:val="24"/>
          <w:szCs w:val="24"/>
        </w:rPr>
      </w:pPr>
      <w:r w:rsidRPr="002C54E0">
        <w:rPr>
          <w:b/>
          <w:bCs/>
          <w:i/>
          <w:iCs/>
          <w:sz w:val="24"/>
          <w:szCs w:val="24"/>
          <w:u w:val="single"/>
        </w:rPr>
        <w:t>Epithélium respiratoire</w:t>
      </w:r>
      <w:r>
        <w:rPr>
          <w:i/>
          <w:iCs/>
          <w:sz w:val="24"/>
          <w:szCs w:val="24"/>
        </w:rPr>
        <w:t> :</w:t>
      </w:r>
    </w:p>
    <w:p w:rsidR="003F1574" w:rsidRDefault="003F1574" w:rsidP="003F1574">
      <w:pPr>
        <w:pStyle w:val="Paragraphedeliste"/>
        <w:numPr>
          <w:ilvl w:val="0"/>
          <w:numId w:val="16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 revêtement riche en cellules caliciformes favorise, par le mucus sécrété, l’adhésion des particules présentes dans l’air inspiré</w:t>
      </w:r>
    </w:p>
    <w:p w:rsidR="003F1574" w:rsidRDefault="003F1574" w:rsidP="003F1574">
      <w:pPr>
        <w:pStyle w:val="Paragraphedeliste"/>
        <w:numPr>
          <w:ilvl w:val="0"/>
          <w:numId w:val="16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 battement continu des cils entrainent ces particules vers le pharynx où elles sont dégluties.</w:t>
      </w:r>
    </w:p>
    <w:p w:rsidR="003F1574" w:rsidRDefault="003F1574" w:rsidP="003F1574">
      <w:pPr>
        <w:rPr>
          <w:i/>
          <w:iCs/>
          <w:sz w:val="24"/>
          <w:szCs w:val="24"/>
        </w:rPr>
      </w:pPr>
      <w:r w:rsidRPr="002C54E0">
        <w:rPr>
          <w:b/>
          <w:bCs/>
          <w:i/>
          <w:iCs/>
          <w:sz w:val="24"/>
          <w:szCs w:val="24"/>
          <w:u w:val="single"/>
        </w:rPr>
        <w:t>Glandes séreuses</w:t>
      </w:r>
      <w:r>
        <w:rPr>
          <w:i/>
          <w:iCs/>
          <w:sz w:val="24"/>
          <w:szCs w:val="24"/>
        </w:rPr>
        <w:t> : leur produit de sécrétion aqueux permet l’humidification de l’air inspiré</w:t>
      </w:r>
      <w:r w:rsidRPr="003F1574">
        <w:rPr>
          <w:i/>
          <w:iCs/>
          <w:sz w:val="24"/>
          <w:szCs w:val="24"/>
        </w:rPr>
        <w:t xml:space="preserve"> </w:t>
      </w:r>
    </w:p>
    <w:p w:rsidR="002C54E0" w:rsidRDefault="003F1574" w:rsidP="002C54E0">
      <w:pPr>
        <w:rPr>
          <w:i/>
          <w:iCs/>
          <w:sz w:val="24"/>
          <w:szCs w:val="24"/>
        </w:rPr>
      </w:pPr>
      <w:r w:rsidRPr="002C54E0">
        <w:rPr>
          <w:b/>
          <w:bCs/>
          <w:i/>
          <w:iCs/>
          <w:sz w:val="24"/>
          <w:szCs w:val="24"/>
          <w:u w:val="single"/>
        </w:rPr>
        <w:t>Plexus veineux</w:t>
      </w:r>
      <w:r>
        <w:rPr>
          <w:i/>
          <w:iCs/>
          <w:sz w:val="24"/>
          <w:szCs w:val="24"/>
        </w:rPr>
        <w:t> : la richesse en réseaux vasculaire veinulaire permet l’ajustement de la température de l’</w:t>
      </w:r>
      <w:r w:rsidR="002C54E0">
        <w:rPr>
          <w:i/>
          <w:iCs/>
          <w:sz w:val="24"/>
          <w:szCs w:val="24"/>
        </w:rPr>
        <w:t>air inspiré à celle du corps</w:t>
      </w:r>
    </w:p>
    <w:p w:rsidR="003F1574" w:rsidRPr="003F1574" w:rsidRDefault="002C54E0" w:rsidP="002C54E0">
      <w:pPr>
        <w:rPr>
          <w:i/>
          <w:iCs/>
          <w:sz w:val="24"/>
          <w:szCs w:val="24"/>
        </w:rPr>
      </w:pPr>
      <w:r w:rsidRPr="002C54E0">
        <w:rPr>
          <w:b/>
          <w:bCs/>
          <w:i/>
          <w:iCs/>
          <w:sz w:val="24"/>
          <w:szCs w:val="24"/>
          <w:u w:val="single"/>
        </w:rPr>
        <w:t>Conclusion</w:t>
      </w:r>
      <w:r w:rsidR="003F1574" w:rsidRPr="002C54E0">
        <w:rPr>
          <w:b/>
          <w:bCs/>
          <w:i/>
          <w:iCs/>
          <w:sz w:val="24"/>
          <w:szCs w:val="24"/>
          <w:u w:val="single"/>
        </w:rPr>
        <w:t> </w:t>
      </w:r>
      <w:r w:rsidR="003F1574">
        <w:rPr>
          <w:i/>
          <w:iCs/>
          <w:sz w:val="24"/>
          <w:szCs w:val="24"/>
        </w:rPr>
        <w:t>: les voies aériennes supérieures assurent la filtration, l’humidification et le réchauffement de l’air inspiré</w:t>
      </w:r>
    </w:p>
    <w:p w:rsidR="00E054DE" w:rsidRDefault="00E054DE" w:rsidP="00E054DE">
      <w:pPr>
        <w:jc w:val="center"/>
        <w:rPr>
          <w:b/>
          <w:bCs/>
          <w:i/>
          <w:iCs/>
          <w:noProof/>
          <w:sz w:val="32"/>
          <w:szCs w:val="32"/>
          <w:lang w:eastAsia="fr-FR"/>
        </w:rPr>
      </w:pPr>
    </w:p>
    <w:p w:rsidR="00E054DE" w:rsidRPr="005D3329" w:rsidRDefault="00E054DE" w:rsidP="00E054DE">
      <w:pPr>
        <w:jc w:val="center"/>
        <w:rPr>
          <w:b/>
          <w:bCs/>
          <w:i/>
          <w:iCs/>
          <w:noProof/>
          <w:sz w:val="32"/>
          <w:szCs w:val="32"/>
          <w:lang w:eastAsia="fr-FR"/>
        </w:rPr>
      </w:pPr>
      <w:r>
        <w:rPr>
          <w:b/>
          <w:bCs/>
          <w:i/>
          <w:iCs/>
          <w:noProof/>
          <w:sz w:val="32"/>
          <w:szCs w:val="32"/>
          <w:lang w:eastAsia="fr-FR"/>
        </w:rPr>
        <w:t>LES VOIES AERIENNES SUPERIEURES</w:t>
      </w:r>
    </w:p>
    <w:p w:rsidR="00E054DE" w:rsidRDefault="00E054DE" w:rsidP="00E054DE">
      <w:pPr>
        <w:jc w:val="center"/>
        <w:rPr>
          <w:noProof/>
          <w:lang w:eastAsia="fr-FR"/>
        </w:rPr>
      </w:pPr>
    </w:p>
    <w:p w:rsidR="00E054DE" w:rsidRDefault="00E054DE" w:rsidP="00E054DE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086225" cy="2524125"/>
            <wp:effectExtent l="19050" t="0" r="9525" b="0"/>
            <wp:docPr id="27" name="Image 9" descr="C:\Users\SEVEN7\Desktop\image3\images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VEN7\Desktop\image3\images (1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4DE" w:rsidRDefault="00E054DE" w:rsidP="00E054DE">
      <w:pPr>
        <w:rPr>
          <w:noProof/>
          <w:lang w:eastAsia="fr-FR"/>
        </w:rPr>
      </w:pPr>
    </w:p>
    <w:p w:rsidR="00E054DE" w:rsidRDefault="00E054DE" w:rsidP="00E054DE">
      <w:pPr>
        <w:jc w:val="center"/>
      </w:pPr>
    </w:p>
    <w:p w:rsidR="00E054DE" w:rsidRDefault="00E054DE" w:rsidP="00E054DE">
      <w:pPr>
        <w:jc w:val="center"/>
      </w:pPr>
    </w:p>
    <w:p w:rsidR="00E054DE" w:rsidRDefault="00E054DE" w:rsidP="00E054D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86325" cy="2800350"/>
            <wp:effectExtent l="19050" t="0" r="9525" b="0"/>
            <wp:docPr id="30" name="Image 10" descr="C:\Users\SEVEN7\Desktop\image3\15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VEN7\Desktop\image3\15-1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4DE" w:rsidRDefault="00E054DE" w:rsidP="00E054DE">
      <w:pPr>
        <w:jc w:val="center"/>
      </w:pPr>
    </w:p>
    <w:p w:rsidR="00E054DE" w:rsidRDefault="00E054DE" w:rsidP="00E054DE">
      <w:pPr>
        <w:jc w:val="center"/>
      </w:pPr>
    </w:p>
    <w:p w:rsidR="00E054DE" w:rsidRDefault="00E054DE" w:rsidP="00E054DE">
      <w:pPr>
        <w:jc w:val="center"/>
      </w:pPr>
    </w:p>
    <w:p w:rsidR="00E054DE" w:rsidRDefault="00E054DE" w:rsidP="00E054DE">
      <w:pPr>
        <w:jc w:val="center"/>
      </w:pPr>
    </w:p>
    <w:p w:rsidR="00E054DE" w:rsidRDefault="00E054DE" w:rsidP="00E054DE">
      <w:pPr>
        <w:jc w:val="center"/>
      </w:pPr>
    </w:p>
    <w:p w:rsidR="00E054DE" w:rsidRDefault="00E054DE" w:rsidP="00E054DE">
      <w:pPr>
        <w:jc w:val="center"/>
      </w:pPr>
    </w:p>
    <w:p w:rsidR="00E054DE" w:rsidRDefault="00E054DE" w:rsidP="00E054DE">
      <w:pPr>
        <w:jc w:val="center"/>
      </w:pPr>
    </w:p>
    <w:p w:rsidR="00E054DE" w:rsidRDefault="00E054DE" w:rsidP="00E054D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LES VOIES AERIENNES SUPERIEURES</w:t>
      </w:r>
    </w:p>
    <w:p w:rsidR="00E054DE" w:rsidRDefault="00E054DE" w:rsidP="00E054DE">
      <w:pPr>
        <w:jc w:val="center"/>
        <w:rPr>
          <w:b/>
          <w:bCs/>
          <w:i/>
          <w:iCs/>
          <w:sz w:val="32"/>
          <w:szCs w:val="32"/>
        </w:rPr>
      </w:pPr>
    </w:p>
    <w:p w:rsidR="00E054DE" w:rsidRDefault="00881A6B" w:rsidP="00881A6B">
      <w:pPr>
        <w:jc w:val="center"/>
        <w:rPr>
          <w:b/>
          <w:bCs/>
          <w:i/>
          <w:iCs/>
          <w:noProof/>
          <w:sz w:val="32"/>
          <w:szCs w:val="32"/>
          <w:lang w:eastAsia="fr-FR"/>
        </w:rPr>
      </w:pPr>
      <w:r w:rsidRPr="00881A6B">
        <w:rPr>
          <w:b/>
          <w:bCs/>
          <w:i/>
          <w:iCs/>
          <w:noProof/>
          <w:sz w:val="32"/>
          <w:szCs w:val="32"/>
          <w:lang w:eastAsia="fr-FR"/>
        </w:rPr>
        <w:drawing>
          <wp:inline distT="0" distB="0" distL="0" distR="0">
            <wp:extent cx="4032885" cy="2962275"/>
            <wp:effectExtent l="19050" t="0" r="5715" b="0"/>
            <wp:docPr id="3" name="Image 2" descr="larynx-fausses-cord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pace réservé du contenu 4" descr="larynx-fausses-cordes.png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448" cy="296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4DE" w:rsidRDefault="00E054DE" w:rsidP="00881A6B">
      <w:pPr>
        <w:jc w:val="center"/>
        <w:rPr>
          <w:b/>
          <w:bCs/>
          <w:i/>
          <w:iCs/>
          <w:sz w:val="32"/>
          <w:szCs w:val="32"/>
        </w:rPr>
      </w:pPr>
    </w:p>
    <w:p w:rsidR="00E054DE" w:rsidRDefault="00E054DE" w:rsidP="00E054DE">
      <w:pPr>
        <w:jc w:val="center"/>
        <w:rPr>
          <w:b/>
          <w:bCs/>
          <w:i/>
          <w:iCs/>
          <w:sz w:val="32"/>
          <w:szCs w:val="32"/>
        </w:rPr>
      </w:pPr>
    </w:p>
    <w:p w:rsidR="00E054DE" w:rsidRDefault="00E054DE" w:rsidP="00E054D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MUQUEUSE RESPIRATOIRE</w:t>
      </w:r>
    </w:p>
    <w:p w:rsidR="009C71E9" w:rsidRPr="009C71E9" w:rsidRDefault="00E054DE" w:rsidP="00E054DE">
      <w:pPr>
        <w:jc w:val="center"/>
        <w:rPr>
          <w:i/>
          <w:iCs/>
          <w:sz w:val="24"/>
          <w:szCs w:val="24"/>
        </w:rPr>
      </w:pPr>
      <w:r w:rsidRPr="00E054DE">
        <w:rPr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5029200" cy="3343487"/>
            <wp:effectExtent l="19050" t="0" r="0" b="0"/>
            <wp:docPr id="39" name="Image 13" descr="C:\Users\SEVEN7\Desktop\image3\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EVEN7\Desktop\image3\5-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4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1E9" w:rsidRPr="009C71E9" w:rsidSect="00811FF9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882" w:rsidRDefault="00EE6882" w:rsidP="00811FF9">
      <w:pPr>
        <w:spacing w:after="0" w:line="240" w:lineRule="auto"/>
      </w:pPr>
      <w:r>
        <w:separator/>
      </w:r>
    </w:p>
  </w:endnote>
  <w:endnote w:type="continuationSeparator" w:id="0">
    <w:p w:rsidR="00EE6882" w:rsidRDefault="00EE6882" w:rsidP="0081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882" w:rsidRDefault="00EE6882" w:rsidP="00811FF9">
      <w:pPr>
        <w:spacing w:after="0" w:line="240" w:lineRule="auto"/>
      </w:pPr>
      <w:r>
        <w:separator/>
      </w:r>
    </w:p>
  </w:footnote>
  <w:footnote w:type="continuationSeparator" w:id="0">
    <w:p w:rsidR="00EE6882" w:rsidRDefault="00EE6882" w:rsidP="0081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83"/>
      <w:gridCol w:w="1513"/>
    </w:tblGrid>
    <w:tr w:rsidR="00811FF9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re"/>
          <w:id w:val="77761602"/>
          <w:placeholder>
            <w:docPart w:val="A2FEDE8BEF3D4BB9B7744CA68EFA810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11FF9" w:rsidRDefault="00D81E53" w:rsidP="00811FF9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DR A.SLIMANI                                      LES VOIES AERIENNES SUPERIEURES</w:t>
              </w:r>
            </w:p>
          </w:tc>
        </w:sdtContent>
      </w:sdt>
      <w:tc>
        <w:tcPr>
          <w:tcW w:w="1105" w:type="dxa"/>
        </w:tcPr>
        <w:p w:rsidR="00811FF9" w:rsidRPr="00811FF9" w:rsidRDefault="0025092D" w:rsidP="00811FF9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  <w:szCs w:val="20"/>
            </w:rPr>
            <w:t>2021/2022</w:t>
          </w:r>
        </w:p>
      </w:tc>
    </w:tr>
  </w:tbl>
  <w:p w:rsidR="00811FF9" w:rsidRDefault="00811FF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5C8"/>
    <w:multiLevelType w:val="hybridMultilevel"/>
    <w:tmpl w:val="50B814A4"/>
    <w:lvl w:ilvl="0" w:tplc="040C000D">
      <w:start w:val="1"/>
      <w:numFmt w:val="bullet"/>
      <w:lvlText w:val=""/>
      <w:lvlJc w:val="left"/>
      <w:pPr>
        <w:ind w:left="23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>
    <w:nsid w:val="0D0D5E87"/>
    <w:multiLevelType w:val="hybridMultilevel"/>
    <w:tmpl w:val="61D6EB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7036C"/>
    <w:multiLevelType w:val="hybridMultilevel"/>
    <w:tmpl w:val="E97018DA"/>
    <w:lvl w:ilvl="0" w:tplc="040C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D4062B4"/>
    <w:multiLevelType w:val="hybridMultilevel"/>
    <w:tmpl w:val="991A11DA"/>
    <w:lvl w:ilvl="0" w:tplc="E766E564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A498A"/>
    <w:multiLevelType w:val="hybridMultilevel"/>
    <w:tmpl w:val="015A44A6"/>
    <w:lvl w:ilvl="0" w:tplc="E766E564">
      <w:start w:val="1"/>
      <w:numFmt w:val="bullet"/>
      <w:lvlText w:val=""/>
      <w:lvlJc w:val="left"/>
      <w:pPr>
        <w:ind w:left="17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>
    <w:nsid w:val="1DDD697B"/>
    <w:multiLevelType w:val="hybridMultilevel"/>
    <w:tmpl w:val="C4AA2E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95656"/>
    <w:multiLevelType w:val="hybridMultilevel"/>
    <w:tmpl w:val="E994627C"/>
    <w:lvl w:ilvl="0" w:tplc="040C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240F03E1"/>
    <w:multiLevelType w:val="hybridMultilevel"/>
    <w:tmpl w:val="1CCE6E72"/>
    <w:lvl w:ilvl="0" w:tplc="040C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2AF6598F"/>
    <w:multiLevelType w:val="hybridMultilevel"/>
    <w:tmpl w:val="2E7E26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B6160"/>
    <w:multiLevelType w:val="hybridMultilevel"/>
    <w:tmpl w:val="DC2E5212"/>
    <w:lvl w:ilvl="0" w:tplc="040C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365176B3"/>
    <w:multiLevelType w:val="hybridMultilevel"/>
    <w:tmpl w:val="1B0AD6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C0E18"/>
    <w:multiLevelType w:val="hybridMultilevel"/>
    <w:tmpl w:val="BADAC4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7199B"/>
    <w:multiLevelType w:val="hybridMultilevel"/>
    <w:tmpl w:val="1C984B7C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3B11559"/>
    <w:multiLevelType w:val="hybridMultilevel"/>
    <w:tmpl w:val="5A921CB4"/>
    <w:lvl w:ilvl="0" w:tplc="040C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4">
    <w:nsid w:val="61A12124"/>
    <w:multiLevelType w:val="hybridMultilevel"/>
    <w:tmpl w:val="28CC8F28"/>
    <w:lvl w:ilvl="0" w:tplc="040C0009">
      <w:start w:val="1"/>
      <w:numFmt w:val="bullet"/>
      <w:lvlText w:val=""/>
      <w:lvlJc w:val="left"/>
      <w:pPr>
        <w:ind w:left="18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>
    <w:nsid w:val="734E53C1"/>
    <w:multiLevelType w:val="hybridMultilevel"/>
    <w:tmpl w:val="B88A07A8"/>
    <w:lvl w:ilvl="0" w:tplc="040C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13"/>
  </w:num>
  <w:num w:numId="6">
    <w:abstractNumId w:val="0"/>
  </w:num>
  <w:num w:numId="7">
    <w:abstractNumId w:val="6"/>
  </w:num>
  <w:num w:numId="8">
    <w:abstractNumId w:val="9"/>
  </w:num>
  <w:num w:numId="9">
    <w:abstractNumId w:val="15"/>
  </w:num>
  <w:num w:numId="10">
    <w:abstractNumId w:val="5"/>
  </w:num>
  <w:num w:numId="11">
    <w:abstractNumId w:val="8"/>
  </w:num>
  <w:num w:numId="12">
    <w:abstractNumId w:val="11"/>
  </w:num>
  <w:num w:numId="13">
    <w:abstractNumId w:val="12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FF9"/>
    <w:rsid w:val="000522B5"/>
    <w:rsid w:val="00063053"/>
    <w:rsid w:val="00096B4F"/>
    <w:rsid w:val="000E6C49"/>
    <w:rsid w:val="00126385"/>
    <w:rsid w:val="001576DF"/>
    <w:rsid w:val="00165BEA"/>
    <w:rsid w:val="0025092D"/>
    <w:rsid w:val="00267B4B"/>
    <w:rsid w:val="00291177"/>
    <w:rsid w:val="002C54E0"/>
    <w:rsid w:val="003F1574"/>
    <w:rsid w:val="00512159"/>
    <w:rsid w:val="006C7A98"/>
    <w:rsid w:val="006D7A23"/>
    <w:rsid w:val="00701779"/>
    <w:rsid w:val="007E793C"/>
    <w:rsid w:val="00811FF9"/>
    <w:rsid w:val="00881A6B"/>
    <w:rsid w:val="00885E33"/>
    <w:rsid w:val="008E191E"/>
    <w:rsid w:val="00970E2F"/>
    <w:rsid w:val="00985786"/>
    <w:rsid w:val="009C71E9"/>
    <w:rsid w:val="00AE6950"/>
    <w:rsid w:val="00B44697"/>
    <w:rsid w:val="00B9067F"/>
    <w:rsid w:val="00BC16A0"/>
    <w:rsid w:val="00BE0C7B"/>
    <w:rsid w:val="00BE223D"/>
    <w:rsid w:val="00BE327F"/>
    <w:rsid w:val="00BF235D"/>
    <w:rsid w:val="00C96F4C"/>
    <w:rsid w:val="00C96F7F"/>
    <w:rsid w:val="00CD649B"/>
    <w:rsid w:val="00D127F7"/>
    <w:rsid w:val="00D81E53"/>
    <w:rsid w:val="00E054DE"/>
    <w:rsid w:val="00E8118F"/>
    <w:rsid w:val="00E957A9"/>
    <w:rsid w:val="00EE2E5B"/>
    <w:rsid w:val="00EE6882"/>
    <w:rsid w:val="00F27E5A"/>
    <w:rsid w:val="00F7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1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FF9"/>
  </w:style>
  <w:style w:type="paragraph" w:styleId="Pieddepage">
    <w:name w:val="footer"/>
    <w:basedOn w:val="Normal"/>
    <w:link w:val="PieddepageCar"/>
    <w:uiPriority w:val="99"/>
    <w:semiHidden/>
    <w:unhideWhenUsed/>
    <w:rsid w:val="0081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1FF9"/>
  </w:style>
  <w:style w:type="paragraph" w:styleId="Textedebulles">
    <w:name w:val="Balloon Text"/>
    <w:basedOn w:val="Normal"/>
    <w:link w:val="TextedebullesCar"/>
    <w:uiPriority w:val="99"/>
    <w:semiHidden/>
    <w:unhideWhenUsed/>
    <w:rsid w:val="008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F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1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FEDE8BEF3D4BB9B7744CA68EFA8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FADAE6-2547-4BBF-8EE7-EE3FBA9D4E48}"/>
      </w:docPartPr>
      <w:docPartBody>
        <w:p w:rsidR="00B079A2" w:rsidRDefault="0040787B" w:rsidP="0040787B">
          <w:pPr>
            <w:pStyle w:val="A2FEDE8BEF3D4BB9B7744CA68EFA810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0787B"/>
    <w:rsid w:val="002F483A"/>
    <w:rsid w:val="0040787B"/>
    <w:rsid w:val="00506368"/>
    <w:rsid w:val="006B635C"/>
    <w:rsid w:val="00912F13"/>
    <w:rsid w:val="009C2DA1"/>
    <w:rsid w:val="00AA23BE"/>
    <w:rsid w:val="00B0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2FEDE8BEF3D4BB9B7744CA68EFA810C">
    <w:name w:val="A2FEDE8BEF3D4BB9B7744CA68EFA810C"/>
    <w:rsid w:val="0040787B"/>
  </w:style>
  <w:style w:type="paragraph" w:customStyle="1" w:styleId="C32D6760DB6F42D5898BA9953FEA5618">
    <w:name w:val="C32D6760DB6F42D5898BA9953FEA5618"/>
    <w:rsid w:val="004078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8239DB-8654-448F-AF6D-74D2B5D7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1084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 A.SLIMANI                                      LES VOIES AERIENNES SUPERIEURES</vt:lpstr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A.SLIMANI                                      LES VOIES AERIENNES SUPERIEURES</dc:title>
  <dc:creator>SEVEN7</dc:creator>
  <cp:lastModifiedBy>SEVEN7</cp:lastModifiedBy>
  <cp:revision>13</cp:revision>
  <cp:lastPrinted>2020-12-19T08:15:00Z</cp:lastPrinted>
  <dcterms:created xsi:type="dcterms:W3CDTF">2020-12-18T16:07:00Z</dcterms:created>
  <dcterms:modified xsi:type="dcterms:W3CDTF">2021-10-26T18:45:00Z</dcterms:modified>
</cp:coreProperties>
</file>