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05E" w:rsidRDefault="0018205E">
      <w:pPr>
        <w:pStyle w:val="Corpsdetexte"/>
        <w:ind w:left="0" w:firstLine="0"/>
        <w:rPr>
          <w:sz w:val="20"/>
        </w:rPr>
      </w:pPr>
      <w:bookmarkStart w:id="0" w:name="_GoBack"/>
      <w:bookmarkEnd w:id="0"/>
    </w:p>
    <w:p w:rsidR="0018205E" w:rsidRDefault="0018205E">
      <w:pPr>
        <w:pStyle w:val="Corpsdetexte"/>
        <w:ind w:left="0" w:firstLine="0"/>
        <w:rPr>
          <w:sz w:val="19"/>
        </w:rPr>
      </w:pPr>
    </w:p>
    <w:p w:rsidR="0018205E" w:rsidRDefault="002223D0">
      <w:pPr>
        <w:spacing w:before="89"/>
        <w:ind w:left="2598"/>
        <w:rPr>
          <w:b/>
          <w:sz w:val="28"/>
        </w:rPr>
      </w:pPr>
      <w:r>
        <w:rPr>
          <w:b/>
          <w:sz w:val="28"/>
        </w:rPr>
        <w:t>PARTIE 2 : Examen périphérique</w:t>
      </w:r>
    </w:p>
    <w:p w:rsidR="0018205E" w:rsidRDefault="002223D0">
      <w:pPr>
        <w:pStyle w:val="Titre1"/>
        <w:spacing w:before="188"/>
      </w:pPr>
      <w:r>
        <w:t>SÉMIOLOGIE ARTÉRIELLE :</w:t>
      </w:r>
    </w:p>
    <w:p w:rsidR="0018205E" w:rsidRDefault="002223D0">
      <w:pPr>
        <w:pStyle w:val="Corpsdetexte"/>
        <w:spacing w:before="178"/>
        <w:ind w:left="116" w:firstLine="0"/>
      </w:pPr>
      <w:r>
        <w:t>L’examen clinique des artères comprend 4 temps :</w:t>
      </w:r>
    </w:p>
    <w:p w:rsidR="0018205E" w:rsidRDefault="002223D0">
      <w:pPr>
        <w:pStyle w:val="Paragraphedeliste"/>
        <w:numPr>
          <w:ilvl w:val="0"/>
          <w:numId w:val="5"/>
        </w:numPr>
        <w:tabs>
          <w:tab w:val="left" w:pos="836"/>
          <w:tab w:val="left" w:pos="837"/>
        </w:tabs>
        <w:spacing w:before="182"/>
        <w:rPr>
          <w:sz w:val="24"/>
        </w:rPr>
      </w:pPr>
      <w:r>
        <w:rPr>
          <w:sz w:val="24"/>
        </w:rPr>
        <w:t>L’inspection.</w:t>
      </w:r>
    </w:p>
    <w:p w:rsidR="0018205E" w:rsidRDefault="002223D0">
      <w:pPr>
        <w:pStyle w:val="Paragraphedeliste"/>
        <w:numPr>
          <w:ilvl w:val="0"/>
          <w:numId w:val="5"/>
        </w:numPr>
        <w:tabs>
          <w:tab w:val="left" w:pos="836"/>
          <w:tab w:val="left" w:pos="837"/>
        </w:tabs>
        <w:spacing w:before="23"/>
        <w:rPr>
          <w:sz w:val="24"/>
        </w:rPr>
      </w:pPr>
      <w:r>
        <w:rPr>
          <w:sz w:val="24"/>
        </w:rPr>
        <w:t>La palpation systématique de tous les pouls</w:t>
      </w:r>
      <w:r>
        <w:rPr>
          <w:spacing w:val="-3"/>
          <w:sz w:val="24"/>
        </w:rPr>
        <w:t xml:space="preserve"> </w:t>
      </w:r>
      <w:r>
        <w:rPr>
          <w:sz w:val="24"/>
        </w:rPr>
        <w:t>périphériques.</w:t>
      </w:r>
    </w:p>
    <w:p w:rsidR="0018205E" w:rsidRDefault="002223D0">
      <w:pPr>
        <w:pStyle w:val="Paragraphedeliste"/>
        <w:numPr>
          <w:ilvl w:val="0"/>
          <w:numId w:val="5"/>
        </w:numPr>
        <w:tabs>
          <w:tab w:val="left" w:pos="836"/>
          <w:tab w:val="left" w:pos="837"/>
        </w:tabs>
        <w:rPr>
          <w:sz w:val="24"/>
        </w:rPr>
      </w:pPr>
      <w:r>
        <w:rPr>
          <w:sz w:val="24"/>
        </w:rPr>
        <w:t>L’auscultation des grands axes</w:t>
      </w:r>
      <w:r>
        <w:rPr>
          <w:spacing w:val="1"/>
          <w:sz w:val="24"/>
        </w:rPr>
        <w:t xml:space="preserve"> </w:t>
      </w:r>
      <w:r>
        <w:rPr>
          <w:sz w:val="24"/>
        </w:rPr>
        <w:t>artériels.</w:t>
      </w:r>
    </w:p>
    <w:p w:rsidR="0018205E" w:rsidRDefault="002223D0">
      <w:pPr>
        <w:pStyle w:val="Paragraphedeliste"/>
        <w:numPr>
          <w:ilvl w:val="0"/>
          <w:numId w:val="5"/>
        </w:numPr>
        <w:tabs>
          <w:tab w:val="left" w:pos="836"/>
          <w:tab w:val="left" w:pos="837"/>
        </w:tabs>
        <w:spacing w:before="19"/>
        <w:rPr>
          <w:sz w:val="24"/>
        </w:rPr>
      </w:pPr>
      <w:r>
        <w:rPr>
          <w:sz w:val="24"/>
        </w:rPr>
        <w:t>La prise de la tension artérielle et mesure de l’index de pression systolique</w:t>
      </w:r>
      <w:r>
        <w:rPr>
          <w:spacing w:val="-10"/>
          <w:sz w:val="24"/>
        </w:rPr>
        <w:t xml:space="preserve"> </w:t>
      </w:r>
      <w:r>
        <w:rPr>
          <w:sz w:val="24"/>
        </w:rPr>
        <w:t>(IPS).</w:t>
      </w:r>
    </w:p>
    <w:p w:rsidR="0018205E" w:rsidRDefault="002223D0">
      <w:pPr>
        <w:spacing w:before="181"/>
        <w:ind w:left="116"/>
        <w:rPr>
          <w:sz w:val="24"/>
        </w:rPr>
      </w:pPr>
      <w:r>
        <w:rPr>
          <w:b/>
          <w:sz w:val="24"/>
        </w:rPr>
        <w:t xml:space="preserve">1/- L’INSPECTION : </w:t>
      </w:r>
      <w:r>
        <w:rPr>
          <w:sz w:val="24"/>
        </w:rPr>
        <w:t>Peu de renseignements</w:t>
      </w:r>
    </w:p>
    <w:p w:rsidR="0018205E" w:rsidRDefault="002223D0">
      <w:pPr>
        <w:spacing w:before="183"/>
        <w:ind w:left="116"/>
        <w:rPr>
          <w:sz w:val="24"/>
        </w:rPr>
      </w:pPr>
      <w:r>
        <w:rPr>
          <w:b/>
          <w:i/>
          <w:sz w:val="24"/>
        </w:rPr>
        <w:t xml:space="preserve">À l’état normal : </w:t>
      </w:r>
      <w:r>
        <w:rPr>
          <w:sz w:val="24"/>
        </w:rPr>
        <w:t>les artères périphériques sont invisibles.</w:t>
      </w:r>
    </w:p>
    <w:p w:rsidR="0018205E" w:rsidRDefault="002223D0">
      <w:pPr>
        <w:spacing w:before="182"/>
        <w:ind w:left="116"/>
        <w:rPr>
          <w:sz w:val="24"/>
        </w:rPr>
      </w:pPr>
      <w:r>
        <w:rPr>
          <w:b/>
          <w:i/>
          <w:sz w:val="24"/>
        </w:rPr>
        <w:t xml:space="preserve">À l’état pathologique : </w:t>
      </w:r>
      <w:r>
        <w:rPr>
          <w:sz w:val="24"/>
        </w:rPr>
        <w:t>Elles deviennent visibles</w:t>
      </w:r>
    </w:p>
    <w:p w:rsidR="0018205E" w:rsidRDefault="002223D0">
      <w:pPr>
        <w:pStyle w:val="Paragraphedeliste"/>
        <w:numPr>
          <w:ilvl w:val="0"/>
          <w:numId w:val="4"/>
        </w:numPr>
        <w:tabs>
          <w:tab w:val="left" w:pos="825"/>
        </w:tabs>
        <w:spacing w:before="182" w:line="259" w:lineRule="auto"/>
        <w:ind w:right="1253" w:firstLine="144"/>
        <w:jc w:val="both"/>
        <w:rPr>
          <w:sz w:val="24"/>
        </w:rPr>
      </w:pPr>
      <w:r>
        <w:rPr>
          <w:b/>
          <w:sz w:val="24"/>
        </w:rPr>
        <w:t xml:space="preserve">Dans l’athérosclérose : </w:t>
      </w:r>
      <w:r>
        <w:rPr>
          <w:sz w:val="24"/>
        </w:rPr>
        <w:t xml:space="preserve">les artères humérales sont visibles à la partie interne du bras et au pli du coude ; on peut, à leur niveau, retrouver </w:t>
      </w:r>
      <w:r>
        <w:rPr>
          <w:b/>
          <w:i/>
          <w:sz w:val="24"/>
        </w:rPr>
        <w:t xml:space="preserve">le signe de la sonnette </w:t>
      </w:r>
      <w:r>
        <w:rPr>
          <w:sz w:val="24"/>
        </w:rPr>
        <w:t>qui réalise un mouvement de reptation de l'artère humérale sinueuse et très battante à chaque</w:t>
      </w:r>
      <w:r>
        <w:rPr>
          <w:spacing w:val="-12"/>
          <w:sz w:val="24"/>
        </w:rPr>
        <w:t xml:space="preserve"> </w:t>
      </w:r>
      <w:r>
        <w:rPr>
          <w:sz w:val="24"/>
        </w:rPr>
        <w:t>systole.</w:t>
      </w:r>
    </w:p>
    <w:p w:rsidR="0018205E" w:rsidRDefault="002223D0">
      <w:pPr>
        <w:pStyle w:val="Paragraphedeliste"/>
        <w:numPr>
          <w:ilvl w:val="0"/>
          <w:numId w:val="4"/>
        </w:numPr>
        <w:tabs>
          <w:tab w:val="left" w:pos="825"/>
        </w:tabs>
        <w:spacing w:before="0" w:line="259" w:lineRule="auto"/>
        <w:ind w:right="1316" w:firstLine="144"/>
        <w:rPr>
          <w:sz w:val="24"/>
        </w:rPr>
      </w:pPr>
      <w:r>
        <w:rPr>
          <w:b/>
          <w:sz w:val="24"/>
        </w:rPr>
        <w:t xml:space="preserve">Dans l’insuffisance aortique : </w:t>
      </w:r>
      <w:r>
        <w:rPr>
          <w:sz w:val="24"/>
        </w:rPr>
        <w:t xml:space="preserve">les pulsations carotidiennes sont amples, elles sont visibles à la base du cou ; elles peuvent réaliser </w:t>
      </w:r>
      <w:r>
        <w:rPr>
          <w:b/>
          <w:i/>
          <w:sz w:val="24"/>
        </w:rPr>
        <w:t xml:space="preserve">le signe de Musset </w:t>
      </w:r>
      <w:r>
        <w:rPr>
          <w:sz w:val="24"/>
        </w:rPr>
        <w:t>ce sont des secousses rythmiques de la tête lorsque celle-ci est légèrement</w:t>
      </w:r>
      <w:r>
        <w:rPr>
          <w:spacing w:val="-6"/>
          <w:sz w:val="24"/>
        </w:rPr>
        <w:t xml:space="preserve"> </w:t>
      </w:r>
      <w:r>
        <w:rPr>
          <w:sz w:val="24"/>
        </w:rPr>
        <w:t>fléchie.</w:t>
      </w:r>
    </w:p>
    <w:p w:rsidR="0018205E" w:rsidRDefault="002223D0">
      <w:pPr>
        <w:pStyle w:val="Titre1"/>
        <w:spacing w:before="164"/>
      </w:pPr>
      <w:r>
        <w:rPr>
          <w:noProof/>
          <w:lang w:bidi="ar-SA"/>
        </w:rPr>
        <w:drawing>
          <wp:anchor distT="0" distB="0" distL="0" distR="0" simplePos="0" relativeHeight="1024" behindDoc="0" locked="0" layoutInCell="1" allowOverlap="1">
            <wp:simplePos x="0" y="0"/>
            <wp:positionH relativeFrom="page">
              <wp:posOffset>3956923</wp:posOffset>
            </wp:positionH>
            <wp:positionV relativeFrom="paragraph">
              <wp:posOffset>118657</wp:posOffset>
            </wp:positionV>
            <wp:extent cx="2809763" cy="340288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809763" cy="3402886"/>
                    </a:xfrm>
                    <a:prstGeom prst="rect">
                      <a:avLst/>
                    </a:prstGeom>
                  </pic:spPr>
                </pic:pic>
              </a:graphicData>
            </a:graphic>
          </wp:anchor>
        </w:drawing>
      </w:r>
      <w:r>
        <w:t>2/- LA PALPATION :</w:t>
      </w:r>
    </w:p>
    <w:p w:rsidR="0018205E" w:rsidRDefault="002223D0">
      <w:pPr>
        <w:pStyle w:val="Corpsdetexte"/>
        <w:spacing w:before="178" w:line="256" w:lineRule="auto"/>
        <w:ind w:left="116" w:right="5995" w:firstLine="0"/>
      </w:pPr>
      <w:r>
        <w:t>Temps capital de l’examen, elle doit être systématique et symétrique. Il faut palper :</w:t>
      </w:r>
    </w:p>
    <w:p w:rsidR="0018205E" w:rsidRDefault="002223D0">
      <w:pPr>
        <w:pStyle w:val="Paragraphedeliste"/>
        <w:numPr>
          <w:ilvl w:val="0"/>
          <w:numId w:val="3"/>
        </w:numPr>
        <w:tabs>
          <w:tab w:val="left" w:pos="837"/>
        </w:tabs>
        <w:spacing w:before="165"/>
        <w:rPr>
          <w:sz w:val="24"/>
        </w:rPr>
      </w:pPr>
      <w:r>
        <w:rPr>
          <w:sz w:val="24"/>
        </w:rPr>
        <w:t>les</w:t>
      </w:r>
      <w:r>
        <w:rPr>
          <w:spacing w:val="-1"/>
          <w:sz w:val="24"/>
        </w:rPr>
        <w:t xml:space="preserve"> </w:t>
      </w:r>
      <w:r>
        <w:rPr>
          <w:sz w:val="24"/>
        </w:rPr>
        <w:t>carotides.</w:t>
      </w:r>
    </w:p>
    <w:p w:rsidR="0018205E" w:rsidRDefault="002223D0">
      <w:pPr>
        <w:pStyle w:val="Paragraphedeliste"/>
        <w:numPr>
          <w:ilvl w:val="0"/>
          <w:numId w:val="3"/>
        </w:numPr>
        <w:tabs>
          <w:tab w:val="left" w:pos="837"/>
        </w:tabs>
        <w:spacing w:before="22"/>
        <w:rPr>
          <w:sz w:val="24"/>
        </w:rPr>
      </w:pPr>
      <w:r>
        <w:rPr>
          <w:sz w:val="24"/>
        </w:rPr>
        <w:t>les</w:t>
      </w:r>
      <w:r>
        <w:rPr>
          <w:spacing w:val="-1"/>
          <w:sz w:val="24"/>
        </w:rPr>
        <w:t xml:space="preserve"> </w:t>
      </w:r>
      <w:r>
        <w:rPr>
          <w:sz w:val="24"/>
        </w:rPr>
        <w:t>humérales.</w:t>
      </w:r>
    </w:p>
    <w:p w:rsidR="0018205E" w:rsidRDefault="002223D0">
      <w:pPr>
        <w:pStyle w:val="Paragraphedeliste"/>
        <w:numPr>
          <w:ilvl w:val="0"/>
          <w:numId w:val="3"/>
        </w:numPr>
        <w:tabs>
          <w:tab w:val="left" w:pos="837"/>
        </w:tabs>
        <w:spacing w:before="22"/>
        <w:rPr>
          <w:sz w:val="24"/>
        </w:rPr>
      </w:pPr>
      <w:r>
        <w:rPr>
          <w:sz w:val="24"/>
        </w:rPr>
        <w:t>les</w:t>
      </w:r>
      <w:r>
        <w:rPr>
          <w:spacing w:val="-1"/>
          <w:sz w:val="24"/>
        </w:rPr>
        <w:t xml:space="preserve"> </w:t>
      </w:r>
      <w:r>
        <w:rPr>
          <w:sz w:val="24"/>
        </w:rPr>
        <w:t>radiales.</w:t>
      </w:r>
    </w:p>
    <w:p w:rsidR="0018205E" w:rsidRDefault="002223D0">
      <w:pPr>
        <w:pStyle w:val="Paragraphedeliste"/>
        <w:numPr>
          <w:ilvl w:val="0"/>
          <w:numId w:val="3"/>
        </w:numPr>
        <w:tabs>
          <w:tab w:val="left" w:pos="837"/>
        </w:tabs>
        <w:spacing w:before="21"/>
        <w:rPr>
          <w:sz w:val="24"/>
        </w:rPr>
      </w:pPr>
      <w:r>
        <w:rPr>
          <w:sz w:val="24"/>
        </w:rPr>
        <w:t>les</w:t>
      </w:r>
      <w:r>
        <w:rPr>
          <w:spacing w:val="-1"/>
          <w:sz w:val="24"/>
        </w:rPr>
        <w:t xml:space="preserve"> </w:t>
      </w:r>
      <w:r>
        <w:rPr>
          <w:sz w:val="24"/>
        </w:rPr>
        <w:t>fémorales.</w:t>
      </w:r>
    </w:p>
    <w:p w:rsidR="0018205E" w:rsidRDefault="002223D0">
      <w:pPr>
        <w:pStyle w:val="Paragraphedeliste"/>
        <w:numPr>
          <w:ilvl w:val="0"/>
          <w:numId w:val="3"/>
        </w:numPr>
        <w:tabs>
          <w:tab w:val="left" w:pos="837"/>
        </w:tabs>
        <w:spacing w:before="24"/>
        <w:rPr>
          <w:sz w:val="24"/>
        </w:rPr>
      </w:pPr>
      <w:r>
        <w:rPr>
          <w:sz w:val="24"/>
        </w:rPr>
        <w:t>les</w:t>
      </w:r>
      <w:r>
        <w:rPr>
          <w:spacing w:val="-1"/>
          <w:sz w:val="24"/>
        </w:rPr>
        <w:t xml:space="preserve"> </w:t>
      </w:r>
      <w:r>
        <w:rPr>
          <w:sz w:val="24"/>
        </w:rPr>
        <w:t>poplitées.</w:t>
      </w:r>
    </w:p>
    <w:p w:rsidR="0018205E" w:rsidRDefault="002223D0">
      <w:pPr>
        <w:pStyle w:val="Paragraphedeliste"/>
        <w:numPr>
          <w:ilvl w:val="0"/>
          <w:numId w:val="3"/>
        </w:numPr>
        <w:tabs>
          <w:tab w:val="left" w:pos="837"/>
        </w:tabs>
        <w:spacing w:before="22"/>
        <w:rPr>
          <w:sz w:val="24"/>
        </w:rPr>
      </w:pPr>
      <w:r>
        <w:rPr>
          <w:sz w:val="24"/>
        </w:rPr>
        <w:t>les tibiales</w:t>
      </w:r>
      <w:r>
        <w:rPr>
          <w:spacing w:val="-1"/>
          <w:sz w:val="24"/>
        </w:rPr>
        <w:t xml:space="preserve"> </w:t>
      </w:r>
      <w:r>
        <w:rPr>
          <w:sz w:val="24"/>
        </w:rPr>
        <w:t>postérieures.</w:t>
      </w:r>
    </w:p>
    <w:p w:rsidR="0018205E" w:rsidRDefault="002223D0">
      <w:pPr>
        <w:pStyle w:val="Paragraphedeliste"/>
        <w:numPr>
          <w:ilvl w:val="0"/>
          <w:numId w:val="3"/>
        </w:numPr>
        <w:tabs>
          <w:tab w:val="left" w:pos="837"/>
        </w:tabs>
        <w:rPr>
          <w:sz w:val="24"/>
        </w:rPr>
      </w:pPr>
      <w:r>
        <w:rPr>
          <w:sz w:val="24"/>
        </w:rPr>
        <w:t>les</w:t>
      </w:r>
      <w:r>
        <w:rPr>
          <w:spacing w:val="-1"/>
          <w:sz w:val="24"/>
        </w:rPr>
        <w:t xml:space="preserve"> </w:t>
      </w:r>
      <w:r>
        <w:rPr>
          <w:sz w:val="24"/>
        </w:rPr>
        <w:t>pédieuses</w:t>
      </w:r>
    </w:p>
    <w:p w:rsidR="0018205E" w:rsidRDefault="002223D0">
      <w:pPr>
        <w:spacing w:before="167" w:line="259" w:lineRule="auto"/>
        <w:ind w:left="116" w:right="5995"/>
        <w:rPr>
          <w:sz w:val="24"/>
        </w:rPr>
      </w:pPr>
      <w:r>
        <w:rPr>
          <w:b/>
          <w:i/>
          <w:sz w:val="24"/>
        </w:rPr>
        <w:t xml:space="preserve">Technique : </w:t>
      </w:r>
      <w:r>
        <w:rPr>
          <w:sz w:val="24"/>
        </w:rPr>
        <w:t>Pulpe des 2</w:t>
      </w:r>
      <w:r>
        <w:rPr>
          <w:position w:val="9"/>
          <w:sz w:val="16"/>
        </w:rPr>
        <w:t>ème</w:t>
      </w:r>
      <w:r>
        <w:rPr>
          <w:sz w:val="24"/>
        </w:rPr>
        <w:t>, 3</w:t>
      </w:r>
      <w:r>
        <w:rPr>
          <w:position w:val="9"/>
          <w:sz w:val="16"/>
        </w:rPr>
        <w:t xml:space="preserve">ème </w:t>
      </w:r>
      <w:r>
        <w:rPr>
          <w:sz w:val="24"/>
        </w:rPr>
        <w:t>et 4</w:t>
      </w:r>
      <w:r>
        <w:rPr>
          <w:position w:val="9"/>
          <w:sz w:val="16"/>
        </w:rPr>
        <w:t xml:space="preserve">ème </w:t>
      </w:r>
      <w:r>
        <w:rPr>
          <w:sz w:val="24"/>
        </w:rPr>
        <w:t>doigts douce.</w:t>
      </w:r>
    </w:p>
    <w:p w:rsidR="0018205E" w:rsidRDefault="0018205E">
      <w:pPr>
        <w:spacing w:line="259" w:lineRule="auto"/>
        <w:rPr>
          <w:sz w:val="24"/>
        </w:rPr>
        <w:sectPr w:rsidR="0018205E">
          <w:headerReference w:type="default" r:id="rId8"/>
          <w:footerReference w:type="default" r:id="rId9"/>
          <w:type w:val="continuous"/>
          <w:pgSz w:w="11910" w:h="16840"/>
          <w:pgMar w:top="1700" w:right="380" w:bottom="920" w:left="1300" w:header="710" w:footer="726" w:gutter="0"/>
          <w:pgNumType w:start="17"/>
          <w:cols w:space="720"/>
        </w:sectPr>
      </w:pPr>
    </w:p>
    <w:p w:rsidR="0018205E" w:rsidRDefault="0018205E">
      <w:pPr>
        <w:pStyle w:val="Corpsdetexte"/>
        <w:spacing w:before="1"/>
        <w:ind w:left="0" w:firstLine="0"/>
        <w:rPr>
          <w:sz w:val="20"/>
        </w:rPr>
      </w:pPr>
    </w:p>
    <w:p w:rsidR="0018205E" w:rsidRDefault="00E079B8">
      <w:pPr>
        <w:pStyle w:val="Corpsdetexte"/>
        <w:ind w:left="240" w:firstLine="0"/>
        <w:rPr>
          <w:sz w:val="20"/>
        </w:rPr>
      </w:pPr>
      <w:r>
        <w:rPr>
          <w:sz w:val="20"/>
        </w:rPr>
      </w:r>
      <w:r>
        <w:rPr>
          <w:sz w:val="20"/>
        </w:rPr>
        <w:pict>
          <v:group id="_x0000_s1042" style="width:434.4pt;height:370.2pt;mso-position-horizontal-relative:char;mso-position-vertical-relative:line" coordsize="8688,7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138;top:312;width:3239;height:3252">
              <v:imagedata r:id="rId10" o:title=""/>
            </v:shape>
            <v:shape id="_x0000_s1050" type="#_x0000_t75" style="position:absolute;left:5178;top:324;width:3510;height:3239">
              <v:imagedata r:id="rId11" o:title=""/>
            </v:shape>
            <v:shape id="_x0000_s1049" type="#_x0000_t75" style="position:absolute;left:2088;top:3585;width:4650;height:3709">
              <v:imagedata r:id="rId12" o:title=""/>
            </v:shape>
            <v:rect id="_x0000_s1048" style="position:absolute;left:5;top:320;width:3510;height:1050" stroked="f"/>
            <v:rect id="_x0000_s1047" style="position:absolute;left:5165;top:5;width:3510;height:1035" stroked="f"/>
            <v:rect id="_x0000_s1046" style="position:absolute;left:1670;top:6064;width:5640;height:1335" stroked="f"/>
            <v:shapetype id="_x0000_t202" coordsize="21600,21600" o:spt="202" path="m,l,21600r21600,l21600,xe">
              <v:stroke joinstyle="miter"/>
              <v:path gradientshapeok="t" o:connecttype="rect"/>
            </v:shapetype>
            <v:shape id="_x0000_s1045" type="#_x0000_t202" style="position:absolute;left:1670;top:6064;width:5640;height:1335" filled="f" strokeweight=".5pt">
              <v:textbox inset="0,0,0,0">
                <w:txbxContent>
                  <w:p w:rsidR="0018205E" w:rsidRDefault="002223D0">
                    <w:pPr>
                      <w:spacing w:before="67" w:line="259" w:lineRule="auto"/>
                      <w:ind w:left="145" w:right="184"/>
                      <w:rPr>
                        <w:sz w:val="24"/>
                      </w:rPr>
                    </w:pPr>
                    <w:r>
                      <w:rPr>
                        <w:b/>
                        <w:i/>
                        <w:sz w:val="24"/>
                      </w:rPr>
                      <w:t xml:space="preserve">Le pouls carotidien </w:t>
                    </w:r>
                    <w:r>
                      <w:rPr>
                        <w:sz w:val="24"/>
                      </w:rPr>
                      <w:t>se palpe mieux en position assise tète légèrement penchée vers le coté à examiner devant le muscle sternocléidomastoïdien sous l’angle mandibulaire.</w:t>
                    </w:r>
                  </w:p>
                </w:txbxContent>
              </v:textbox>
            </v:shape>
            <v:shape id="_x0000_s1044" type="#_x0000_t202" style="position:absolute;left:5;top:320;width:3510;height:1050" filled="f" strokeweight=".5pt">
              <v:textbox inset="0,0,0,0">
                <w:txbxContent>
                  <w:p w:rsidR="0018205E" w:rsidRDefault="002223D0">
                    <w:pPr>
                      <w:spacing w:before="67" w:line="256" w:lineRule="auto"/>
                      <w:ind w:left="144" w:right="516"/>
                      <w:rPr>
                        <w:sz w:val="24"/>
                      </w:rPr>
                    </w:pPr>
                    <w:r>
                      <w:rPr>
                        <w:b/>
                        <w:i/>
                        <w:sz w:val="24"/>
                      </w:rPr>
                      <w:t xml:space="preserve">Le pouls radial : </w:t>
                    </w:r>
                    <w:r>
                      <w:rPr>
                        <w:sz w:val="24"/>
                      </w:rPr>
                      <w:t>Se palpe la gouttière radiale au niveau de l'avant-bras du malade.</w:t>
                    </w:r>
                  </w:p>
                </w:txbxContent>
              </v:textbox>
            </v:shape>
            <v:shape id="_x0000_s1043" type="#_x0000_t202" style="position:absolute;left:5165;top:5;width:3510;height:1035" filled="f" strokeweight=".5pt">
              <v:textbox inset="0,0,0,0">
                <w:txbxContent>
                  <w:p w:rsidR="0018205E" w:rsidRDefault="002223D0">
                    <w:pPr>
                      <w:spacing w:before="67" w:line="256" w:lineRule="auto"/>
                      <w:ind w:left="145" w:right="319"/>
                      <w:rPr>
                        <w:sz w:val="24"/>
                      </w:rPr>
                    </w:pPr>
                    <w:r>
                      <w:rPr>
                        <w:b/>
                        <w:i/>
                        <w:sz w:val="24"/>
                      </w:rPr>
                      <w:t xml:space="preserve">Le pouls huméral </w:t>
                    </w:r>
                    <w:r>
                      <w:rPr>
                        <w:sz w:val="24"/>
                      </w:rPr>
                      <w:t>est palpé au niveau de la gouttière humérale avec l'index et le majeur.</w:t>
                    </w:r>
                  </w:p>
                </w:txbxContent>
              </v:textbox>
            </v:shape>
            <w10:wrap type="none"/>
            <w10:anchorlock/>
          </v:group>
        </w:pict>
      </w:r>
    </w:p>
    <w:p w:rsidR="0018205E" w:rsidRDefault="0018205E">
      <w:pPr>
        <w:pStyle w:val="Corpsdetexte"/>
        <w:spacing w:before="8"/>
        <w:ind w:left="0" w:firstLine="0"/>
        <w:rPr>
          <w:sz w:val="3"/>
        </w:rPr>
      </w:pPr>
    </w:p>
    <w:p w:rsidR="0018205E" w:rsidRDefault="00E079B8">
      <w:pPr>
        <w:pStyle w:val="Corpsdetexte"/>
        <w:ind w:left="128" w:firstLine="0"/>
        <w:rPr>
          <w:sz w:val="20"/>
        </w:rPr>
      </w:pPr>
      <w:r>
        <w:rPr>
          <w:sz w:val="20"/>
        </w:rPr>
      </w:r>
      <w:r>
        <w:rPr>
          <w:sz w:val="20"/>
        </w:rPr>
        <w:pict>
          <v:group id="_x0000_s1036" style="width:469.85pt;height:204.75pt;mso-position-horizontal-relative:char;mso-position-vertical-relative:line" coordsize="9397,4095">
            <v:shape id="_x0000_s1041" type="#_x0000_t75" style="position:absolute;width:5510;height:4095">
              <v:imagedata r:id="rId13" o:title=""/>
            </v:shape>
            <v:shape id="_x0000_s1040" type="#_x0000_t75" style="position:absolute;left:5580;top:1005;width:3439;height:3085">
              <v:imagedata r:id="rId14" o:title=""/>
            </v:shape>
            <v:rect id="_x0000_s1039" style="position:absolute;left:5882;top:632;width:3510;height:810" stroked="f"/>
            <v:shape id="_x0000_s1038" type="#_x0000_t202" style="position:absolute;left:5882;top:632;width:3510;height:810" filled="f" strokeweight=".5pt">
              <v:textbox inset="0,0,0,0">
                <w:txbxContent>
                  <w:p w:rsidR="0018205E" w:rsidRDefault="002223D0">
                    <w:pPr>
                      <w:spacing w:before="68" w:line="256" w:lineRule="auto"/>
                      <w:ind w:left="145" w:right="179"/>
                      <w:rPr>
                        <w:sz w:val="24"/>
                      </w:rPr>
                    </w:pPr>
                    <w:r>
                      <w:rPr>
                        <w:b/>
                        <w:i/>
                        <w:sz w:val="24"/>
                      </w:rPr>
                      <w:t xml:space="preserve">Le pouls fémoral </w:t>
                    </w:r>
                    <w:r>
                      <w:rPr>
                        <w:sz w:val="24"/>
                      </w:rPr>
                      <w:t>est palpable au niveau du triangle de scarpa.</w:t>
                    </w:r>
                  </w:p>
                </w:txbxContent>
              </v:textbox>
            </v:shape>
            <v:shape id="_x0000_s1037" type="#_x0000_t202" style="position:absolute;left:279;top:137;width:4905;height:1320" strokeweight=".5pt">
              <v:textbox inset="0,0,0,0">
                <w:txbxContent>
                  <w:p w:rsidR="0018205E" w:rsidRDefault="002223D0">
                    <w:pPr>
                      <w:spacing w:before="69" w:line="259" w:lineRule="auto"/>
                      <w:ind w:left="145" w:right="195"/>
                      <w:rPr>
                        <w:sz w:val="24"/>
                      </w:rPr>
                    </w:pPr>
                    <w:r>
                      <w:rPr>
                        <w:b/>
                        <w:i/>
                        <w:sz w:val="24"/>
                      </w:rPr>
                      <w:t xml:space="preserve">Le pouls poplité </w:t>
                    </w:r>
                    <w:r>
                      <w:rPr>
                        <w:sz w:val="24"/>
                      </w:rPr>
                      <w:t>est palpable à la partie externe du creux poplité, la jambe fléchie sur la cuisse en empoignant le genou de ses deux mains, les doigts en crochet.</w:t>
                    </w:r>
                  </w:p>
                </w:txbxContent>
              </v:textbox>
            </v:shape>
            <w10:wrap type="none"/>
            <w10:anchorlock/>
          </v:group>
        </w:pict>
      </w:r>
    </w:p>
    <w:p w:rsidR="0018205E" w:rsidRDefault="0018205E">
      <w:pPr>
        <w:rPr>
          <w:sz w:val="20"/>
        </w:rPr>
        <w:sectPr w:rsidR="0018205E">
          <w:pgSz w:w="11910" w:h="16840"/>
          <w:pgMar w:top="1700" w:right="380" w:bottom="920" w:left="1300" w:header="710" w:footer="726" w:gutter="0"/>
          <w:cols w:space="720"/>
        </w:sectPr>
      </w:pPr>
    </w:p>
    <w:p w:rsidR="0018205E" w:rsidRDefault="0018205E">
      <w:pPr>
        <w:pStyle w:val="Corpsdetexte"/>
        <w:ind w:left="0" w:firstLine="0"/>
        <w:rPr>
          <w:sz w:val="20"/>
        </w:rPr>
      </w:pPr>
    </w:p>
    <w:p w:rsidR="0018205E" w:rsidRDefault="0018205E">
      <w:pPr>
        <w:pStyle w:val="Corpsdetexte"/>
        <w:spacing w:before="4"/>
        <w:ind w:left="0" w:firstLine="0"/>
        <w:rPr>
          <w:sz w:val="26"/>
        </w:rPr>
      </w:pPr>
    </w:p>
    <w:p w:rsidR="0018205E" w:rsidRDefault="00E079B8">
      <w:pPr>
        <w:ind w:left="383"/>
        <w:rPr>
          <w:sz w:val="20"/>
        </w:rPr>
      </w:pPr>
      <w:r>
        <w:rPr>
          <w:sz w:val="20"/>
        </w:rPr>
      </w:r>
      <w:r>
        <w:rPr>
          <w:sz w:val="20"/>
        </w:rPr>
        <w:pict>
          <v:group id="_x0000_s1033" style="width:206.95pt;height:183pt;mso-position-horizontal-relative:char;mso-position-vertical-relative:line" coordsize="4139,3660">
            <v:shape id="_x0000_s1035" type="#_x0000_t75" style="position:absolute;width:4139;height:3660">
              <v:imagedata r:id="rId15" o:title=""/>
            </v:shape>
            <v:shape id="_x0000_s1034" type="#_x0000_t202" style="position:absolute;left:302;top:143;width:3510;height:1080" strokeweight=".5pt">
              <v:textbox inset="0,0,0,0">
                <w:txbxContent>
                  <w:p w:rsidR="0018205E" w:rsidRDefault="002223D0">
                    <w:pPr>
                      <w:spacing w:before="66" w:line="259" w:lineRule="auto"/>
                      <w:ind w:left="143" w:right="155"/>
                      <w:rPr>
                        <w:sz w:val="24"/>
                      </w:rPr>
                    </w:pPr>
                    <w:r>
                      <w:rPr>
                        <w:b/>
                        <w:i/>
                        <w:sz w:val="24"/>
                      </w:rPr>
                      <w:t xml:space="preserve">Le pouls tibial posterieur </w:t>
                    </w:r>
                    <w:r>
                      <w:rPr>
                        <w:sz w:val="24"/>
                      </w:rPr>
                      <w:t>est palpable en arrière de la malléole interne.</w:t>
                    </w:r>
                  </w:p>
                </w:txbxContent>
              </v:textbox>
            </v:shape>
            <w10:wrap type="none"/>
            <w10:anchorlock/>
          </v:group>
        </w:pict>
      </w:r>
      <w:r w:rsidR="002223D0">
        <w:rPr>
          <w:spacing w:val="48"/>
          <w:sz w:val="20"/>
        </w:rPr>
        <w:t xml:space="preserve"> </w:t>
      </w:r>
      <w:r>
        <w:rPr>
          <w:spacing w:val="48"/>
          <w:sz w:val="20"/>
        </w:rPr>
      </w:r>
      <w:r>
        <w:rPr>
          <w:spacing w:val="48"/>
          <w:sz w:val="20"/>
        </w:rPr>
        <w:pict>
          <v:group id="_x0000_s1029" style="width:237.5pt;height:183.75pt;mso-position-horizontal-relative:char;mso-position-vertical-relative:line" coordsize="4750,3675">
            <v:shape id="_x0000_s1032" type="#_x0000_t75" style="position:absolute;left:63;width:4198;height:3675">
              <v:imagedata r:id="rId16" o:title=""/>
            </v:shape>
            <v:rect id="_x0000_s1031" style="position:absolute;left:5;top:2333;width:4740;height:1335" stroked="f"/>
            <v:shape id="_x0000_s1030" type="#_x0000_t202" style="position:absolute;left:5;top:2333;width:4740;height:1335" filled="f" strokeweight=".5pt">
              <v:textbox inset="0,0,0,0">
                <w:txbxContent>
                  <w:p w:rsidR="0018205E" w:rsidRDefault="002223D0">
                    <w:pPr>
                      <w:spacing w:before="68" w:line="254" w:lineRule="auto"/>
                      <w:ind w:left="144" w:right="271"/>
                      <w:rPr>
                        <w:sz w:val="24"/>
                      </w:rPr>
                    </w:pPr>
                    <w:r>
                      <w:rPr>
                        <w:b/>
                        <w:i/>
                        <w:sz w:val="24"/>
                      </w:rPr>
                      <w:t xml:space="preserve">Le pouls pédieux </w:t>
                    </w:r>
                    <w:r>
                      <w:rPr>
                        <w:sz w:val="24"/>
                      </w:rPr>
                      <w:t>palpable à la face dorsale du pied en regard du 2</w:t>
                    </w:r>
                    <w:r>
                      <w:rPr>
                        <w:position w:val="9"/>
                        <w:sz w:val="16"/>
                      </w:rPr>
                      <w:t xml:space="preserve">ème </w:t>
                    </w:r>
                    <w:r>
                      <w:rPr>
                        <w:sz w:val="24"/>
                      </w:rPr>
                      <w:t>espace inter métatarsien.il est absent chez 5 à 10 % de la population et ce sans caractère pathologique.</w:t>
                    </w:r>
                  </w:p>
                </w:txbxContent>
              </v:textbox>
            </v:shape>
            <w10:wrap type="none"/>
            <w10:anchorlock/>
          </v:group>
        </w:pict>
      </w:r>
    </w:p>
    <w:p w:rsidR="0018205E" w:rsidRDefault="002223D0">
      <w:pPr>
        <w:pStyle w:val="Corpsdetexte"/>
        <w:spacing w:before="131" w:line="259" w:lineRule="auto"/>
        <w:ind w:left="116" w:right="1997" w:firstLine="0"/>
      </w:pPr>
      <w:r>
        <w:t xml:space="preserve">La palpation des artères périphériques sera toujours </w:t>
      </w:r>
      <w:r>
        <w:rPr>
          <w:u w:val="single"/>
        </w:rPr>
        <w:t>bilatérale</w:t>
      </w:r>
      <w:r>
        <w:t xml:space="preserve"> et </w:t>
      </w:r>
      <w:r>
        <w:rPr>
          <w:u w:val="single"/>
        </w:rPr>
        <w:t>comparative</w:t>
      </w:r>
      <w:r>
        <w:t xml:space="preserve"> afin de rechercher les différences d’amplitude. On précisera :</w:t>
      </w:r>
    </w:p>
    <w:p w:rsidR="0018205E" w:rsidRDefault="002223D0">
      <w:pPr>
        <w:pStyle w:val="Paragraphedeliste"/>
        <w:numPr>
          <w:ilvl w:val="0"/>
          <w:numId w:val="2"/>
        </w:numPr>
        <w:tabs>
          <w:tab w:val="left" w:pos="400"/>
        </w:tabs>
        <w:spacing w:before="159"/>
        <w:ind w:hanging="283"/>
        <w:rPr>
          <w:sz w:val="24"/>
        </w:rPr>
      </w:pPr>
      <w:r>
        <w:rPr>
          <w:sz w:val="24"/>
        </w:rPr>
        <w:t>La présence ou non d’un pouls (disparition en cas d’occlusion athéromateuse par</w:t>
      </w:r>
      <w:r>
        <w:rPr>
          <w:spacing w:val="-2"/>
          <w:sz w:val="24"/>
        </w:rPr>
        <w:t xml:space="preserve"> </w:t>
      </w:r>
      <w:r>
        <w:rPr>
          <w:sz w:val="24"/>
        </w:rPr>
        <w:t>exemple).</w:t>
      </w:r>
    </w:p>
    <w:p w:rsidR="0018205E" w:rsidRDefault="002223D0">
      <w:pPr>
        <w:pStyle w:val="Paragraphedeliste"/>
        <w:numPr>
          <w:ilvl w:val="0"/>
          <w:numId w:val="2"/>
        </w:numPr>
        <w:tabs>
          <w:tab w:val="left" w:pos="400"/>
        </w:tabs>
        <w:spacing w:before="23"/>
        <w:ind w:hanging="283"/>
        <w:rPr>
          <w:sz w:val="24"/>
        </w:rPr>
      </w:pPr>
      <w:r>
        <w:rPr>
          <w:sz w:val="24"/>
        </w:rPr>
        <w:t>La régularité du pouls (en cas</w:t>
      </w:r>
      <w:r>
        <w:rPr>
          <w:spacing w:val="-2"/>
          <w:sz w:val="24"/>
        </w:rPr>
        <w:t xml:space="preserve"> </w:t>
      </w:r>
      <w:r>
        <w:rPr>
          <w:sz w:val="24"/>
        </w:rPr>
        <w:t>d’arythmies).</w:t>
      </w:r>
    </w:p>
    <w:p w:rsidR="0018205E" w:rsidRDefault="002223D0">
      <w:pPr>
        <w:pStyle w:val="Paragraphedeliste"/>
        <w:numPr>
          <w:ilvl w:val="0"/>
          <w:numId w:val="2"/>
        </w:numPr>
        <w:tabs>
          <w:tab w:val="left" w:pos="400"/>
        </w:tabs>
        <w:spacing w:line="256" w:lineRule="auto"/>
        <w:ind w:right="1629" w:hanging="283"/>
        <w:rPr>
          <w:sz w:val="24"/>
        </w:rPr>
      </w:pPr>
      <w:r>
        <w:rPr>
          <w:sz w:val="24"/>
        </w:rPr>
        <w:t>L’amplitude du pouls (petite ou importante) qui donne une idée du volume d’éjection systolique (par exemple le pouls ample et bondissant de l’insuffisance</w:t>
      </w:r>
      <w:r>
        <w:rPr>
          <w:spacing w:val="-13"/>
          <w:sz w:val="24"/>
        </w:rPr>
        <w:t xml:space="preserve"> </w:t>
      </w:r>
      <w:r>
        <w:rPr>
          <w:sz w:val="24"/>
        </w:rPr>
        <w:t>aortique).</w:t>
      </w:r>
    </w:p>
    <w:p w:rsidR="0018205E" w:rsidRDefault="002223D0">
      <w:pPr>
        <w:pStyle w:val="Paragraphedeliste"/>
        <w:numPr>
          <w:ilvl w:val="0"/>
          <w:numId w:val="2"/>
        </w:numPr>
        <w:tabs>
          <w:tab w:val="left" w:pos="400"/>
        </w:tabs>
        <w:spacing w:before="3" w:line="256" w:lineRule="auto"/>
        <w:ind w:right="1252" w:hanging="283"/>
        <w:rPr>
          <w:sz w:val="24"/>
        </w:rPr>
      </w:pPr>
      <w:r>
        <w:rPr>
          <w:sz w:val="24"/>
        </w:rPr>
        <w:t>La régularité des trajets artériels accessibles (recherche d’un anévrysme évoqué devant la perte du parallélisme des bords de l’artère) et leur souplesse (les artères peuvent</w:t>
      </w:r>
      <w:r>
        <w:rPr>
          <w:spacing w:val="-15"/>
          <w:sz w:val="24"/>
        </w:rPr>
        <w:t xml:space="preserve"> </w:t>
      </w:r>
      <w:r>
        <w:rPr>
          <w:sz w:val="24"/>
        </w:rPr>
        <w:t>être</w:t>
      </w:r>
    </w:p>
    <w:p w:rsidR="0018205E" w:rsidRDefault="002223D0">
      <w:pPr>
        <w:pStyle w:val="Corpsdetexte"/>
        <w:spacing w:before="2"/>
        <w:ind w:left="399" w:firstLine="0"/>
      </w:pPr>
      <w:r>
        <w:t>rigides, en « tuyau de pipe » en cas d’athérome par exemple).</w:t>
      </w:r>
    </w:p>
    <w:p w:rsidR="0018205E" w:rsidRDefault="002223D0">
      <w:pPr>
        <w:pStyle w:val="Titre2"/>
        <w:spacing w:before="185" w:line="398" w:lineRule="auto"/>
        <w:ind w:right="7535"/>
      </w:pPr>
      <w:r>
        <w:t>Résultats de la palpation : A/- à l’état normal :</w:t>
      </w:r>
    </w:p>
    <w:p w:rsidR="0018205E" w:rsidRDefault="002223D0">
      <w:pPr>
        <w:pStyle w:val="Paragraphedeliste"/>
        <w:numPr>
          <w:ilvl w:val="1"/>
          <w:numId w:val="2"/>
        </w:numPr>
        <w:tabs>
          <w:tab w:val="left" w:pos="836"/>
          <w:tab w:val="left" w:pos="837"/>
        </w:tabs>
        <w:spacing w:before="0" w:line="292" w:lineRule="exact"/>
        <w:rPr>
          <w:sz w:val="24"/>
        </w:rPr>
      </w:pPr>
      <w:r>
        <w:rPr>
          <w:sz w:val="24"/>
        </w:rPr>
        <w:t>Les artères sont souples et</w:t>
      </w:r>
      <w:r>
        <w:rPr>
          <w:spacing w:val="1"/>
          <w:sz w:val="24"/>
        </w:rPr>
        <w:t xml:space="preserve"> </w:t>
      </w:r>
      <w:r>
        <w:rPr>
          <w:sz w:val="24"/>
        </w:rPr>
        <w:t>dépressibles.</w:t>
      </w:r>
    </w:p>
    <w:p w:rsidR="0018205E" w:rsidRDefault="002223D0">
      <w:pPr>
        <w:pStyle w:val="Paragraphedeliste"/>
        <w:numPr>
          <w:ilvl w:val="1"/>
          <w:numId w:val="2"/>
        </w:numPr>
        <w:tabs>
          <w:tab w:val="left" w:pos="836"/>
          <w:tab w:val="left" w:pos="837"/>
        </w:tabs>
        <w:spacing w:before="21" w:line="256" w:lineRule="auto"/>
        <w:ind w:right="1062"/>
        <w:rPr>
          <w:sz w:val="24"/>
        </w:rPr>
      </w:pPr>
      <w:r>
        <w:rPr>
          <w:sz w:val="24"/>
        </w:rPr>
        <w:t>Tous les pouls périphériques doivent être normalement retrouvés à l’exception, parfois des pouls</w:t>
      </w:r>
      <w:r>
        <w:rPr>
          <w:spacing w:val="-1"/>
          <w:sz w:val="24"/>
        </w:rPr>
        <w:t xml:space="preserve"> </w:t>
      </w:r>
      <w:r>
        <w:rPr>
          <w:sz w:val="24"/>
        </w:rPr>
        <w:t>pédieux.</w:t>
      </w:r>
    </w:p>
    <w:p w:rsidR="0018205E" w:rsidRDefault="002223D0">
      <w:pPr>
        <w:pStyle w:val="Paragraphedeliste"/>
        <w:numPr>
          <w:ilvl w:val="1"/>
          <w:numId w:val="2"/>
        </w:numPr>
        <w:tabs>
          <w:tab w:val="left" w:pos="836"/>
          <w:tab w:val="left" w:pos="837"/>
        </w:tabs>
        <w:spacing w:before="5"/>
        <w:rPr>
          <w:sz w:val="24"/>
        </w:rPr>
      </w:pPr>
      <w:r>
        <w:rPr>
          <w:sz w:val="24"/>
        </w:rPr>
        <w:t>2 artères symétriques ont des battements égaux et</w:t>
      </w:r>
      <w:r>
        <w:rPr>
          <w:spacing w:val="4"/>
          <w:sz w:val="24"/>
        </w:rPr>
        <w:t xml:space="preserve"> </w:t>
      </w:r>
      <w:r>
        <w:rPr>
          <w:sz w:val="24"/>
        </w:rPr>
        <w:t>synchrones.</w:t>
      </w:r>
    </w:p>
    <w:p w:rsidR="0018205E" w:rsidRDefault="002223D0">
      <w:pPr>
        <w:pStyle w:val="Paragraphedeliste"/>
        <w:numPr>
          <w:ilvl w:val="1"/>
          <w:numId w:val="2"/>
        </w:numPr>
        <w:tabs>
          <w:tab w:val="left" w:pos="836"/>
          <w:tab w:val="left" w:pos="837"/>
        </w:tabs>
        <w:rPr>
          <w:sz w:val="24"/>
        </w:rPr>
      </w:pPr>
      <w:r>
        <w:rPr>
          <w:sz w:val="24"/>
        </w:rPr>
        <w:t>Le pouls carotidien est synchrone du</w:t>
      </w:r>
      <w:r>
        <w:rPr>
          <w:spacing w:val="1"/>
          <w:sz w:val="24"/>
        </w:rPr>
        <w:t xml:space="preserve"> </w:t>
      </w:r>
      <w:r>
        <w:rPr>
          <w:sz w:val="24"/>
        </w:rPr>
        <w:t>B1.</w:t>
      </w:r>
    </w:p>
    <w:p w:rsidR="0018205E" w:rsidRDefault="002223D0">
      <w:pPr>
        <w:pStyle w:val="Paragraphedeliste"/>
        <w:numPr>
          <w:ilvl w:val="1"/>
          <w:numId w:val="2"/>
        </w:numPr>
        <w:tabs>
          <w:tab w:val="left" w:pos="836"/>
          <w:tab w:val="left" w:pos="837"/>
        </w:tabs>
        <w:spacing w:before="21"/>
        <w:rPr>
          <w:sz w:val="24"/>
        </w:rPr>
      </w:pPr>
      <w:r>
        <w:rPr>
          <w:sz w:val="24"/>
        </w:rPr>
        <w:t>Le pouls radial et le pouls fémoral sont</w:t>
      </w:r>
      <w:r>
        <w:rPr>
          <w:spacing w:val="-1"/>
          <w:sz w:val="24"/>
        </w:rPr>
        <w:t xml:space="preserve"> </w:t>
      </w:r>
      <w:r>
        <w:rPr>
          <w:sz w:val="24"/>
        </w:rPr>
        <w:t>synchrones.</w:t>
      </w:r>
    </w:p>
    <w:p w:rsidR="0018205E" w:rsidRDefault="002223D0">
      <w:pPr>
        <w:pStyle w:val="Paragraphedeliste"/>
        <w:numPr>
          <w:ilvl w:val="1"/>
          <w:numId w:val="2"/>
        </w:numPr>
        <w:tabs>
          <w:tab w:val="left" w:pos="836"/>
          <w:tab w:val="left" w:pos="837"/>
        </w:tabs>
        <w:spacing w:before="18"/>
        <w:rPr>
          <w:sz w:val="24"/>
        </w:rPr>
      </w:pPr>
      <w:r>
        <w:rPr>
          <w:sz w:val="24"/>
        </w:rPr>
        <w:t>Le pouls est régulier, sa fréquence est la même que la fréquence</w:t>
      </w:r>
      <w:r>
        <w:rPr>
          <w:spacing w:val="-2"/>
          <w:sz w:val="24"/>
        </w:rPr>
        <w:t xml:space="preserve"> </w:t>
      </w:r>
      <w:r>
        <w:rPr>
          <w:sz w:val="24"/>
        </w:rPr>
        <w:t>cardiaque.</w:t>
      </w:r>
    </w:p>
    <w:p w:rsidR="0018205E" w:rsidRDefault="002223D0">
      <w:pPr>
        <w:pStyle w:val="Titre2"/>
        <w:spacing w:before="186"/>
      </w:pPr>
      <w:r>
        <w:t>B/- Les anomalies du pouls artériel :</w:t>
      </w:r>
    </w:p>
    <w:p w:rsidR="0018205E" w:rsidRDefault="002223D0">
      <w:pPr>
        <w:spacing w:before="178"/>
        <w:ind w:left="116"/>
        <w:rPr>
          <w:sz w:val="24"/>
        </w:rPr>
      </w:pPr>
      <w:r>
        <w:rPr>
          <w:b/>
          <w:sz w:val="24"/>
        </w:rPr>
        <w:t xml:space="preserve">a/- Les troubles du rythme cardiaque : </w:t>
      </w:r>
      <w:r>
        <w:rPr>
          <w:sz w:val="24"/>
        </w:rPr>
        <w:t>Il s’agit soit de :</w:t>
      </w:r>
    </w:p>
    <w:p w:rsidR="0018205E" w:rsidRDefault="002223D0">
      <w:pPr>
        <w:pStyle w:val="Paragraphedeliste"/>
        <w:numPr>
          <w:ilvl w:val="1"/>
          <w:numId w:val="2"/>
        </w:numPr>
        <w:tabs>
          <w:tab w:val="left" w:pos="836"/>
          <w:tab w:val="left" w:pos="837"/>
        </w:tabs>
        <w:spacing w:before="184"/>
        <w:rPr>
          <w:sz w:val="24"/>
        </w:rPr>
      </w:pPr>
      <w:r>
        <w:rPr>
          <w:sz w:val="24"/>
        </w:rPr>
        <w:t>Irrégularité.</w:t>
      </w:r>
    </w:p>
    <w:p w:rsidR="0018205E" w:rsidRDefault="002223D0">
      <w:pPr>
        <w:pStyle w:val="Paragraphedeliste"/>
        <w:numPr>
          <w:ilvl w:val="1"/>
          <w:numId w:val="2"/>
        </w:numPr>
        <w:tabs>
          <w:tab w:val="left" w:pos="836"/>
          <w:tab w:val="left" w:pos="837"/>
        </w:tabs>
        <w:rPr>
          <w:sz w:val="24"/>
        </w:rPr>
      </w:pPr>
      <w:r>
        <w:rPr>
          <w:sz w:val="24"/>
        </w:rPr>
        <w:t>Bradycardie.</w:t>
      </w:r>
    </w:p>
    <w:p w:rsidR="0018205E" w:rsidRDefault="002223D0">
      <w:pPr>
        <w:pStyle w:val="Paragraphedeliste"/>
        <w:numPr>
          <w:ilvl w:val="1"/>
          <w:numId w:val="2"/>
        </w:numPr>
        <w:tabs>
          <w:tab w:val="left" w:pos="836"/>
          <w:tab w:val="left" w:pos="837"/>
        </w:tabs>
        <w:spacing w:before="18"/>
        <w:rPr>
          <w:sz w:val="24"/>
        </w:rPr>
      </w:pPr>
      <w:r>
        <w:rPr>
          <w:sz w:val="24"/>
        </w:rPr>
        <w:t>Tachycardie.</w:t>
      </w:r>
    </w:p>
    <w:p w:rsidR="0018205E" w:rsidRDefault="002223D0">
      <w:pPr>
        <w:pStyle w:val="Corpsdetexte"/>
        <w:spacing w:before="185" w:line="256" w:lineRule="auto"/>
        <w:ind w:left="116" w:right="2369" w:firstLine="0"/>
      </w:pPr>
      <w:r>
        <w:t>En cas d’irrégularité du rythme la prise du pouls sous-estime la FC : se baser sur l’auscultation cardiaque.</w:t>
      </w:r>
    </w:p>
    <w:p w:rsidR="0018205E" w:rsidRDefault="002223D0">
      <w:pPr>
        <w:pStyle w:val="Titre1"/>
        <w:spacing w:before="168"/>
      </w:pPr>
      <w:r>
        <w:t>b/- Les modifications de l’amplitude des battements artériels :</w:t>
      </w:r>
    </w:p>
    <w:p w:rsidR="0018205E" w:rsidRDefault="0018205E">
      <w:pPr>
        <w:sectPr w:rsidR="0018205E">
          <w:pgSz w:w="11910" w:h="16840"/>
          <w:pgMar w:top="1700" w:right="380" w:bottom="920" w:left="1300" w:header="710" w:footer="726" w:gutter="0"/>
          <w:cols w:space="720"/>
        </w:sectPr>
      </w:pPr>
    </w:p>
    <w:p w:rsidR="0018205E" w:rsidRDefault="0018205E">
      <w:pPr>
        <w:pStyle w:val="Corpsdetexte"/>
        <w:ind w:left="0" w:firstLine="0"/>
        <w:rPr>
          <w:b/>
          <w:sz w:val="20"/>
        </w:rPr>
      </w:pPr>
    </w:p>
    <w:p w:rsidR="0018205E" w:rsidRDefault="0018205E">
      <w:pPr>
        <w:pStyle w:val="Corpsdetexte"/>
        <w:spacing w:before="4"/>
        <w:ind w:left="0" w:firstLine="0"/>
        <w:rPr>
          <w:b/>
          <w:sz w:val="18"/>
        </w:rPr>
      </w:pPr>
    </w:p>
    <w:p w:rsidR="0018205E" w:rsidRDefault="002223D0">
      <w:pPr>
        <w:pStyle w:val="Paragraphedeliste"/>
        <w:numPr>
          <w:ilvl w:val="0"/>
          <w:numId w:val="2"/>
        </w:numPr>
        <w:tabs>
          <w:tab w:val="left" w:pos="400"/>
        </w:tabs>
        <w:spacing w:before="100" w:line="259" w:lineRule="auto"/>
        <w:ind w:right="2266" w:hanging="283"/>
        <w:rPr>
          <w:b/>
          <w:sz w:val="24"/>
        </w:rPr>
      </w:pPr>
      <w:r>
        <w:rPr>
          <w:b/>
          <w:sz w:val="24"/>
        </w:rPr>
        <w:t>L’affaiblissement général des pouls : microsphygmie (diminution du débit cardiaque)</w:t>
      </w:r>
      <w:r>
        <w:rPr>
          <w:b/>
          <w:spacing w:val="-2"/>
          <w:sz w:val="24"/>
        </w:rPr>
        <w:t xml:space="preserve"> </w:t>
      </w:r>
      <w:r>
        <w:rPr>
          <w:b/>
          <w:sz w:val="24"/>
        </w:rPr>
        <w:t>:</w:t>
      </w:r>
    </w:p>
    <w:p w:rsidR="0018205E" w:rsidRDefault="002223D0">
      <w:pPr>
        <w:pStyle w:val="Paragraphedeliste"/>
        <w:numPr>
          <w:ilvl w:val="1"/>
          <w:numId w:val="2"/>
        </w:numPr>
        <w:tabs>
          <w:tab w:val="left" w:pos="836"/>
          <w:tab w:val="left" w:pos="837"/>
        </w:tabs>
        <w:spacing w:before="0" w:line="288" w:lineRule="exact"/>
        <w:rPr>
          <w:sz w:val="24"/>
        </w:rPr>
      </w:pPr>
      <w:r>
        <w:rPr>
          <w:sz w:val="24"/>
        </w:rPr>
        <w:t>Rétrécissement</w:t>
      </w:r>
      <w:r>
        <w:rPr>
          <w:spacing w:val="-1"/>
          <w:sz w:val="24"/>
        </w:rPr>
        <w:t xml:space="preserve"> </w:t>
      </w:r>
      <w:r>
        <w:rPr>
          <w:sz w:val="24"/>
        </w:rPr>
        <w:t>Aortique.</w:t>
      </w:r>
    </w:p>
    <w:p w:rsidR="0018205E" w:rsidRDefault="002223D0">
      <w:pPr>
        <w:pStyle w:val="Paragraphedeliste"/>
        <w:numPr>
          <w:ilvl w:val="1"/>
          <w:numId w:val="2"/>
        </w:numPr>
        <w:tabs>
          <w:tab w:val="left" w:pos="836"/>
          <w:tab w:val="left" w:pos="837"/>
        </w:tabs>
        <w:rPr>
          <w:sz w:val="24"/>
        </w:rPr>
      </w:pPr>
      <w:r>
        <w:rPr>
          <w:sz w:val="24"/>
        </w:rPr>
        <w:t>Insuffisance cardiaque</w:t>
      </w:r>
      <w:r>
        <w:rPr>
          <w:spacing w:val="-1"/>
          <w:sz w:val="24"/>
        </w:rPr>
        <w:t xml:space="preserve"> </w:t>
      </w:r>
      <w:r>
        <w:rPr>
          <w:sz w:val="24"/>
        </w:rPr>
        <w:t>globale.</w:t>
      </w:r>
    </w:p>
    <w:p w:rsidR="0018205E" w:rsidRDefault="002223D0">
      <w:pPr>
        <w:pStyle w:val="Paragraphedeliste"/>
        <w:numPr>
          <w:ilvl w:val="1"/>
          <w:numId w:val="2"/>
        </w:numPr>
        <w:tabs>
          <w:tab w:val="left" w:pos="836"/>
          <w:tab w:val="left" w:pos="837"/>
        </w:tabs>
        <w:spacing w:before="21"/>
        <w:rPr>
          <w:sz w:val="24"/>
        </w:rPr>
      </w:pPr>
      <w:r>
        <w:rPr>
          <w:sz w:val="24"/>
        </w:rPr>
        <w:t>Lipothymies,</w:t>
      </w:r>
      <w:r>
        <w:rPr>
          <w:spacing w:val="-1"/>
          <w:sz w:val="24"/>
        </w:rPr>
        <w:t xml:space="preserve"> </w:t>
      </w:r>
      <w:r>
        <w:rPr>
          <w:sz w:val="24"/>
        </w:rPr>
        <w:t>syncopes.</w:t>
      </w:r>
    </w:p>
    <w:p w:rsidR="0018205E" w:rsidRDefault="002223D0">
      <w:pPr>
        <w:pStyle w:val="Titre1"/>
        <w:numPr>
          <w:ilvl w:val="0"/>
          <w:numId w:val="2"/>
        </w:numPr>
        <w:tabs>
          <w:tab w:val="left" w:pos="400"/>
        </w:tabs>
        <w:spacing w:before="27" w:line="256" w:lineRule="auto"/>
        <w:ind w:right="2309" w:hanging="283"/>
      </w:pPr>
      <w:r>
        <w:t>L’affaiblissement ou disparition des pouls fémoraux avec conservation</w:t>
      </w:r>
      <w:r>
        <w:rPr>
          <w:spacing w:val="-21"/>
        </w:rPr>
        <w:t xml:space="preserve"> </w:t>
      </w:r>
      <w:r>
        <w:t>ou augmentation des pouls radiaux</w:t>
      </w:r>
      <w:r>
        <w:rPr>
          <w:spacing w:val="-1"/>
        </w:rPr>
        <w:t xml:space="preserve"> </w:t>
      </w:r>
      <w:r>
        <w:t>:</w:t>
      </w:r>
    </w:p>
    <w:p w:rsidR="0018205E" w:rsidRDefault="002223D0">
      <w:pPr>
        <w:pStyle w:val="Paragraphedeliste"/>
        <w:numPr>
          <w:ilvl w:val="1"/>
          <w:numId w:val="2"/>
        </w:numPr>
        <w:tabs>
          <w:tab w:val="left" w:pos="836"/>
          <w:tab w:val="left" w:pos="837"/>
        </w:tabs>
        <w:spacing w:before="0" w:line="256" w:lineRule="auto"/>
        <w:ind w:right="7983"/>
        <w:rPr>
          <w:sz w:val="24"/>
        </w:rPr>
      </w:pPr>
      <w:r>
        <w:rPr>
          <w:noProof/>
          <w:lang w:bidi="ar-SA"/>
        </w:rPr>
        <w:drawing>
          <wp:anchor distT="0" distB="0" distL="0" distR="0" simplePos="0" relativeHeight="1312" behindDoc="0" locked="0" layoutInCell="1" allowOverlap="1">
            <wp:simplePos x="0" y="0"/>
            <wp:positionH relativeFrom="page">
              <wp:posOffset>2709583</wp:posOffset>
            </wp:positionH>
            <wp:positionV relativeFrom="paragraph">
              <wp:posOffset>39807</wp:posOffset>
            </wp:positionV>
            <wp:extent cx="4420196" cy="3608705"/>
            <wp:effectExtent l="0" t="0" r="0" b="0"/>
            <wp:wrapNone/>
            <wp:docPr id="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jpeg"/>
                    <pic:cNvPicPr/>
                  </pic:nvPicPr>
                  <pic:blipFill>
                    <a:blip r:embed="rId17" cstate="print"/>
                    <a:stretch>
                      <a:fillRect/>
                    </a:stretch>
                  </pic:blipFill>
                  <pic:spPr>
                    <a:xfrm>
                      <a:off x="0" y="0"/>
                      <a:ext cx="4420196" cy="3608705"/>
                    </a:xfrm>
                    <a:prstGeom prst="rect">
                      <a:avLst/>
                    </a:prstGeom>
                  </pic:spPr>
                </pic:pic>
              </a:graphicData>
            </a:graphic>
          </wp:anchor>
        </w:drawing>
      </w:r>
      <w:r>
        <w:rPr>
          <w:sz w:val="24"/>
        </w:rPr>
        <w:t>Coarctation de l’aorte.</w:t>
      </w:r>
    </w:p>
    <w:p w:rsidR="0018205E" w:rsidRDefault="002223D0">
      <w:pPr>
        <w:pStyle w:val="Paragraphedeliste"/>
        <w:numPr>
          <w:ilvl w:val="1"/>
          <w:numId w:val="2"/>
        </w:numPr>
        <w:tabs>
          <w:tab w:val="left" w:pos="836"/>
          <w:tab w:val="left" w:pos="837"/>
        </w:tabs>
        <w:spacing w:before="0" w:line="259" w:lineRule="auto"/>
        <w:ind w:right="7590"/>
        <w:rPr>
          <w:sz w:val="24"/>
        </w:rPr>
      </w:pPr>
      <w:r>
        <w:rPr>
          <w:sz w:val="24"/>
        </w:rPr>
        <w:t>Thrombose de la partie terminale de l’aorte.</w:t>
      </w:r>
    </w:p>
    <w:p w:rsidR="0018205E" w:rsidRDefault="002223D0">
      <w:pPr>
        <w:pStyle w:val="Paragraphedeliste"/>
        <w:numPr>
          <w:ilvl w:val="1"/>
          <w:numId w:val="2"/>
        </w:numPr>
        <w:tabs>
          <w:tab w:val="left" w:pos="836"/>
          <w:tab w:val="left" w:pos="837"/>
        </w:tabs>
        <w:spacing w:before="0" w:line="256" w:lineRule="auto"/>
        <w:ind w:right="7737"/>
        <w:rPr>
          <w:sz w:val="24"/>
        </w:rPr>
      </w:pPr>
      <w:r>
        <w:rPr>
          <w:sz w:val="24"/>
        </w:rPr>
        <w:t>Thrombose des 2 artères iliaques primitives.</w:t>
      </w:r>
    </w:p>
    <w:p w:rsidR="0018205E" w:rsidRDefault="002223D0">
      <w:pPr>
        <w:pStyle w:val="Paragraphedeliste"/>
        <w:numPr>
          <w:ilvl w:val="0"/>
          <w:numId w:val="2"/>
        </w:numPr>
        <w:tabs>
          <w:tab w:val="left" w:pos="400"/>
        </w:tabs>
        <w:spacing w:before="8" w:line="259" w:lineRule="auto"/>
        <w:ind w:right="7619" w:hanging="283"/>
        <w:rPr>
          <w:sz w:val="24"/>
        </w:rPr>
      </w:pPr>
      <w:r>
        <w:rPr>
          <w:b/>
          <w:sz w:val="24"/>
        </w:rPr>
        <w:t xml:space="preserve">L’affaiblissement ou disparition élective d’un pouls artériel : </w:t>
      </w:r>
      <w:r>
        <w:rPr>
          <w:sz w:val="24"/>
        </w:rPr>
        <w:t>Obstacle total ou subtotal d’un tronc artériel : Artérite, thrombose ou</w:t>
      </w:r>
      <w:r>
        <w:rPr>
          <w:spacing w:val="-3"/>
          <w:sz w:val="24"/>
        </w:rPr>
        <w:t xml:space="preserve"> </w:t>
      </w:r>
      <w:r>
        <w:rPr>
          <w:sz w:val="24"/>
        </w:rPr>
        <w:t>embolie.</w:t>
      </w:r>
    </w:p>
    <w:p w:rsidR="0018205E" w:rsidRDefault="002223D0">
      <w:pPr>
        <w:pStyle w:val="Titre1"/>
        <w:numPr>
          <w:ilvl w:val="0"/>
          <w:numId w:val="2"/>
        </w:numPr>
        <w:tabs>
          <w:tab w:val="left" w:pos="400"/>
        </w:tabs>
        <w:spacing w:before="0" w:line="259" w:lineRule="auto"/>
        <w:ind w:right="8172" w:hanging="283"/>
      </w:pPr>
      <w:r>
        <w:t>L’augmentation généralisée d’amplitude des pouls artériels</w:t>
      </w:r>
      <w:r>
        <w:rPr>
          <w:spacing w:val="-3"/>
        </w:rPr>
        <w:t xml:space="preserve"> </w:t>
      </w:r>
      <w:r>
        <w:t>:</w:t>
      </w:r>
    </w:p>
    <w:p w:rsidR="0018205E" w:rsidRDefault="002223D0">
      <w:pPr>
        <w:pStyle w:val="Paragraphedeliste"/>
        <w:numPr>
          <w:ilvl w:val="1"/>
          <w:numId w:val="2"/>
        </w:numPr>
        <w:tabs>
          <w:tab w:val="left" w:pos="836"/>
          <w:tab w:val="left" w:pos="837"/>
        </w:tabs>
        <w:spacing w:before="0" w:line="287" w:lineRule="exact"/>
        <w:rPr>
          <w:sz w:val="24"/>
        </w:rPr>
      </w:pPr>
      <w:r>
        <w:rPr>
          <w:sz w:val="24"/>
        </w:rPr>
        <w:t>Éréthisme</w:t>
      </w:r>
      <w:r>
        <w:rPr>
          <w:spacing w:val="-1"/>
          <w:sz w:val="24"/>
        </w:rPr>
        <w:t xml:space="preserve"> </w:t>
      </w:r>
      <w:r>
        <w:rPr>
          <w:sz w:val="24"/>
        </w:rPr>
        <w:t>cardiaque.</w:t>
      </w:r>
    </w:p>
    <w:p w:rsidR="0018205E" w:rsidRDefault="002223D0">
      <w:pPr>
        <w:pStyle w:val="Paragraphedeliste"/>
        <w:numPr>
          <w:ilvl w:val="1"/>
          <w:numId w:val="2"/>
        </w:numPr>
        <w:tabs>
          <w:tab w:val="left" w:pos="836"/>
          <w:tab w:val="left" w:pos="837"/>
        </w:tabs>
        <w:spacing w:before="17"/>
        <w:rPr>
          <w:sz w:val="24"/>
        </w:rPr>
      </w:pPr>
      <w:r>
        <w:rPr>
          <w:sz w:val="24"/>
        </w:rPr>
        <w:t>Hyperthyroïdie.</w:t>
      </w:r>
    </w:p>
    <w:p w:rsidR="0018205E" w:rsidRDefault="002223D0">
      <w:pPr>
        <w:pStyle w:val="Paragraphedeliste"/>
        <w:numPr>
          <w:ilvl w:val="1"/>
          <w:numId w:val="2"/>
        </w:numPr>
        <w:tabs>
          <w:tab w:val="left" w:pos="836"/>
          <w:tab w:val="left" w:pos="837"/>
        </w:tabs>
        <w:spacing w:before="21"/>
        <w:rPr>
          <w:sz w:val="24"/>
        </w:rPr>
      </w:pPr>
      <w:r>
        <w:rPr>
          <w:sz w:val="24"/>
        </w:rPr>
        <w:t>Insuffisance Aortique : pouls de</w:t>
      </w:r>
      <w:r>
        <w:rPr>
          <w:spacing w:val="-4"/>
          <w:sz w:val="24"/>
        </w:rPr>
        <w:t xml:space="preserve"> </w:t>
      </w:r>
      <w:r>
        <w:rPr>
          <w:sz w:val="24"/>
        </w:rPr>
        <w:t>Corrigan.</w:t>
      </w:r>
    </w:p>
    <w:p w:rsidR="0018205E" w:rsidRDefault="002223D0">
      <w:pPr>
        <w:pStyle w:val="Paragraphedeliste"/>
        <w:numPr>
          <w:ilvl w:val="0"/>
          <w:numId w:val="2"/>
        </w:numPr>
        <w:tabs>
          <w:tab w:val="left" w:pos="400"/>
        </w:tabs>
        <w:spacing w:before="21" w:line="256" w:lineRule="auto"/>
        <w:ind w:right="1124" w:hanging="283"/>
        <w:rPr>
          <w:sz w:val="24"/>
        </w:rPr>
      </w:pPr>
      <w:r>
        <w:rPr>
          <w:b/>
          <w:sz w:val="24"/>
        </w:rPr>
        <w:t xml:space="preserve">L’amplitude du pouls peut varier avec les mouvements respiratoires : </w:t>
      </w:r>
      <w:r>
        <w:rPr>
          <w:sz w:val="24"/>
        </w:rPr>
        <w:t>pouls paradoxal de Kussmaul : Épanchement péricardique de grande abondance et la péricardite constrictive.</w:t>
      </w:r>
    </w:p>
    <w:p w:rsidR="0018205E" w:rsidRDefault="0018205E">
      <w:pPr>
        <w:pStyle w:val="Corpsdetexte"/>
        <w:ind w:left="0" w:firstLine="0"/>
        <w:rPr>
          <w:sz w:val="26"/>
        </w:rPr>
      </w:pPr>
    </w:p>
    <w:p w:rsidR="0018205E" w:rsidRDefault="0018205E">
      <w:pPr>
        <w:pStyle w:val="Corpsdetexte"/>
        <w:spacing w:before="7"/>
        <w:ind w:left="0" w:firstLine="0"/>
        <w:rPr>
          <w:sz w:val="28"/>
        </w:rPr>
      </w:pPr>
    </w:p>
    <w:p w:rsidR="0018205E" w:rsidRDefault="00E079B8">
      <w:pPr>
        <w:pStyle w:val="Corpsdetexte"/>
        <w:spacing w:before="1" w:line="259" w:lineRule="auto"/>
        <w:ind w:left="116" w:right="7351" w:firstLine="0"/>
      </w:pPr>
      <w:r>
        <w:pict>
          <v:group id="_x0000_s1026" style="position:absolute;left:0;text-align:left;margin-left:219.25pt;margin-top:-15.55pt;width:332.75pt;height:146.2pt;z-index:1336;mso-position-horizontal-relative:page" coordorigin="4385,-311" coordsize="6655,2924">
            <v:shape id="_x0000_s1028" type="#_x0000_t75" style="position:absolute;left:4425;top:-181;width:6553;height:2753">
              <v:imagedata r:id="rId18" o:title=""/>
            </v:shape>
            <v:rect id="_x0000_s1027" style="position:absolute;left:4405;top:-292;width:6615;height:2884" filled="f" strokeweight="2pt"/>
            <w10:wrap anchorx="page"/>
          </v:group>
        </w:pict>
      </w:r>
      <w:r w:rsidR="002223D0">
        <w:rPr>
          <w:b/>
          <w:i/>
        </w:rPr>
        <w:t xml:space="preserve">Pouls paradoxal de Kussmaul : </w:t>
      </w:r>
      <w:r w:rsidR="002223D0">
        <w:t>Est un pouls perçu anormalement plus faiblement lors de l'inspiration qui entraîne une baisse de la pression artérielle (diminution d'au moins 20 mmHg).</w:t>
      </w:r>
    </w:p>
    <w:p w:rsidR="0018205E" w:rsidRDefault="0018205E">
      <w:pPr>
        <w:spacing w:line="259" w:lineRule="auto"/>
        <w:sectPr w:rsidR="0018205E">
          <w:pgSz w:w="11910" w:h="16840"/>
          <w:pgMar w:top="1700" w:right="380" w:bottom="920" w:left="1300" w:header="710" w:footer="726" w:gutter="0"/>
          <w:cols w:space="720"/>
        </w:sectPr>
      </w:pPr>
    </w:p>
    <w:p w:rsidR="0018205E" w:rsidRDefault="0018205E">
      <w:pPr>
        <w:pStyle w:val="Corpsdetexte"/>
        <w:ind w:left="0" w:firstLine="0"/>
        <w:rPr>
          <w:sz w:val="20"/>
        </w:rPr>
      </w:pPr>
    </w:p>
    <w:p w:rsidR="0018205E" w:rsidRDefault="0018205E">
      <w:pPr>
        <w:pStyle w:val="Corpsdetexte"/>
        <w:spacing w:before="10"/>
        <w:ind w:left="0" w:firstLine="0"/>
        <w:rPr>
          <w:sz w:val="18"/>
        </w:rPr>
      </w:pPr>
    </w:p>
    <w:p w:rsidR="0018205E" w:rsidRDefault="002223D0">
      <w:pPr>
        <w:spacing w:before="90" w:line="259" w:lineRule="auto"/>
        <w:ind w:left="116" w:right="1341"/>
        <w:rPr>
          <w:sz w:val="24"/>
        </w:rPr>
      </w:pPr>
      <w:r>
        <w:rPr>
          <w:b/>
          <w:sz w:val="24"/>
        </w:rPr>
        <w:t xml:space="preserve">c/- La perception de frémissement ou thrill : </w:t>
      </w:r>
      <w:r>
        <w:rPr>
          <w:sz w:val="24"/>
        </w:rPr>
        <w:t>Peut être systolique ou systolo-diastolique : dans les anévrysmes artériels ou artério-veineux.</w:t>
      </w:r>
    </w:p>
    <w:p w:rsidR="0018205E" w:rsidRDefault="002223D0">
      <w:pPr>
        <w:pStyle w:val="Titre1"/>
        <w:spacing w:before="162"/>
      </w:pPr>
      <w:r>
        <w:t>3/- L’AUSCULTATION :</w:t>
      </w:r>
    </w:p>
    <w:p w:rsidR="0018205E" w:rsidRDefault="002223D0">
      <w:pPr>
        <w:spacing w:before="178"/>
        <w:ind w:left="116"/>
        <w:rPr>
          <w:sz w:val="24"/>
        </w:rPr>
      </w:pPr>
      <w:r>
        <w:rPr>
          <w:b/>
          <w:i/>
          <w:sz w:val="24"/>
        </w:rPr>
        <w:t xml:space="preserve">A/- à l’état normal : </w:t>
      </w:r>
      <w:r>
        <w:rPr>
          <w:sz w:val="24"/>
        </w:rPr>
        <w:t>Les artères sont silencieuses à condition de ne pas les comprimer.</w:t>
      </w:r>
    </w:p>
    <w:p w:rsidR="0018205E" w:rsidRDefault="002223D0">
      <w:pPr>
        <w:spacing w:before="184" w:line="256" w:lineRule="auto"/>
        <w:ind w:left="116" w:right="1288"/>
        <w:rPr>
          <w:sz w:val="24"/>
        </w:rPr>
      </w:pPr>
      <w:r>
        <w:rPr>
          <w:b/>
          <w:i/>
          <w:sz w:val="24"/>
        </w:rPr>
        <w:t xml:space="preserve">B/- à l’état pathologique : </w:t>
      </w:r>
      <w:r>
        <w:rPr>
          <w:sz w:val="24"/>
        </w:rPr>
        <w:t>Apparition d’un souffle systolique ou souffle systolo-diastolique ou un souffle continu est pathologique.</w:t>
      </w:r>
    </w:p>
    <w:p w:rsidR="0018205E" w:rsidRDefault="002223D0">
      <w:pPr>
        <w:pStyle w:val="Titre1"/>
        <w:spacing w:before="169"/>
      </w:pPr>
      <w:r>
        <w:t>a/- Aux artères carotides :</w:t>
      </w:r>
    </w:p>
    <w:p w:rsidR="0018205E" w:rsidRDefault="002223D0">
      <w:pPr>
        <w:pStyle w:val="Paragraphedeliste"/>
        <w:numPr>
          <w:ilvl w:val="1"/>
          <w:numId w:val="2"/>
        </w:numPr>
        <w:tabs>
          <w:tab w:val="left" w:pos="836"/>
          <w:tab w:val="left" w:pos="837"/>
        </w:tabs>
        <w:spacing w:before="177"/>
        <w:rPr>
          <w:sz w:val="24"/>
        </w:rPr>
      </w:pPr>
      <w:r>
        <w:rPr>
          <w:sz w:val="24"/>
        </w:rPr>
        <w:t>Thrombose ou sténose de la</w:t>
      </w:r>
      <w:r>
        <w:rPr>
          <w:spacing w:val="-2"/>
          <w:sz w:val="24"/>
        </w:rPr>
        <w:t xml:space="preserve"> </w:t>
      </w:r>
      <w:r>
        <w:rPr>
          <w:sz w:val="24"/>
        </w:rPr>
        <w:t>carotide.</w:t>
      </w:r>
    </w:p>
    <w:p w:rsidR="0018205E" w:rsidRDefault="002223D0">
      <w:pPr>
        <w:pStyle w:val="Paragraphedeliste"/>
        <w:numPr>
          <w:ilvl w:val="1"/>
          <w:numId w:val="2"/>
        </w:numPr>
        <w:tabs>
          <w:tab w:val="left" w:pos="836"/>
          <w:tab w:val="left" w:pos="837"/>
        </w:tabs>
        <w:rPr>
          <w:sz w:val="24"/>
        </w:rPr>
      </w:pPr>
      <w:r>
        <w:rPr>
          <w:sz w:val="24"/>
        </w:rPr>
        <w:t>RAO (irradiation du souffle de RAO aux</w:t>
      </w:r>
      <w:r>
        <w:rPr>
          <w:spacing w:val="-4"/>
          <w:sz w:val="24"/>
        </w:rPr>
        <w:t xml:space="preserve"> </w:t>
      </w:r>
      <w:r>
        <w:rPr>
          <w:sz w:val="24"/>
        </w:rPr>
        <w:t>carotides).</w:t>
      </w:r>
    </w:p>
    <w:p w:rsidR="0018205E" w:rsidRDefault="002223D0">
      <w:pPr>
        <w:pStyle w:val="Titre1"/>
      </w:pPr>
      <w:r>
        <w:t>b/- Gros tronc artériel :</w:t>
      </w:r>
    </w:p>
    <w:p w:rsidR="0018205E" w:rsidRDefault="002223D0">
      <w:pPr>
        <w:pStyle w:val="Paragraphedeliste"/>
        <w:numPr>
          <w:ilvl w:val="1"/>
          <w:numId w:val="2"/>
        </w:numPr>
        <w:tabs>
          <w:tab w:val="left" w:pos="836"/>
          <w:tab w:val="left" w:pos="837"/>
        </w:tabs>
        <w:spacing w:before="177" w:line="259" w:lineRule="auto"/>
        <w:ind w:right="5689"/>
        <w:rPr>
          <w:sz w:val="24"/>
        </w:rPr>
      </w:pPr>
      <w:r>
        <w:rPr>
          <w:noProof/>
          <w:lang w:bidi="ar-SA"/>
        </w:rPr>
        <w:drawing>
          <wp:anchor distT="0" distB="0" distL="0" distR="0" simplePos="0" relativeHeight="1360" behindDoc="0" locked="0" layoutInCell="1" allowOverlap="1">
            <wp:simplePos x="0" y="0"/>
            <wp:positionH relativeFrom="page">
              <wp:posOffset>4000500</wp:posOffset>
            </wp:positionH>
            <wp:positionV relativeFrom="paragraph">
              <wp:posOffset>68763</wp:posOffset>
            </wp:positionV>
            <wp:extent cx="2571750" cy="2019300"/>
            <wp:effectExtent l="0" t="0" r="0" b="0"/>
            <wp:wrapNone/>
            <wp:docPr id="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jpeg"/>
                    <pic:cNvPicPr/>
                  </pic:nvPicPr>
                  <pic:blipFill>
                    <a:blip r:embed="rId19" cstate="print"/>
                    <a:stretch>
                      <a:fillRect/>
                    </a:stretch>
                  </pic:blipFill>
                  <pic:spPr>
                    <a:xfrm>
                      <a:off x="0" y="0"/>
                      <a:ext cx="2571750" cy="2019300"/>
                    </a:xfrm>
                    <a:prstGeom prst="rect">
                      <a:avLst/>
                    </a:prstGeom>
                  </pic:spPr>
                </pic:pic>
              </a:graphicData>
            </a:graphic>
          </wp:anchor>
        </w:drawing>
      </w:r>
      <w:r>
        <w:rPr>
          <w:sz w:val="24"/>
        </w:rPr>
        <w:t>Rétrécissement artériel athéromateux : SS.</w:t>
      </w:r>
    </w:p>
    <w:p w:rsidR="0018205E" w:rsidRDefault="002223D0">
      <w:pPr>
        <w:pStyle w:val="Paragraphedeliste"/>
        <w:numPr>
          <w:ilvl w:val="1"/>
          <w:numId w:val="2"/>
        </w:numPr>
        <w:tabs>
          <w:tab w:val="left" w:pos="836"/>
          <w:tab w:val="left" w:pos="837"/>
        </w:tabs>
        <w:spacing w:before="0" w:line="293" w:lineRule="exact"/>
        <w:rPr>
          <w:sz w:val="24"/>
        </w:rPr>
      </w:pPr>
      <w:r>
        <w:rPr>
          <w:sz w:val="24"/>
        </w:rPr>
        <w:t>Anévrysme artériel : SS.</w:t>
      </w:r>
    </w:p>
    <w:p w:rsidR="0018205E" w:rsidRDefault="002223D0">
      <w:pPr>
        <w:pStyle w:val="Paragraphedeliste"/>
        <w:numPr>
          <w:ilvl w:val="1"/>
          <w:numId w:val="2"/>
        </w:numPr>
        <w:tabs>
          <w:tab w:val="left" w:pos="836"/>
          <w:tab w:val="left" w:pos="837"/>
        </w:tabs>
        <w:spacing w:before="18"/>
        <w:rPr>
          <w:sz w:val="24"/>
        </w:rPr>
      </w:pPr>
      <w:r>
        <w:rPr>
          <w:sz w:val="24"/>
        </w:rPr>
        <w:t>Anévrysme artério-veineux : S continu.</w:t>
      </w:r>
    </w:p>
    <w:p w:rsidR="0018205E" w:rsidRDefault="002223D0">
      <w:pPr>
        <w:pStyle w:val="Titre1"/>
      </w:pPr>
      <w:r>
        <w:t>c/- Artère rénale :</w:t>
      </w:r>
    </w:p>
    <w:p w:rsidR="0018205E" w:rsidRDefault="002223D0">
      <w:pPr>
        <w:pStyle w:val="Paragraphedeliste"/>
        <w:numPr>
          <w:ilvl w:val="1"/>
          <w:numId w:val="2"/>
        </w:numPr>
        <w:tabs>
          <w:tab w:val="left" w:pos="836"/>
          <w:tab w:val="left" w:pos="837"/>
        </w:tabs>
        <w:spacing w:before="179" w:line="254" w:lineRule="auto"/>
        <w:ind w:right="5829"/>
        <w:rPr>
          <w:sz w:val="24"/>
        </w:rPr>
      </w:pPr>
      <w:r>
        <w:rPr>
          <w:sz w:val="24"/>
        </w:rPr>
        <w:t>Sténose rénale : SS unilatéral, latéro- ombilical ou sus</w:t>
      </w:r>
      <w:r>
        <w:rPr>
          <w:spacing w:val="-1"/>
          <w:sz w:val="24"/>
        </w:rPr>
        <w:t xml:space="preserve"> </w:t>
      </w:r>
      <w:r>
        <w:rPr>
          <w:sz w:val="24"/>
        </w:rPr>
        <w:t>ombilical.</w:t>
      </w:r>
    </w:p>
    <w:p w:rsidR="0018205E" w:rsidRDefault="002223D0">
      <w:pPr>
        <w:pStyle w:val="Titre1"/>
        <w:spacing w:before="172"/>
      </w:pPr>
      <w:r>
        <w:t>d/- Artère fémorale :</w:t>
      </w:r>
    </w:p>
    <w:p w:rsidR="0018205E" w:rsidRDefault="002223D0">
      <w:pPr>
        <w:pStyle w:val="Titre2"/>
        <w:numPr>
          <w:ilvl w:val="1"/>
          <w:numId w:val="2"/>
        </w:numPr>
        <w:tabs>
          <w:tab w:val="left" w:pos="836"/>
          <w:tab w:val="left" w:pos="837"/>
        </w:tabs>
        <w:spacing w:before="179"/>
      </w:pPr>
      <w:r>
        <w:rPr>
          <w:b w:val="0"/>
          <w:i w:val="0"/>
        </w:rPr>
        <w:t xml:space="preserve">IAO : </w:t>
      </w:r>
      <w:r>
        <w:t>double souffle crural de</w:t>
      </w:r>
      <w:r>
        <w:rPr>
          <w:spacing w:val="-1"/>
        </w:rPr>
        <w:t xml:space="preserve"> </w:t>
      </w:r>
      <w:r>
        <w:t>Duroziez</w:t>
      </w:r>
    </w:p>
    <w:p w:rsidR="0018205E" w:rsidRDefault="002223D0">
      <w:pPr>
        <w:pStyle w:val="Corpsdetexte"/>
        <w:spacing w:before="21" w:line="259" w:lineRule="auto"/>
        <w:ind w:right="1883" w:firstLine="0"/>
      </w:pPr>
      <w:r>
        <w:t>(On comprimant l’artère fémorale à l’aide d’un stéthoscope puis en diminuant progressivement la pression : S systolique et S diastolique).</w:t>
      </w:r>
    </w:p>
    <w:p w:rsidR="0018205E" w:rsidRDefault="002223D0">
      <w:pPr>
        <w:pStyle w:val="Paragraphedeliste"/>
        <w:numPr>
          <w:ilvl w:val="1"/>
          <w:numId w:val="2"/>
        </w:numPr>
        <w:tabs>
          <w:tab w:val="left" w:pos="836"/>
          <w:tab w:val="left" w:pos="837"/>
        </w:tabs>
        <w:spacing w:before="0" w:line="290" w:lineRule="exact"/>
        <w:rPr>
          <w:sz w:val="24"/>
        </w:rPr>
      </w:pPr>
      <w:r>
        <w:rPr>
          <w:sz w:val="24"/>
        </w:rPr>
        <w:t>Sténose</w:t>
      </w:r>
      <w:r>
        <w:rPr>
          <w:spacing w:val="-3"/>
          <w:sz w:val="24"/>
        </w:rPr>
        <w:t xml:space="preserve"> </w:t>
      </w:r>
      <w:r>
        <w:rPr>
          <w:sz w:val="24"/>
        </w:rPr>
        <w:t>fémorale.</w:t>
      </w:r>
    </w:p>
    <w:p w:rsidR="0018205E" w:rsidRDefault="002223D0">
      <w:pPr>
        <w:pStyle w:val="Titre1"/>
      </w:pPr>
      <w:r>
        <w:t>4/- MESURE DE LA PRESSION ARTERIELLE :</w:t>
      </w:r>
    </w:p>
    <w:p w:rsidR="0018205E" w:rsidRDefault="002223D0">
      <w:pPr>
        <w:spacing w:before="183"/>
        <w:ind w:left="116"/>
        <w:rPr>
          <w:b/>
          <w:sz w:val="24"/>
        </w:rPr>
      </w:pPr>
      <w:r>
        <w:rPr>
          <w:b/>
          <w:sz w:val="24"/>
        </w:rPr>
        <w:t>A/- La méthode auscultatoire :</w:t>
      </w:r>
    </w:p>
    <w:p w:rsidR="0018205E" w:rsidRDefault="002223D0">
      <w:pPr>
        <w:pStyle w:val="Paragraphedeliste"/>
        <w:numPr>
          <w:ilvl w:val="0"/>
          <w:numId w:val="2"/>
        </w:numPr>
        <w:tabs>
          <w:tab w:val="left" w:pos="400"/>
        </w:tabs>
        <w:spacing w:before="177"/>
        <w:ind w:hanging="283"/>
        <w:rPr>
          <w:sz w:val="24"/>
        </w:rPr>
      </w:pPr>
      <w:r>
        <w:rPr>
          <w:sz w:val="24"/>
        </w:rPr>
        <w:t>C’est la méthode de référence et la plus</w:t>
      </w:r>
      <w:r>
        <w:rPr>
          <w:spacing w:val="-5"/>
          <w:sz w:val="24"/>
        </w:rPr>
        <w:t xml:space="preserve"> </w:t>
      </w:r>
      <w:r>
        <w:rPr>
          <w:sz w:val="24"/>
        </w:rPr>
        <w:t>ancienne.</w:t>
      </w:r>
    </w:p>
    <w:p w:rsidR="0018205E" w:rsidRDefault="002223D0">
      <w:pPr>
        <w:pStyle w:val="Paragraphedeliste"/>
        <w:numPr>
          <w:ilvl w:val="0"/>
          <w:numId w:val="2"/>
        </w:numPr>
        <w:tabs>
          <w:tab w:val="left" w:pos="400"/>
        </w:tabs>
        <w:spacing w:before="23" w:line="256" w:lineRule="auto"/>
        <w:ind w:right="1234" w:hanging="283"/>
        <w:rPr>
          <w:sz w:val="24"/>
        </w:rPr>
      </w:pPr>
      <w:r>
        <w:rPr>
          <w:sz w:val="24"/>
        </w:rPr>
        <w:t>Repose sur l’auscultation des bruits artériels de Korotkov, entendus en aval d’un brassard pneumatique que l’on dégonfle</w:t>
      </w:r>
      <w:r>
        <w:rPr>
          <w:spacing w:val="-5"/>
          <w:sz w:val="24"/>
        </w:rPr>
        <w:t xml:space="preserve"> </w:t>
      </w:r>
      <w:r>
        <w:rPr>
          <w:sz w:val="24"/>
        </w:rPr>
        <w:t>progressivement.</w:t>
      </w:r>
    </w:p>
    <w:p w:rsidR="0018205E" w:rsidRDefault="002223D0">
      <w:pPr>
        <w:pStyle w:val="Paragraphedeliste"/>
        <w:numPr>
          <w:ilvl w:val="0"/>
          <w:numId w:val="2"/>
        </w:numPr>
        <w:tabs>
          <w:tab w:val="left" w:pos="400"/>
        </w:tabs>
        <w:spacing w:before="2" w:line="256" w:lineRule="auto"/>
        <w:ind w:right="1437" w:hanging="283"/>
        <w:rPr>
          <w:sz w:val="24"/>
        </w:rPr>
      </w:pPr>
      <w:r>
        <w:rPr>
          <w:sz w:val="24"/>
        </w:rPr>
        <w:t>En pratique, le brassard est gonflé jusqu’à un niveau de pression supérieur à la pression systolique, ce qu’on vérifie par la disparition du pouls radial, puis il est lentement dégonflé.</w:t>
      </w:r>
    </w:p>
    <w:p w:rsidR="0018205E" w:rsidRDefault="002223D0">
      <w:pPr>
        <w:pStyle w:val="Paragraphedeliste"/>
        <w:numPr>
          <w:ilvl w:val="0"/>
          <w:numId w:val="2"/>
        </w:numPr>
        <w:tabs>
          <w:tab w:val="left" w:pos="400"/>
        </w:tabs>
        <w:spacing w:before="7" w:line="256" w:lineRule="auto"/>
        <w:ind w:right="1957" w:hanging="283"/>
        <w:rPr>
          <w:sz w:val="24"/>
        </w:rPr>
      </w:pPr>
      <w:r>
        <w:rPr>
          <w:sz w:val="24"/>
        </w:rPr>
        <w:t>Le stéthoscope est placé immédiatement en aval du brassard, au niveau de l’artère humérale.</w:t>
      </w:r>
    </w:p>
    <w:p w:rsidR="0018205E" w:rsidRDefault="002223D0">
      <w:pPr>
        <w:pStyle w:val="Paragraphedeliste"/>
        <w:numPr>
          <w:ilvl w:val="0"/>
          <w:numId w:val="2"/>
        </w:numPr>
        <w:tabs>
          <w:tab w:val="left" w:pos="400"/>
        </w:tabs>
        <w:spacing w:before="2"/>
        <w:ind w:hanging="283"/>
        <w:rPr>
          <w:sz w:val="24"/>
        </w:rPr>
      </w:pPr>
      <w:r>
        <w:rPr>
          <w:sz w:val="24"/>
        </w:rPr>
        <w:t>La pression artérielle systolique (PAS) correspond à l’apparition des bruits (phase</w:t>
      </w:r>
      <w:r>
        <w:rPr>
          <w:spacing w:val="-9"/>
          <w:sz w:val="24"/>
        </w:rPr>
        <w:t xml:space="preserve"> </w:t>
      </w:r>
      <w:r>
        <w:rPr>
          <w:sz w:val="24"/>
        </w:rPr>
        <w:t>1).</w:t>
      </w:r>
    </w:p>
    <w:p w:rsidR="0018205E" w:rsidRDefault="002223D0">
      <w:pPr>
        <w:pStyle w:val="Paragraphedeliste"/>
        <w:numPr>
          <w:ilvl w:val="0"/>
          <w:numId w:val="2"/>
        </w:numPr>
        <w:tabs>
          <w:tab w:val="left" w:pos="400"/>
        </w:tabs>
        <w:spacing w:line="259" w:lineRule="auto"/>
        <w:ind w:right="1089" w:hanging="283"/>
        <w:rPr>
          <w:sz w:val="24"/>
        </w:rPr>
      </w:pPr>
      <w:r>
        <w:rPr>
          <w:sz w:val="24"/>
        </w:rPr>
        <w:t>Puis les bruits se modifient en fonction de la durée pendant laquelle l’artère s’ouvre lors de chaque battement cardiaque : ils deviennent intenses et secs (phase 2), puis plus longs et souvent accompagnés d’un souffle (phases 3), puis s’assourdissent (phase 4), et disparaissent (phase</w:t>
      </w:r>
      <w:r>
        <w:rPr>
          <w:spacing w:val="-2"/>
          <w:sz w:val="24"/>
        </w:rPr>
        <w:t xml:space="preserve"> </w:t>
      </w:r>
      <w:r>
        <w:rPr>
          <w:sz w:val="24"/>
        </w:rPr>
        <w:t>5).</w:t>
      </w:r>
    </w:p>
    <w:p w:rsidR="0018205E" w:rsidRDefault="0018205E">
      <w:pPr>
        <w:spacing w:line="259" w:lineRule="auto"/>
        <w:rPr>
          <w:sz w:val="24"/>
        </w:rPr>
        <w:sectPr w:rsidR="0018205E">
          <w:pgSz w:w="11910" w:h="16840"/>
          <w:pgMar w:top="1700" w:right="380" w:bottom="920" w:left="1300" w:header="710" w:footer="726" w:gutter="0"/>
          <w:cols w:space="720"/>
        </w:sectPr>
      </w:pPr>
    </w:p>
    <w:p w:rsidR="0018205E" w:rsidRDefault="0018205E">
      <w:pPr>
        <w:pStyle w:val="Corpsdetexte"/>
        <w:ind w:left="0" w:firstLine="0"/>
        <w:rPr>
          <w:sz w:val="20"/>
        </w:rPr>
      </w:pPr>
    </w:p>
    <w:p w:rsidR="0018205E" w:rsidRDefault="0018205E">
      <w:pPr>
        <w:pStyle w:val="Corpsdetexte"/>
        <w:spacing w:before="11"/>
        <w:ind w:left="0" w:firstLine="0"/>
        <w:rPr>
          <w:sz w:val="17"/>
        </w:rPr>
      </w:pPr>
    </w:p>
    <w:p w:rsidR="0018205E" w:rsidRDefault="002223D0">
      <w:pPr>
        <w:pStyle w:val="Paragraphedeliste"/>
        <w:numPr>
          <w:ilvl w:val="0"/>
          <w:numId w:val="2"/>
        </w:numPr>
        <w:tabs>
          <w:tab w:val="left" w:pos="400"/>
        </w:tabs>
        <w:spacing w:before="100" w:line="259" w:lineRule="auto"/>
        <w:ind w:right="2141" w:hanging="283"/>
        <w:rPr>
          <w:sz w:val="24"/>
        </w:rPr>
      </w:pPr>
      <w:r>
        <w:rPr>
          <w:sz w:val="24"/>
        </w:rPr>
        <w:t>La disparition des bruits (début de la phase 5) correspond à la pression artérielle diastolique</w:t>
      </w:r>
      <w:r>
        <w:rPr>
          <w:spacing w:val="-1"/>
          <w:sz w:val="24"/>
        </w:rPr>
        <w:t xml:space="preserve"> </w:t>
      </w:r>
      <w:r>
        <w:rPr>
          <w:sz w:val="24"/>
        </w:rPr>
        <w:t>(PAD).</w:t>
      </w:r>
    </w:p>
    <w:p w:rsidR="0018205E" w:rsidRDefault="002223D0">
      <w:pPr>
        <w:pStyle w:val="Corpsdetexte"/>
        <w:spacing w:line="249" w:lineRule="auto"/>
        <w:ind w:left="116" w:right="1096" w:firstLine="283"/>
        <w:jc w:val="both"/>
      </w:pPr>
      <w:r>
        <w:rPr>
          <w:rFonts w:ascii="Courier New" w:hAnsi="Courier New"/>
        </w:rPr>
        <w:t xml:space="preserve">o </w:t>
      </w:r>
      <w:r>
        <w:rPr>
          <w:b/>
        </w:rPr>
        <w:t xml:space="preserve">La méthode palpatoire </w:t>
      </w:r>
      <w:r>
        <w:t>(palpation du pouls lors du dégonflage d’un brassard placé en amont) n’est qu’une méthode approximative qui, en outre, ne fournit que la pression artérielle systolique (apparition du pouls).</w:t>
      </w:r>
    </w:p>
    <w:p w:rsidR="0018205E" w:rsidRDefault="002223D0">
      <w:pPr>
        <w:pStyle w:val="Titre1"/>
        <w:spacing w:before="174"/>
      </w:pPr>
      <w:r>
        <w:t>B/- Autres méthodes :</w:t>
      </w:r>
    </w:p>
    <w:p w:rsidR="0018205E" w:rsidRDefault="002223D0">
      <w:pPr>
        <w:spacing w:before="180" w:line="259" w:lineRule="auto"/>
        <w:ind w:left="116" w:right="5574"/>
        <w:rPr>
          <w:sz w:val="24"/>
        </w:rPr>
      </w:pPr>
      <w:r>
        <w:rPr>
          <w:noProof/>
          <w:lang w:bidi="ar-SA"/>
        </w:rPr>
        <w:drawing>
          <wp:anchor distT="0" distB="0" distL="0" distR="0" simplePos="0" relativeHeight="1384" behindDoc="0" locked="0" layoutInCell="1" allowOverlap="1">
            <wp:simplePos x="0" y="0"/>
            <wp:positionH relativeFrom="page">
              <wp:posOffset>3935729</wp:posOffset>
            </wp:positionH>
            <wp:positionV relativeFrom="paragraph">
              <wp:posOffset>125769</wp:posOffset>
            </wp:positionV>
            <wp:extent cx="3319779" cy="2847975"/>
            <wp:effectExtent l="0" t="0" r="0" b="0"/>
            <wp:wrapNone/>
            <wp:docPr id="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jpeg"/>
                    <pic:cNvPicPr/>
                  </pic:nvPicPr>
                  <pic:blipFill>
                    <a:blip r:embed="rId20" cstate="print"/>
                    <a:stretch>
                      <a:fillRect/>
                    </a:stretch>
                  </pic:blipFill>
                  <pic:spPr>
                    <a:xfrm>
                      <a:off x="0" y="0"/>
                      <a:ext cx="3319779" cy="2847975"/>
                    </a:xfrm>
                    <a:prstGeom prst="rect">
                      <a:avLst/>
                    </a:prstGeom>
                  </pic:spPr>
                </pic:pic>
              </a:graphicData>
            </a:graphic>
          </wp:anchor>
        </w:drawing>
      </w:r>
      <w:r>
        <w:rPr>
          <w:sz w:val="24"/>
        </w:rPr>
        <w:t xml:space="preserve">Il s’agit des méthodes permettant l’évaluation du niveau tensionnel en dehors de la présence médicale, à savoir </w:t>
      </w:r>
      <w:r>
        <w:rPr>
          <w:i/>
          <w:sz w:val="24"/>
        </w:rPr>
        <w:t xml:space="preserve">l’automesure </w:t>
      </w:r>
      <w:r>
        <w:rPr>
          <w:sz w:val="24"/>
        </w:rPr>
        <w:t xml:space="preserve">et </w:t>
      </w:r>
      <w:r>
        <w:rPr>
          <w:i/>
          <w:sz w:val="24"/>
        </w:rPr>
        <w:t xml:space="preserve">la mesure ambulatoire de la pression artérielle (MAPA) </w:t>
      </w:r>
      <w:r>
        <w:rPr>
          <w:sz w:val="24"/>
        </w:rPr>
        <w:t>:</w:t>
      </w:r>
    </w:p>
    <w:p w:rsidR="0018205E" w:rsidRDefault="002223D0">
      <w:pPr>
        <w:spacing w:before="164" w:line="256" w:lineRule="auto"/>
        <w:ind w:left="116" w:right="5722"/>
        <w:rPr>
          <w:sz w:val="24"/>
        </w:rPr>
      </w:pPr>
      <w:r>
        <w:rPr>
          <w:b/>
          <w:i/>
          <w:sz w:val="24"/>
        </w:rPr>
        <w:t xml:space="preserve">a/- Mesure ambulatoire de la pression artérielle (MAPA) : </w:t>
      </w:r>
      <w:r>
        <w:rPr>
          <w:sz w:val="24"/>
        </w:rPr>
        <w:t xml:space="preserve">Elle évalue par des mesures répétées sur 24 heures </w:t>
      </w:r>
      <w:r>
        <w:rPr>
          <w:sz w:val="24"/>
          <w:u w:val="single"/>
        </w:rPr>
        <w:t>le niveau</w:t>
      </w:r>
      <w:r>
        <w:rPr>
          <w:sz w:val="24"/>
        </w:rPr>
        <w:t xml:space="preserve"> et </w:t>
      </w:r>
      <w:r>
        <w:rPr>
          <w:sz w:val="24"/>
          <w:u w:val="single"/>
        </w:rPr>
        <w:t>la</w:t>
      </w:r>
      <w:r>
        <w:rPr>
          <w:sz w:val="24"/>
        </w:rPr>
        <w:t xml:space="preserve"> </w:t>
      </w:r>
      <w:r>
        <w:rPr>
          <w:sz w:val="24"/>
          <w:u w:val="single"/>
        </w:rPr>
        <w:t>variabilité tensionnels</w:t>
      </w:r>
      <w:r>
        <w:rPr>
          <w:sz w:val="24"/>
        </w:rPr>
        <w:t>.</w:t>
      </w:r>
    </w:p>
    <w:p w:rsidR="0018205E" w:rsidRDefault="002223D0">
      <w:pPr>
        <w:pStyle w:val="Corpsdetexte"/>
        <w:spacing w:before="165" w:line="259" w:lineRule="auto"/>
        <w:ind w:left="116" w:right="5655" w:firstLine="0"/>
      </w:pPr>
      <w:r>
        <w:rPr>
          <w:b/>
          <w:i/>
        </w:rPr>
        <w:t xml:space="preserve">b/- L’automesure : </w:t>
      </w:r>
      <w:r>
        <w:t>Permet de disposer d’un nombre éventuellement important de mesures sur une période suffisamment prolongée. Elle évite en particulier le surcroît de pression lié à la réaction d’alarme au cabinet medical (effet</w:t>
      </w:r>
    </w:p>
    <w:p w:rsidR="0018205E" w:rsidRDefault="002223D0">
      <w:pPr>
        <w:pStyle w:val="Corpsdetexte"/>
        <w:spacing w:line="272" w:lineRule="exact"/>
        <w:ind w:left="116" w:firstLine="0"/>
      </w:pPr>
      <w:r>
        <w:t>«blouse blanche»).</w:t>
      </w:r>
    </w:p>
    <w:p w:rsidR="0018205E" w:rsidRDefault="002223D0">
      <w:pPr>
        <w:pStyle w:val="Titre1"/>
        <w:spacing w:before="188"/>
      </w:pPr>
      <w:r>
        <w:t>C/- Précautions pour une mesure fiable de la pression artérielle :</w:t>
      </w:r>
    </w:p>
    <w:p w:rsidR="0018205E" w:rsidRDefault="002223D0">
      <w:pPr>
        <w:pStyle w:val="Corpsdetexte"/>
        <w:spacing w:before="180" w:line="256" w:lineRule="auto"/>
        <w:ind w:left="116" w:right="1122" w:firstLine="0"/>
      </w:pPr>
      <w:r>
        <w:t>Pour la mesure de la PA par la méthode conventionnelle, les recommandations suivantes sont à respecter pour une mesure de qualité :</w:t>
      </w:r>
    </w:p>
    <w:p w:rsidR="0018205E" w:rsidRDefault="002223D0">
      <w:pPr>
        <w:pStyle w:val="Paragraphedeliste"/>
        <w:numPr>
          <w:ilvl w:val="0"/>
          <w:numId w:val="2"/>
        </w:numPr>
        <w:tabs>
          <w:tab w:val="left" w:pos="543"/>
          <w:tab w:val="left" w:pos="544"/>
        </w:tabs>
        <w:spacing w:before="162"/>
        <w:ind w:left="543" w:hanging="360"/>
        <w:rPr>
          <w:sz w:val="24"/>
        </w:rPr>
      </w:pPr>
      <w:r>
        <w:rPr>
          <w:sz w:val="24"/>
        </w:rPr>
        <w:t>Adapter la taille du brassard à la circonférence du membre analysé (enfant, sujet</w:t>
      </w:r>
      <w:r>
        <w:rPr>
          <w:spacing w:val="-7"/>
          <w:sz w:val="24"/>
        </w:rPr>
        <w:t xml:space="preserve"> </w:t>
      </w:r>
      <w:r>
        <w:rPr>
          <w:sz w:val="24"/>
        </w:rPr>
        <w:t>obèse).</w:t>
      </w:r>
    </w:p>
    <w:p w:rsidR="0018205E" w:rsidRDefault="002223D0">
      <w:pPr>
        <w:pStyle w:val="Paragraphedeliste"/>
        <w:numPr>
          <w:ilvl w:val="0"/>
          <w:numId w:val="2"/>
        </w:numPr>
        <w:tabs>
          <w:tab w:val="left" w:pos="543"/>
          <w:tab w:val="left" w:pos="544"/>
        </w:tabs>
        <w:spacing w:before="23" w:line="259" w:lineRule="auto"/>
        <w:ind w:left="543" w:right="1447" w:hanging="360"/>
        <w:rPr>
          <w:sz w:val="24"/>
        </w:rPr>
      </w:pPr>
      <w:r>
        <w:rPr>
          <w:sz w:val="24"/>
        </w:rPr>
        <w:t>Bien positionner le brassard, sans vêtement gênant sa mise en place. Cette recommandation, comme la précédente, est également valable pour l’automesure et la MAPA.</w:t>
      </w:r>
    </w:p>
    <w:p w:rsidR="0018205E" w:rsidRDefault="002223D0">
      <w:pPr>
        <w:pStyle w:val="Paragraphedeliste"/>
        <w:numPr>
          <w:ilvl w:val="0"/>
          <w:numId w:val="2"/>
        </w:numPr>
        <w:tabs>
          <w:tab w:val="left" w:pos="543"/>
          <w:tab w:val="left" w:pos="544"/>
        </w:tabs>
        <w:spacing w:before="0" w:line="291" w:lineRule="exact"/>
        <w:ind w:left="543" w:hanging="360"/>
        <w:rPr>
          <w:sz w:val="24"/>
        </w:rPr>
      </w:pPr>
      <w:r>
        <w:rPr>
          <w:sz w:val="24"/>
        </w:rPr>
        <w:t>Mesure au repos, dans une pièce calme, après 10 minutes en position couchée ou</w:t>
      </w:r>
      <w:r>
        <w:rPr>
          <w:spacing w:val="-5"/>
          <w:sz w:val="24"/>
        </w:rPr>
        <w:t xml:space="preserve"> </w:t>
      </w:r>
      <w:r>
        <w:rPr>
          <w:sz w:val="24"/>
        </w:rPr>
        <w:t>assise</w:t>
      </w:r>
    </w:p>
    <w:p w:rsidR="0018205E" w:rsidRDefault="002223D0">
      <w:pPr>
        <w:pStyle w:val="Paragraphedeliste"/>
        <w:numPr>
          <w:ilvl w:val="0"/>
          <w:numId w:val="2"/>
        </w:numPr>
        <w:tabs>
          <w:tab w:val="left" w:pos="543"/>
          <w:tab w:val="left" w:pos="544"/>
        </w:tabs>
        <w:spacing w:line="259" w:lineRule="auto"/>
        <w:ind w:left="543" w:right="1754" w:hanging="360"/>
        <w:rPr>
          <w:sz w:val="24"/>
        </w:rPr>
      </w:pPr>
      <w:r>
        <w:rPr>
          <w:sz w:val="24"/>
        </w:rPr>
        <w:t>Mesure initiale de la pression artérielle aux deux bras. En cas d’asymétrie, prendre ensuite la pression artérielle toujours au bras où les chiffres sont les plus</w:t>
      </w:r>
      <w:r>
        <w:rPr>
          <w:spacing w:val="-10"/>
          <w:sz w:val="24"/>
        </w:rPr>
        <w:t xml:space="preserve"> </w:t>
      </w:r>
      <w:r>
        <w:rPr>
          <w:sz w:val="24"/>
        </w:rPr>
        <w:t>élevés.</w:t>
      </w:r>
    </w:p>
    <w:p w:rsidR="0018205E" w:rsidRDefault="002223D0">
      <w:pPr>
        <w:pStyle w:val="Paragraphedeliste"/>
        <w:numPr>
          <w:ilvl w:val="0"/>
          <w:numId w:val="2"/>
        </w:numPr>
        <w:tabs>
          <w:tab w:val="left" w:pos="543"/>
          <w:tab w:val="left" w:pos="544"/>
        </w:tabs>
        <w:spacing w:before="0" w:line="293" w:lineRule="exact"/>
        <w:ind w:left="543" w:hanging="360"/>
        <w:rPr>
          <w:sz w:val="24"/>
        </w:rPr>
      </w:pPr>
      <w:r>
        <w:rPr>
          <w:sz w:val="24"/>
        </w:rPr>
        <w:t>Dégonflage lent si méthode « manuelle » auscultatoire, environ 2 mm</w:t>
      </w:r>
      <w:r>
        <w:rPr>
          <w:spacing w:val="-12"/>
          <w:sz w:val="24"/>
        </w:rPr>
        <w:t xml:space="preserve"> </w:t>
      </w:r>
      <w:r>
        <w:rPr>
          <w:sz w:val="24"/>
        </w:rPr>
        <w:t>Hg/battement.</w:t>
      </w:r>
    </w:p>
    <w:p w:rsidR="0018205E" w:rsidRDefault="002223D0">
      <w:pPr>
        <w:pStyle w:val="Paragraphedeliste"/>
        <w:numPr>
          <w:ilvl w:val="0"/>
          <w:numId w:val="2"/>
        </w:numPr>
        <w:tabs>
          <w:tab w:val="left" w:pos="543"/>
          <w:tab w:val="left" w:pos="544"/>
        </w:tabs>
        <w:spacing w:before="21" w:line="256" w:lineRule="auto"/>
        <w:ind w:left="543" w:right="1149" w:hanging="360"/>
        <w:rPr>
          <w:sz w:val="24"/>
        </w:rPr>
      </w:pPr>
      <w:r>
        <w:rPr>
          <w:sz w:val="24"/>
        </w:rPr>
        <w:t>Trois mesures à au moins deux consultations avant de poser le diagnostic d’hypertension artérielle.</w:t>
      </w:r>
    </w:p>
    <w:p w:rsidR="0018205E" w:rsidRDefault="002223D0">
      <w:pPr>
        <w:pStyle w:val="Paragraphedeliste"/>
        <w:numPr>
          <w:ilvl w:val="0"/>
          <w:numId w:val="2"/>
        </w:numPr>
        <w:tabs>
          <w:tab w:val="left" w:pos="543"/>
          <w:tab w:val="left" w:pos="544"/>
        </w:tabs>
        <w:spacing w:before="2" w:line="259" w:lineRule="auto"/>
        <w:ind w:left="543" w:right="1183" w:hanging="360"/>
        <w:rPr>
          <w:sz w:val="24"/>
        </w:rPr>
      </w:pPr>
      <w:r>
        <w:rPr>
          <w:sz w:val="24"/>
        </w:rPr>
        <w:t>Connaître l’effet « blouse blanche » lié à l’interaction médecin-patient, qui augmente les chiffres d’environ 10 %. Cet effet est particulièrement fréquent chez le sujet âgé ou émotif. Eviter de parler ou de faire parler pendant la</w:t>
      </w:r>
      <w:r>
        <w:rPr>
          <w:spacing w:val="-7"/>
          <w:sz w:val="24"/>
        </w:rPr>
        <w:t xml:space="preserve"> </w:t>
      </w:r>
      <w:r>
        <w:rPr>
          <w:sz w:val="24"/>
        </w:rPr>
        <w:t>mesure.</w:t>
      </w:r>
    </w:p>
    <w:p w:rsidR="0018205E" w:rsidRDefault="002223D0">
      <w:pPr>
        <w:pStyle w:val="Paragraphedeliste"/>
        <w:numPr>
          <w:ilvl w:val="0"/>
          <w:numId w:val="2"/>
        </w:numPr>
        <w:tabs>
          <w:tab w:val="left" w:pos="543"/>
          <w:tab w:val="left" w:pos="544"/>
        </w:tabs>
        <w:spacing w:before="0" w:line="256" w:lineRule="auto"/>
        <w:ind w:left="543" w:right="1213" w:hanging="360"/>
        <w:rPr>
          <w:sz w:val="24"/>
        </w:rPr>
      </w:pPr>
      <w:r>
        <w:rPr>
          <w:sz w:val="24"/>
        </w:rPr>
        <w:t>En cas d’arythmie complète par fibrillation auriculaire, les chiffres tensionnels sont plus difficiles à mesurer et il faut faire la moyenne de plusieurs</w:t>
      </w:r>
      <w:r>
        <w:rPr>
          <w:spacing w:val="-8"/>
          <w:sz w:val="24"/>
        </w:rPr>
        <w:t xml:space="preserve"> </w:t>
      </w:r>
      <w:r>
        <w:rPr>
          <w:sz w:val="24"/>
        </w:rPr>
        <w:t>mesures.</w:t>
      </w:r>
    </w:p>
    <w:p w:rsidR="0018205E" w:rsidRDefault="002223D0">
      <w:pPr>
        <w:pStyle w:val="Paragraphedeliste"/>
        <w:numPr>
          <w:ilvl w:val="0"/>
          <w:numId w:val="2"/>
        </w:numPr>
        <w:tabs>
          <w:tab w:val="left" w:pos="543"/>
          <w:tab w:val="left" w:pos="544"/>
        </w:tabs>
        <w:spacing w:before="1" w:line="259" w:lineRule="auto"/>
        <w:ind w:left="543" w:right="1075" w:hanging="360"/>
        <w:rPr>
          <w:sz w:val="24"/>
        </w:rPr>
      </w:pPr>
      <w:r>
        <w:rPr>
          <w:sz w:val="24"/>
        </w:rPr>
        <w:t>Chez l’enfant, les bruits sont entendus jusqu’à 0 et il faut considérer la phase 4 (bruit plus faible et plus sourd) pour la pression artérielle</w:t>
      </w:r>
      <w:r>
        <w:rPr>
          <w:spacing w:val="-3"/>
          <w:sz w:val="24"/>
        </w:rPr>
        <w:t xml:space="preserve"> </w:t>
      </w:r>
      <w:r>
        <w:rPr>
          <w:sz w:val="24"/>
        </w:rPr>
        <w:t>diastolique.</w:t>
      </w:r>
    </w:p>
    <w:p w:rsidR="0018205E" w:rsidRDefault="0018205E">
      <w:pPr>
        <w:spacing w:line="259" w:lineRule="auto"/>
        <w:rPr>
          <w:sz w:val="24"/>
        </w:rPr>
        <w:sectPr w:rsidR="0018205E">
          <w:pgSz w:w="11910" w:h="16840"/>
          <w:pgMar w:top="1700" w:right="380" w:bottom="920" w:left="1300" w:header="710" w:footer="726" w:gutter="0"/>
          <w:cols w:space="720"/>
        </w:sectPr>
      </w:pPr>
    </w:p>
    <w:p w:rsidR="0018205E" w:rsidRDefault="0018205E">
      <w:pPr>
        <w:pStyle w:val="Corpsdetexte"/>
        <w:ind w:left="0" w:firstLine="0"/>
        <w:rPr>
          <w:sz w:val="20"/>
        </w:rPr>
      </w:pPr>
    </w:p>
    <w:p w:rsidR="0018205E" w:rsidRDefault="0018205E">
      <w:pPr>
        <w:pStyle w:val="Corpsdetexte"/>
        <w:spacing w:before="11"/>
        <w:ind w:left="0" w:firstLine="0"/>
        <w:rPr>
          <w:sz w:val="17"/>
        </w:rPr>
      </w:pPr>
    </w:p>
    <w:p w:rsidR="0018205E" w:rsidRDefault="002223D0">
      <w:pPr>
        <w:pStyle w:val="Paragraphedeliste"/>
        <w:numPr>
          <w:ilvl w:val="0"/>
          <w:numId w:val="2"/>
        </w:numPr>
        <w:tabs>
          <w:tab w:val="left" w:pos="543"/>
          <w:tab w:val="left" w:pos="544"/>
        </w:tabs>
        <w:spacing w:before="100" w:line="256" w:lineRule="auto"/>
        <w:ind w:left="543" w:right="1522" w:hanging="360"/>
        <w:rPr>
          <w:sz w:val="24"/>
        </w:rPr>
      </w:pPr>
      <w:r>
        <w:rPr>
          <w:sz w:val="24"/>
        </w:rPr>
        <w:t>La pression artérielle en position debout doit être comparée à la pression artérielle</w:t>
      </w:r>
      <w:r>
        <w:rPr>
          <w:spacing w:val="-17"/>
          <w:sz w:val="24"/>
        </w:rPr>
        <w:t xml:space="preserve"> </w:t>
      </w:r>
      <w:r>
        <w:rPr>
          <w:sz w:val="24"/>
        </w:rPr>
        <w:t xml:space="preserve">en position assise ou couchée. </w:t>
      </w:r>
      <w:r>
        <w:rPr>
          <w:spacing w:val="-3"/>
          <w:sz w:val="24"/>
        </w:rPr>
        <w:t xml:space="preserve">Il </w:t>
      </w:r>
      <w:r>
        <w:rPr>
          <w:sz w:val="24"/>
        </w:rPr>
        <w:t>faut la prendre immédiatement et après deux minutes d’orthostatisme.</w:t>
      </w:r>
    </w:p>
    <w:p w:rsidR="0018205E" w:rsidRDefault="002223D0">
      <w:pPr>
        <w:pStyle w:val="Titre1"/>
        <w:spacing w:before="170"/>
      </w:pPr>
      <w:r>
        <w:t>D/- Pression artérielle normale</w:t>
      </w:r>
      <w:r>
        <w:rPr>
          <w:spacing w:val="-8"/>
        </w:rPr>
        <w:t xml:space="preserve"> </w:t>
      </w:r>
      <w:r>
        <w:t>:</w:t>
      </w:r>
    </w:p>
    <w:p w:rsidR="0018205E" w:rsidRDefault="002223D0">
      <w:pPr>
        <w:pStyle w:val="Paragraphedeliste"/>
        <w:numPr>
          <w:ilvl w:val="0"/>
          <w:numId w:val="1"/>
        </w:numPr>
        <w:tabs>
          <w:tab w:val="left" w:pos="543"/>
          <w:tab w:val="left" w:pos="544"/>
        </w:tabs>
        <w:spacing w:before="177" w:line="259" w:lineRule="auto"/>
        <w:ind w:right="1100"/>
        <w:rPr>
          <w:sz w:val="24"/>
        </w:rPr>
      </w:pPr>
      <w:r>
        <w:rPr>
          <w:sz w:val="24"/>
        </w:rPr>
        <w:t>La définition de l’hypertension artérielle est nécessairement arbitraire puisque, en fait, le risque cardio-vasculaire augmente de façon continue avec le niveau tensionnel, sans seuil clairement</w:t>
      </w:r>
      <w:r>
        <w:rPr>
          <w:spacing w:val="-1"/>
          <w:sz w:val="24"/>
        </w:rPr>
        <w:t xml:space="preserve"> </w:t>
      </w:r>
      <w:r>
        <w:rPr>
          <w:sz w:val="24"/>
        </w:rPr>
        <w:t>individualisable.</w:t>
      </w:r>
    </w:p>
    <w:p w:rsidR="0018205E" w:rsidRDefault="002223D0">
      <w:pPr>
        <w:pStyle w:val="Paragraphedeliste"/>
        <w:numPr>
          <w:ilvl w:val="0"/>
          <w:numId w:val="1"/>
        </w:numPr>
        <w:tabs>
          <w:tab w:val="left" w:pos="543"/>
          <w:tab w:val="left" w:pos="544"/>
        </w:tabs>
        <w:spacing w:before="0" w:line="261" w:lineRule="auto"/>
        <w:ind w:right="1402"/>
        <w:rPr>
          <w:sz w:val="24"/>
        </w:rPr>
      </w:pPr>
      <w:r>
        <w:rPr>
          <w:sz w:val="24"/>
        </w:rPr>
        <w:t>Chez l’adulte, les experts proposent comme définition de la PA normale moins de 140 mmHg pour la systolique et moins de 90 mmHg pour la</w:t>
      </w:r>
      <w:r>
        <w:rPr>
          <w:spacing w:val="-9"/>
          <w:sz w:val="24"/>
        </w:rPr>
        <w:t xml:space="preserve"> </w:t>
      </w:r>
      <w:r>
        <w:rPr>
          <w:sz w:val="24"/>
        </w:rPr>
        <w:t>diastolique.</w:t>
      </w:r>
    </w:p>
    <w:p w:rsidR="0018205E" w:rsidRDefault="002223D0">
      <w:pPr>
        <w:pStyle w:val="Paragraphedeliste"/>
        <w:numPr>
          <w:ilvl w:val="0"/>
          <w:numId w:val="1"/>
        </w:numPr>
        <w:tabs>
          <w:tab w:val="left" w:pos="543"/>
          <w:tab w:val="left" w:pos="544"/>
        </w:tabs>
        <w:spacing w:before="0" w:line="272" w:lineRule="exact"/>
        <w:rPr>
          <w:sz w:val="24"/>
        </w:rPr>
      </w:pPr>
      <w:r>
        <w:rPr>
          <w:sz w:val="24"/>
        </w:rPr>
        <w:t>La pression artérielle optimale est &lt; 120/80</w:t>
      </w:r>
      <w:r>
        <w:rPr>
          <w:spacing w:val="-3"/>
          <w:sz w:val="24"/>
        </w:rPr>
        <w:t xml:space="preserve"> </w:t>
      </w:r>
      <w:r>
        <w:rPr>
          <w:sz w:val="24"/>
        </w:rPr>
        <w:t>mmHg</w:t>
      </w:r>
    </w:p>
    <w:p w:rsidR="0018205E" w:rsidRDefault="002223D0">
      <w:pPr>
        <w:pStyle w:val="Paragraphedeliste"/>
        <w:numPr>
          <w:ilvl w:val="0"/>
          <w:numId w:val="1"/>
        </w:numPr>
        <w:tabs>
          <w:tab w:val="left" w:pos="543"/>
          <w:tab w:val="left" w:pos="544"/>
        </w:tabs>
        <w:spacing w:before="21" w:line="259" w:lineRule="auto"/>
        <w:ind w:right="1114"/>
        <w:rPr>
          <w:sz w:val="24"/>
        </w:rPr>
      </w:pPr>
      <w:r>
        <w:rPr>
          <w:sz w:val="24"/>
        </w:rPr>
        <w:t>Bien entendu les seuils proposés pour définir l’HTA ne sont pas les mêmes selon la méthode employée. Ils sont plus bas pour l’automesure et pour la MAPA, qui ne sont pas affectées par l’effet blouse</w:t>
      </w:r>
      <w:r>
        <w:rPr>
          <w:spacing w:val="-3"/>
          <w:sz w:val="24"/>
        </w:rPr>
        <w:t xml:space="preserve"> </w:t>
      </w:r>
      <w:r>
        <w:rPr>
          <w:sz w:val="24"/>
        </w:rPr>
        <w:t>blanche.</w:t>
      </w:r>
    </w:p>
    <w:p w:rsidR="0018205E" w:rsidRDefault="002223D0">
      <w:pPr>
        <w:pStyle w:val="Corpsdetexte"/>
        <w:spacing w:before="1"/>
        <w:ind w:left="0" w:firstLine="0"/>
        <w:rPr>
          <w:sz w:val="11"/>
        </w:rPr>
      </w:pPr>
      <w:r>
        <w:rPr>
          <w:noProof/>
          <w:lang w:bidi="ar-SA"/>
        </w:rPr>
        <w:drawing>
          <wp:anchor distT="0" distB="0" distL="0" distR="0" simplePos="0" relativeHeight="268434815" behindDoc="1" locked="0" layoutInCell="1" allowOverlap="1">
            <wp:simplePos x="0" y="0"/>
            <wp:positionH relativeFrom="page">
              <wp:posOffset>941705</wp:posOffset>
            </wp:positionH>
            <wp:positionV relativeFrom="paragraph">
              <wp:posOffset>105876</wp:posOffset>
            </wp:positionV>
            <wp:extent cx="5755735" cy="3227831"/>
            <wp:effectExtent l="0" t="0" r="0" b="0"/>
            <wp:wrapTopAndBottom/>
            <wp:docPr id="9"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jpeg"/>
                    <pic:cNvPicPr/>
                  </pic:nvPicPr>
                  <pic:blipFill>
                    <a:blip r:embed="rId21" cstate="print"/>
                    <a:stretch>
                      <a:fillRect/>
                    </a:stretch>
                  </pic:blipFill>
                  <pic:spPr>
                    <a:xfrm>
                      <a:off x="0" y="0"/>
                      <a:ext cx="5755735" cy="3227831"/>
                    </a:xfrm>
                    <a:prstGeom prst="rect">
                      <a:avLst/>
                    </a:prstGeom>
                  </pic:spPr>
                </pic:pic>
              </a:graphicData>
            </a:graphic>
          </wp:anchor>
        </w:drawing>
      </w:r>
    </w:p>
    <w:p w:rsidR="0018205E" w:rsidRDefault="002223D0">
      <w:pPr>
        <w:pStyle w:val="Titre1"/>
        <w:spacing w:before="137"/>
      </w:pPr>
      <w:r>
        <w:t>INDEX DE PRESSION SYSTOLIQUE :</w:t>
      </w:r>
    </w:p>
    <w:p w:rsidR="0018205E" w:rsidRDefault="002223D0">
      <w:pPr>
        <w:pStyle w:val="Paragraphedeliste"/>
        <w:numPr>
          <w:ilvl w:val="1"/>
          <w:numId w:val="1"/>
        </w:numPr>
        <w:tabs>
          <w:tab w:val="left" w:pos="836"/>
          <w:tab w:val="left" w:pos="837"/>
        </w:tabs>
        <w:spacing w:before="180"/>
        <w:rPr>
          <w:sz w:val="24"/>
        </w:rPr>
      </w:pPr>
      <w:r>
        <w:rPr>
          <w:sz w:val="24"/>
        </w:rPr>
        <w:t>Intérêt dans la recherche d’une artériopathie des membres</w:t>
      </w:r>
      <w:r>
        <w:rPr>
          <w:spacing w:val="-2"/>
          <w:sz w:val="24"/>
        </w:rPr>
        <w:t xml:space="preserve"> </w:t>
      </w:r>
      <w:r>
        <w:rPr>
          <w:sz w:val="24"/>
        </w:rPr>
        <w:t>inférieurs.</w:t>
      </w:r>
    </w:p>
    <w:p w:rsidR="0018205E" w:rsidRDefault="002223D0">
      <w:pPr>
        <w:pStyle w:val="Paragraphedeliste"/>
        <w:numPr>
          <w:ilvl w:val="1"/>
          <w:numId w:val="1"/>
        </w:numPr>
        <w:tabs>
          <w:tab w:val="left" w:pos="836"/>
          <w:tab w:val="left" w:pos="837"/>
        </w:tabs>
        <w:spacing w:line="256" w:lineRule="auto"/>
        <w:ind w:right="1631"/>
        <w:rPr>
          <w:sz w:val="24"/>
        </w:rPr>
      </w:pPr>
      <w:r>
        <w:rPr>
          <w:sz w:val="24"/>
        </w:rPr>
        <w:t>Un brassard pneumatique placé à la cheville est dégonflé, tandis que lapression systolique est mesurée avec une sonde Doppler au niveau de l’artère pédieuse ou tibiale</w:t>
      </w:r>
      <w:r>
        <w:rPr>
          <w:spacing w:val="-2"/>
          <w:sz w:val="24"/>
        </w:rPr>
        <w:t xml:space="preserve"> </w:t>
      </w:r>
      <w:r>
        <w:rPr>
          <w:sz w:val="24"/>
        </w:rPr>
        <w:t>postérieure.</w:t>
      </w:r>
    </w:p>
    <w:p w:rsidR="0018205E" w:rsidRDefault="002223D0">
      <w:pPr>
        <w:pStyle w:val="Paragraphedeliste"/>
        <w:numPr>
          <w:ilvl w:val="1"/>
          <w:numId w:val="1"/>
        </w:numPr>
        <w:tabs>
          <w:tab w:val="left" w:pos="836"/>
          <w:tab w:val="left" w:pos="837"/>
        </w:tabs>
        <w:spacing w:before="5" w:line="259" w:lineRule="auto"/>
        <w:ind w:right="1170"/>
        <w:rPr>
          <w:b/>
          <w:i/>
          <w:sz w:val="24"/>
        </w:rPr>
      </w:pPr>
      <w:r>
        <w:rPr>
          <w:sz w:val="24"/>
        </w:rPr>
        <w:t xml:space="preserve">Cette pression systolique à la cheville est rapportée à la pression systolique humérale, pour obtenir </w:t>
      </w:r>
      <w:r>
        <w:rPr>
          <w:i/>
          <w:sz w:val="24"/>
        </w:rPr>
        <w:t xml:space="preserve">l’index de pression systolique </w:t>
      </w:r>
      <w:r>
        <w:rPr>
          <w:sz w:val="24"/>
        </w:rPr>
        <w:t xml:space="preserve">(IPS) que l’on considère </w:t>
      </w:r>
      <w:r>
        <w:rPr>
          <w:b/>
          <w:i/>
          <w:sz w:val="24"/>
        </w:rPr>
        <w:t>anormal s’il</w:t>
      </w:r>
      <w:r>
        <w:rPr>
          <w:b/>
          <w:i/>
          <w:spacing w:val="-17"/>
          <w:sz w:val="24"/>
        </w:rPr>
        <w:t xml:space="preserve"> </w:t>
      </w:r>
      <w:r>
        <w:rPr>
          <w:b/>
          <w:i/>
          <w:sz w:val="24"/>
        </w:rPr>
        <w:t>est</w:t>
      </w:r>
    </w:p>
    <w:p w:rsidR="0018205E" w:rsidRDefault="002223D0">
      <w:pPr>
        <w:spacing w:line="301" w:lineRule="exact"/>
        <w:ind w:left="836"/>
        <w:rPr>
          <w:rFonts w:ascii="Arial" w:eastAsia="Arial" w:hAnsi="Arial"/>
          <w:sz w:val="24"/>
        </w:rPr>
      </w:pPr>
      <w:r>
        <w:rPr>
          <w:b/>
          <w:i/>
          <w:sz w:val="24"/>
        </w:rPr>
        <w:t xml:space="preserve">inférieur à 0,9 </w:t>
      </w:r>
      <w:r>
        <w:rPr>
          <w:sz w:val="24"/>
        </w:rPr>
        <w:t xml:space="preserve">: </w:t>
      </w:r>
      <w:r>
        <w:rPr>
          <w:rFonts w:ascii="Arial" w:eastAsia="Arial" w:hAnsi="Arial"/>
          <w:sz w:val="24"/>
        </w:rPr>
        <w:t>𝑷𝑨𝑺 =</w:t>
      </w:r>
      <w:r>
        <w:rPr>
          <w:rFonts w:ascii="Arial" w:eastAsia="Arial" w:hAnsi="Arial"/>
          <w:position w:val="14"/>
          <w:sz w:val="24"/>
          <w:u w:val="single"/>
        </w:rPr>
        <w:t xml:space="preserve"> </w:t>
      </w:r>
      <w:r>
        <w:rPr>
          <w:rFonts w:ascii="Arial" w:eastAsia="Arial" w:hAnsi="Arial"/>
          <w:w w:val="95"/>
          <w:position w:val="14"/>
          <w:sz w:val="17"/>
          <w:u w:val="single"/>
        </w:rPr>
        <w:t>𝑷𝑨𝑺</w:t>
      </w:r>
      <w:r>
        <w:rPr>
          <w:rFonts w:ascii="Arial" w:eastAsia="Arial" w:hAnsi="Arial"/>
          <w:w w:val="95"/>
          <w:position w:val="11"/>
          <w:sz w:val="14"/>
          <w:u w:val="single"/>
        </w:rPr>
        <w:t>𝑪𝒉𝒆𝒗𝒊𝒍𝒍𝒆</w:t>
      </w:r>
      <w:r>
        <w:rPr>
          <w:rFonts w:ascii="Arial" w:eastAsia="Arial" w:hAnsi="Arial"/>
          <w:w w:val="95"/>
          <w:position w:val="11"/>
          <w:sz w:val="14"/>
        </w:rPr>
        <w:t xml:space="preserve"> </w:t>
      </w:r>
      <w:r>
        <w:rPr>
          <w:rFonts w:ascii="Arial" w:eastAsia="Arial" w:hAnsi="Arial"/>
          <w:sz w:val="24"/>
        </w:rPr>
        <w:t>= 𝟎. 𝟗 à 𝟏. 𝟑.</w:t>
      </w:r>
    </w:p>
    <w:p w:rsidR="0018205E" w:rsidRDefault="002223D0">
      <w:pPr>
        <w:spacing w:line="175" w:lineRule="exact"/>
        <w:ind w:left="3337"/>
        <w:rPr>
          <w:rFonts w:ascii="Arial" w:eastAsia="Arial"/>
          <w:sz w:val="14"/>
        </w:rPr>
      </w:pPr>
      <w:r>
        <w:rPr>
          <w:rFonts w:ascii="Arial" w:eastAsia="Arial"/>
          <w:w w:val="90"/>
          <w:position w:val="3"/>
          <w:sz w:val="17"/>
        </w:rPr>
        <w:t>𝑷𝑨𝑺</w:t>
      </w:r>
      <w:r>
        <w:rPr>
          <w:rFonts w:ascii="Arial" w:eastAsia="Arial"/>
          <w:w w:val="90"/>
          <w:sz w:val="14"/>
        </w:rPr>
        <w:t>𝑩𝒓𝒂𝒔</w:t>
      </w:r>
    </w:p>
    <w:p w:rsidR="0018205E" w:rsidRDefault="002223D0">
      <w:pPr>
        <w:spacing w:before="149"/>
        <w:ind w:left="116"/>
        <w:rPr>
          <w:sz w:val="24"/>
        </w:rPr>
      </w:pPr>
      <w:r>
        <w:rPr>
          <w:b/>
          <w:sz w:val="24"/>
        </w:rPr>
        <w:t xml:space="preserve">L’hypotension artérielle : </w:t>
      </w:r>
      <w:r>
        <w:rPr>
          <w:sz w:val="24"/>
        </w:rPr>
        <w:t>est rare on doit rechercher :</w:t>
      </w:r>
    </w:p>
    <w:p w:rsidR="0018205E" w:rsidRDefault="002223D0">
      <w:pPr>
        <w:pStyle w:val="Paragraphedeliste"/>
        <w:numPr>
          <w:ilvl w:val="1"/>
          <w:numId w:val="1"/>
        </w:numPr>
        <w:tabs>
          <w:tab w:val="left" w:pos="836"/>
          <w:tab w:val="left" w:pos="837"/>
        </w:tabs>
        <w:spacing w:before="185"/>
        <w:rPr>
          <w:sz w:val="24"/>
        </w:rPr>
      </w:pPr>
      <w:r>
        <w:rPr>
          <w:sz w:val="24"/>
        </w:rPr>
        <w:t>Collapsus</w:t>
      </w:r>
      <w:r>
        <w:rPr>
          <w:spacing w:val="-1"/>
          <w:sz w:val="24"/>
        </w:rPr>
        <w:t xml:space="preserve"> </w:t>
      </w:r>
      <w:r>
        <w:rPr>
          <w:sz w:val="24"/>
        </w:rPr>
        <w:t>cardiovasculaire.</w:t>
      </w:r>
    </w:p>
    <w:p w:rsidR="0018205E" w:rsidRDefault="0018205E">
      <w:pPr>
        <w:rPr>
          <w:sz w:val="24"/>
        </w:rPr>
        <w:sectPr w:rsidR="0018205E">
          <w:pgSz w:w="11910" w:h="16840"/>
          <w:pgMar w:top="1700" w:right="380" w:bottom="920" w:left="1300" w:header="710" w:footer="726" w:gutter="0"/>
          <w:cols w:space="720"/>
        </w:sectPr>
      </w:pPr>
    </w:p>
    <w:p w:rsidR="0018205E" w:rsidRDefault="0018205E">
      <w:pPr>
        <w:pStyle w:val="Corpsdetexte"/>
        <w:ind w:left="0" w:firstLine="0"/>
        <w:rPr>
          <w:sz w:val="20"/>
        </w:rPr>
      </w:pPr>
    </w:p>
    <w:p w:rsidR="0018205E" w:rsidRDefault="0018205E">
      <w:pPr>
        <w:pStyle w:val="Corpsdetexte"/>
        <w:spacing w:before="11"/>
        <w:ind w:left="0" w:firstLine="0"/>
        <w:rPr>
          <w:sz w:val="17"/>
        </w:rPr>
      </w:pPr>
    </w:p>
    <w:p w:rsidR="0018205E" w:rsidRDefault="002223D0">
      <w:pPr>
        <w:pStyle w:val="Paragraphedeliste"/>
        <w:numPr>
          <w:ilvl w:val="1"/>
          <w:numId w:val="1"/>
        </w:numPr>
        <w:tabs>
          <w:tab w:val="left" w:pos="836"/>
          <w:tab w:val="left" w:pos="837"/>
        </w:tabs>
        <w:spacing w:before="100"/>
        <w:rPr>
          <w:sz w:val="24"/>
        </w:rPr>
      </w:pPr>
      <w:r>
        <w:rPr>
          <w:sz w:val="24"/>
        </w:rPr>
        <w:t>Insuffisance surrénale</w:t>
      </w:r>
      <w:r>
        <w:rPr>
          <w:spacing w:val="-2"/>
          <w:sz w:val="24"/>
        </w:rPr>
        <w:t xml:space="preserve"> </w:t>
      </w:r>
      <w:r>
        <w:rPr>
          <w:sz w:val="24"/>
        </w:rPr>
        <w:t>lente.</w:t>
      </w:r>
    </w:p>
    <w:p w:rsidR="0018205E" w:rsidRDefault="002223D0">
      <w:pPr>
        <w:pStyle w:val="Paragraphedeliste"/>
        <w:numPr>
          <w:ilvl w:val="1"/>
          <w:numId w:val="1"/>
        </w:numPr>
        <w:tabs>
          <w:tab w:val="left" w:pos="836"/>
          <w:tab w:val="left" w:pos="837"/>
        </w:tabs>
        <w:rPr>
          <w:sz w:val="24"/>
        </w:rPr>
      </w:pPr>
      <w:r>
        <w:rPr>
          <w:sz w:val="24"/>
        </w:rPr>
        <w:t>Hypotension des sujets jeunes et/ou</w:t>
      </w:r>
      <w:r>
        <w:rPr>
          <w:spacing w:val="-1"/>
          <w:sz w:val="24"/>
        </w:rPr>
        <w:t xml:space="preserve"> </w:t>
      </w:r>
      <w:r>
        <w:rPr>
          <w:sz w:val="24"/>
        </w:rPr>
        <w:t>sportifs.</w:t>
      </w:r>
    </w:p>
    <w:p w:rsidR="0018205E" w:rsidRDefault="002223D0">
      <w:pPr>
        <w:pStyle w:val="Corpsdetexte"/>
        <w:spacing w:before="1"/>
        <w:ind w:left="0" w:firstLine="0"/>
        <w:rPr>
          <w:sz w:val="13"/>
        </w:rPr>
      </w:pPr>
      <w:r>
        <w:rPr>
          <w:noProof/>
          <w:lang w:bidi="ar-SA"/>
        </w:rPr>
        <w:drawing>
          <wp:anchor distT="0" distB="0" distL="0" distR="0" simplePos="0" relativeHeight="268434839" behindDoc="1" locked="0" layoutInCell="1" allowOverlap="1">
            <wp:simplePos x="0" y="0"/>
            <wp:positionH relativeFrom="page">
              <wp:posOffset>899794</wp:posOffset>
            </wp:positionH>
            <wp:positionV relativeFrom="paragraph">
              <wp:posOffset>120477</wp:posOffset>
            </wp:positionV>
            <wp:extent cx="5773586" cy="2251138"/>
            <wp:effectExtent l="0" t="0" r="0" b="0"/>
            <wp:wrapTopAndBottom/>
            <wp:docPr id="1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4.jpeg"/>
                    <pic:cNvPicPr/>
                  </pic:nvPicPr>
                  <pic:blipFill>
                    <a:blip r:embed="rId22" cstate="print"/>
                    <a:stretch>
                      <a:fillRect/>
                    </a:stretch>
                  </pic:blipFill>
                  <pic:spPr>
                    <a:xfrm>
                      <a:off x="0" y="0"/>
                      <a:ext cx="5773586" cy="2251138"/>
                    </a:xfrm>
                    <a:prstGeom prst="rect">
                      <a:avLst/>
                    </a:prstGeom>
                  </pic:spPr>
                </pic:pic>
              </a:graphicData>
            </a:graphic>
          </wp:anchor>
        </w:drawing>
      </w:r>
    </w:p>
    <w:p w:rsidR="0018205E" w:rsidRDefault="002223D0">
      <w:pPr>
        <w:spacing w:before="139"/>
        <w:ind w:left="116"/>
        <w:rPr>
          <w:sz w:val="24"/>
        </w:rPr>
      </w:pPr>
      <w:r>
        <w:rPr>
          <w:b/>
          <w:sz w:val="24"/>
        </w:rPr>
        <w:t xml:space="preserve">Les anomalies de la différentielle : </w:t>
      </w:r>
      <w:r>
        <w:rPr>
          <w:sz w:val="24"/>
        </w:rPr>
        <w:t>différence entre la PAS et la PAD</w:t>
      </w:r>
    </w:p>
    <w:p w:rsidR="0018205E" w:rsidRDefault="002223D0">
      <w:pPr>
        <w:pStyle w:val="Paragraphedeliste"/>
        <w:numPr>
          <w:ilvl w:val="1"/>
          <w:numId w:val="1"/>
        </w:numPr>
        <w:tabs>
          <w:tab w:val="left" w:pos="836"/>
          <w:tab w:val="left" w:pos="837"/>
        </w:tabs>
        <w:spacing w:before="184"/>
        <w:rPr>
          <w:sz w:val="24"/>
        </w:rPr>
      </w:pPr>
      <w:r>
        <w:rPr>
          <w:sz w:val="24"/>
        </w:rPr>
        <w:t>Élargissement : caractéristique de</w:t>
      </w:r>
      <w:r>
        <w:rPr>
          <w:spacing w:val="-3"/>
          <w:sz w:val="24"/>
        </w:rPr>
        <w:t xml:space="preserve"> </w:t>
      </w:r>
      <w:r>
        <w:rPr>
          <w:sz w:val="24"/>
        </w:rPr>
        <w:t>l’IAO.</w:t>
      </w:r>
    </w:p>
    <w:p w:rsidR="0018205E" w:rsidRDefault="002223D0">
      <w:pPr>
        <w:pStyle w:val="Paragraphedeliste"/>
        <w:numPr>
          <w:ilvl w:val="1"/>
          <w:numId w:val="1"/>
        </w:numPr>
        <w:tabs>
          <w:tab w:val="left" w:pos="836"/>
          <w:tab w:val="left" w:pos="837"/>
        </w:tabs>
        <w:spacing w:before="18"/>
        <w:rPr>
          <w:sz w:val="24"/>
        </w:rPr>
      </w:pPr>
      <w:r>
        <w:rPr>
          <w:sz w:val="24"/>
        </w:rPr>
        <w:t>Pincement : se voit surtout dans l’insuffisance cardiaque</w:t>
      </w:r>
      <w:r>
        <w:rPr>
          <w:spacing w:val="1"/>
          <w:sz w:val="24"/>
        </w:rPr>
        <w:t xml:space="preserve"> </w:t>
      </w:r>
      <w:r>
        <w:rPr>
          <w:sz w:val="24"/>
        </w:rPr>
        <w:t>grave.</w:t>
      </w:r>
    </w:p>
    <w:p w:rsidR="0018205E" w:rsidRDefault="002223D0">
      <w:pPr>
        <w:pStyle w:val="Titre1"/>
      </w:pPr>
      <w:r>
        <w:t>SÉMIOLOGIE VEINEUSE :</w:t>
      </w:r>
    </w:p>
    <w:p w:rsidR="0018205E" w:rsidRDefault="002223D0">
      <w:pPr>
        <w:pStyle w:val="Corpsdetexte"/>
        <w:spacing w:before="177"/>
        <w:ind w:left="116" w:firstLine="0"/>
      </w:pPr>
      <w:r>
        <w:t>Comprend</w:t>
      </w:r>
    </w:p>
    <w:p w:rsidR="0018205E" w:rsidRDefault="002223D0">
      <w:pPr>
        <w:pStyle w:val="Paragraphedeliste"/>
        <w:numPr>
          <w:ilvl w:val="1"/>
          <w:numId w:val="1"/>
        </w:numPr>
        <w:tabs>
          <w:tab w:val="left" w:pos="836"/>
          <w:tab w:val="left" w:pos="837"/>
        </w:tabs>
        <w:spacing w:before="185"/>
        <w:rPr>
          <w:sz w:val="24"/>
        </w:rPr>
      </w:pPr>
      <w:r>
        <w:rPr>
          <w:sz w:val="24"/>
        </w:rPr>
        <w:t>L’examen des veines</w:t>
      </w:r>
      <w:r>
        <w:rPr>
          <w:spacing w:val="-2"/>
          <w:sz w:val="24"/>
        </w:rPr>
        <w:t xml:space="preserve"> </w:t>
      </w:r>
      <w:r>
        <w:rPr>
          <w:sz w:val="24"/>
        </w:rPr>
        <w:t>jugulaires.</w:t>
      </w:r>
    </w:p>
    <w:p w:rsidR="0018205E" w:rsidRDefault="002223D0">
      <w:pPr>
        <w:pStyle w:val="Paragraphedeliste"/>
        <w:numPr>
          <w:ilvl w:val="1"/>
          <w:numId w:val="1"/>
        </w:numPr>
        <w:tabs>
          <w:tab w:val="left" w:pos="836"/>
          <w:tab w:val="left" w:pos="837"/>
        </w:tabs>
        <w:rPr>
          <w:sz w:val="24"/>
        </w:rPr>
      </w:pPr>
      <w:r>
        <w:rPr>
          <w:sz w:val="24"/>
        </w:rPr>
        <w:t>L’examen des veines des membres</w:t>
      </w:r>
      <w:r>
        <w:rPr>
          <w:spacing w:val="-1"/>
          <w:sz w:val="24"/>
        </w:rPr>
        <w:t xml:space="preserve"> </w:t>
      </w:r>
      <w:r>
        <w:rPr>
          <w:sz w:val="24"/>
        </w:rPr>
        <w:t>inférieurs.</w:t>
      </w:r>
    </w:p>
    <w:p w:rsidR="0018205E" w:rsidRDefault="002223D0">
      <w:pPr>
        <w:pStyle w:val="Paragraphedeliste"/>
        <w:numPr>
          <w:ilvl w:val="1"/>
          <w:numId w:val="1"/>
        </w:numPr>
        <w:tabs>
          <w:tab w:val="left" w:pos="836"/>
          <w:tab w:val="left" w:pos="837"/>
        </w:tabs>
        <w:spacing w:before="18"/>
        <w:rPr>
          <w:sz w:val="24"/>
        </w:rPr>
      </w:pPr>
      <w:r>
        <w:rPr>
          <w:sz w:val="24"/>
        </w:rPr>
        <w:t>La recherche de signes de phlébite</w:t>
      </w:r>
      <w:r>
        <w:rPr>
          <w:spacing w:val="-3"/>
          <w:sz w:val="24"/>
        </w:rPr>
        <w:t xml:space="preserve"> </w:t>
      </w:r>
      <w:r>
        <w:rPr>
          <w:sz w:val="24"/>
        </w:rPr>
        <w:t>(TVP).</w:t>
      </w:r>
    </w:p>
    <w:p w:rsidR="0018205E" w:rsidRDefault="002223D0">
      <w:pPr>
        <w:spacing w:before="182"/>
        <w:ind w:left="116"/>
        <w:rPr>
          <w:sz w:val="24"/>
        </w:rPr>
      </w:pPr>
      <w:r>
        <w:rPr>
          <w:b/>
          <w:sz w:val="24"/>
        </w:rPr>
        <w:t xml:space="preserve">1/- L’examen des veines jugulaires : </w:t>
      </w:r>
      <w:r>
        <w:rPr>
          <w:sz w:val="24"/>
        </w:rPr>
        <w:t>Son aspect reflète les variations de pression de l’OD.</w:t>
      </w:r>
    </w:p>
    <w:p w:rsidR="0018205E" w:rsidRDefault="002223D0">
      <w:pPr>
        <w:spacing w:before="185" w:line="256" w:lineRule="auto"/>
        <w:ind w:left="116" w:right="1402"/>
        <w:rPr>
          <w:sz w:val="24"/>
        </w:rPr>
      </w:pPr>
      <w:r>
        <w:rPr>
          <w:noProof/>
          <w:lang w:bidi="ar-SA"/>
        </w:rPr>
        <w:drawing>
          <wp:anchor distT="0" distB="0" distL="0" distR="0" simplePos="0" relativeHeight="268426751" behindDoc="1" locked="0" layoutInCell="1" allowOverlap="1">
            <wp:simplePos x="0" y="0"/>
            <wp:positionH relativeFrom="page">
              <wp:posOffset>3933825</wp:posOffset>
            </wp:positionH>
            <wp:positionV relativeFrom="paragraph">
              <wp:posOffset>399175</wp:posOffset>
            </wp:positionV>
            <wp:extent cx="3146425" cy="3105150"/>
            <wp:effectExtent l="0" t="0" r="0" b="0"/>
            <wp:wrapNone/>
            <wp:docPr id="1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5.jpeg"/>
                    <pic:cNvPicPr/>
                  </pic:nvPicPr>
                  <pic:blipFill>
                    <a:blip r:embed="rId23" cstate="print"/>
                    <a:stretch>
                      <a:fillRect/>
                    </a:stretch>
                  </pic:blipFill>
                  <pic:spPr>
                    <a:xfrm>
                      <a:off x="0" y="0"/>
                      <a:ext cx="3146425" cy="3105150"/>
                    </a:xfrm>
                    <a:prstGeom prst="rect">
                      <a:avLst/>
                    </a:prstGeom>
                  </pic:spPr>
                </pic:pic>
              </a:graphicData>
            </a:graphic>
          </wp:anchor>
        </w:drawing>
      </w:r>
      <w:r>
        <w:rPr>
          <w:b/>
          <w:i/>
          <w:sz w:val="24"/>
        </w:rPr>
        <w:t xml:space="preserve">Conditions d’examen : </w:t>
      </w:r>
      <w:r>
        <w:rPr>
          <w:sz w:val="24"/>
        </w:rPr>
        <w:t>patient en décubitus dorsal en respiration normale, tète légèrement soulevée.</w:t>
      </w:r>
    </w:p>
    <w:p w:rsidR="0018205E" w:rsidRDefault="002223D0">
      <w:pPr>
        <w:pStyle w:val="Titre2"/>
      </w:pPr>
      <w:r>
        <w:t>Résultats :</w:t>
      </w:r>
    </w:p>
    <w:p w:rsidR="0018205E" w:rsidRDefault="002223D0">
      <w:pPr>
        <w:spacing w:before="180" w:line="256" w:lineRule="auto"/>
        <w:ind w:left="116" w:right="5547"/>
        <w:rPr>
          <w:sz w:val="24"/>
        </w:rPr>
      </w:pPr>
      <w:r>
        <w:rPr>
          <w:b/>
          <w:i/>
          <w:sz w:val="24"/>
        </w:rPr>
        <w:t xml:space="preserve">A/- à l’état normal : </w:t>
      </w:r>
      <w:r>
        <w:rPr>
          <w:sz w:val="24"/>
        </w:rPr>
        <w:t>Pouls veineux plus visible que le pouls artériel mais non palpable.</w:t>
      </w:r>
    </w:p>
    <w:p w:rsidR="0018205E" w:rsidRDefault="002223D0">
      <w:pPr>
        <w:pStyle w:val="Titre2"/>
      </w:pPr>
      <w:r>
        <w:t>B/- à l’état pathologique :</w:t>
      </w:r>
    </w:p>
    <w:p w:rsidR="0018205E" w:rsidRDefault="002223D0">
      <w:pPr>
        <w:spacing w:before="182"/>
        <w:ind w:left="116"/>
        <w:rPr>
          <w:b/>
          <w:sz w:val="24"/>
        </w:rPr>
      </w:pPr>
      <w:r>
        <w:rPr>
          <w:b/>
          <w:sz w:val="24"/>
        </w:rPr>
        <w:t>a/- La distension permanente des jugulaires</w:t>
      </w:r>
    </w:p>
    <w:p w:rsidR="0018205E" w:rsidRDefault="002223D0">
      <w:pPr>
        <w:spacing w:before="19"/>
        <w:ind w:left="116"/>
        <w:rPr>
          <w:b/>
          <w:sz w:val="24"/>
        </w:rPr>
      </w:pPr>
      <w:r>
        <w:rPr>
          <w:b/>
          <w:sz w:val="24"/>
        </w:rPr>
        <w:t>: turgescence spontanée des jugulaires :</w:t>
      </w:r>
    </w:p>
    <w:p w:rsidR="0018205E" w:rsidRDefault="002223D0">
      <w:pPr>
        <w:pStyle w:val="Corpsdetexte"/>
        <w:spacing w:before="180" w:line="259" w:lineRule="auto"/>
        <w:ind w:left="116" w:right="5522" w:firstLine="0"/>
      </w:pPr>
      <w:r>
        <w:t>Se traduit par un gonflement visible à l'inspection de la veine jugulaire externe au niveau du cou (on inspectera plus généralement la veine jugulaire droite se situant à la verticale de la veine cave), consécutif à une rétention du sang dans le territoire veineux.</w:t>
      </w:r>
    </w:p>
    <w:p w:rsidR="0018205E" w:rsidRDefault="0018205E">
      <w:pPr>
        <w:spacing w:line="259" w:lineRule="auto"/>
        <w:sectPr w:rsidR="0018205E">
          <w:pgSz w:w="11910" w:h="16840"/>
          <w:pgMar w:top="1700" w:right="380" w:bottom="920" w:left="1300" w:header="710" w:footer="726" w:gutter="0"/>
          <w:cols w:space="720"/>
        </w:sectPr>
      </w:pPr>
    </w:p>
    <w:p w:rsidR="0018205E" w:rsidRDefault="0018205E">
      <w:pPr>
        <w:pStyle w:val="Corpsdetexte"/>
        <w:ind w:left="0" w:firstLine="0"/>
        <w:rPr>
          <w:sz w:val="20"/>
        </w:rPr>
      </w:pPr>
    </w:p>
    <w:p w:rsidR="0018205E" w:rsidRDefault="0018205E">
      <w:pPr>
        <w:pStyle w:val="Corpsdetexte"/>
        <w:spacing w:before="7"/>
        <w:ind w:left="0" w:firstLine="0"/>
        <w:rPr>
          <w:sz w:val="18"/>
        </w:rPr>
      </w:pPr>
    </w:p>
    <w:p w:rsidR="0018205E" w:rsidRDefault="002223D0">
      <w:pPr>
        <w:pStyle w:val="Corpsdetexte"/>
        <w:spacing w:before="90"/>
        <w:ind w:left="116" w:firstLine="0"/>
      </w:pPr>
      <w:r>
        <w:t>Il s'agit d'un signe d'insuffisance cardiaque droite :</w:t>
      </w:r>
    </w:p>
    <w:p w:rsidR="0018205E" w:rsidRDefault="002223D0">
      <w:pPr>
        <w:pStyle w:val="Paragraphedeliste"/>
        <w:numPr>
          <w:ilvl w:val="1"/>
          <w:numId w:val="1"/>
        </w:numPr>
        <w:tabs>
          <w:tab w:val="left" w:pos="836"/>
          <w:tab w:val="left" w:pos="837"/>
        </w:tabs>
        <w:spacing w:before="185"/>
        <w:rPr>
          <w:sz w:val="24"/>
        </w:rPr>
      </w:pPr>
      <w:r>
        <w:rPr>
          <w:sz w:val="24"/>
        </w:rPr>
        <w:t>Insuffisance ventriculaire</w:t>
      </w:r>
      <w:r>
        <w:rPr>
          <w:spacing w:val="-2"/>
          <w:sz w:val="24"/>
        </w:rPr>
        <w:t xml:space="preserve"> </w:t>
      </w:r>
      <w:r>
        <w:rPr>
          <w:sz w:val="24"/>
        </w:rPr>
        <w:t>droite.</w:t>
      </w:r>
    </w:p>
    <w:p w:rsidR="0018205E" w:rsidRDefault="002223D0">
      <w:pPr>
        <w:pStyle w:val="Paragraphedeliste"/>
        <w:numPr>
          <w:ilvl w:val="1"/>
          <w:numId w:val="1"/>
        </w:numPr>
        <w:tabs>
          <w:tab w:val="left" w:pos="836"/>
          <w:tab w:val="left" w:pos="837"/>
        </w:tabs>
        <w:rPr>
          <w:sz w:val="24"/>
        </w:rPr>
      </w:pPr>
      <w:r>
        <w:rPr>
          <w:sz w:val="24"/>
        </w:rPr>
        <w:t>Épanchement péricardique</w:t>
      </w:r>
      <w:r>
        <w:rPr>
          <w:spacing w:val="-2"/>
          <w:sz w:val="24"/>
        </w:rPr>
        <w:t xml:space="preserve"> </w:t>
      </w:r>
      <w:r>
        <w:rPr>
          <w:sz w:val="24"/>
        </w:rPr>
        <w:t>abondant.</w:t>
      </w:r>
    </w:p>
    <w:p w:rsidR="0018205E" w:rsidRDefault="002223D0">
      <w:pPr>
        <w:pStyle w:val="Paragraphedeliste"/>
        <w:numPr>
          <w:ilvl w:val="1"/>
          <w:numId w:val="1"/>
        </w:numPr>
        <w:tabs>
          <w:tab w:val="left" w:pos="836"/>
          <w:tab w:val="left" w:pos="837"/>
        </w:tabs>
        <w:rPr>
          <w:sz w:val="24"/>
        </w:rPr>
      </w:pPr>
      <w:r>
        <w:rPr>
          <w:noProof/>
          <w:lang w:bidi="ar-SA"/>
        </w:rPr>
        <w:drawing>
          <wp:anchor distT="0" distB="0" distL="0" distR="0" simplePos="0" relativeHeight="1480" behindDoc="0" locked="0" layoutInCell="1" allowOverlap="1">
            <wp:simplePos x="0" y="0"/>
            <wp:positionH relativeFrom="page">
              <wp:posOffset>4362450</wp:posOffset>
            </wp:positionH>
            <wp:positionV relativeFrom="paragraph">
              <wp:posOffset>160330</wp:posOffset>
            </wp:positionV>
            <wp:extent cx="2782570" cy="2809875"/>
            <wp:effectExtent l="0" t="0" r="0" b="0"/>
            <wp:wrapNone/>
            <wp:docPr id="15"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jpeg"/>
                    <pic:cNvPicPr/>
                  </pic:nvPicPr>
                  <pic:blipFill>
                    <a:blip r:embed="rId24" cstate="print"/>
                    <a:stretch>
                      <a:fillRect/>
                    </a:stretch>
                  </pic:blipFill>
                  <pic:spPr>
                    <a:xfrm>
                      <a:off x="0" y="0"/>
                      <a:ext cx="2782570" cy="2809875"/>
                    </a:xfrm>
                    <a:prstGeom prst="rect">
                      <a:avLst/>
                    </a:prstGeom>
                  </pic:spPr>
                </pic:pic>
              </a:graphicData>
            </a:graphic>
          </wp:anchor>
        </w:drawing>
      </w:r>
      <w:r>
        <w:rPr>
          <w:sz w:val="24"/>
        </w:rPr>
        <w:t>Péricardite</w:t>
      </w:r>
      <w:r>
        <w:rPr>
          <w:spacing w:val="-8"/>
          <w:sz w:val="24"/>
        </w:rPr>
        <w:t xml:space="preserve"> </w:t>
      </w:r>
      <w:r>
        <w:rPr>
          <w:sz w:val="24"/>
        </w:rPr>
        <w:t>constrictive.</w:t>
      </w:r>
    </w:p>
    <w:p w:rsidR="0018205E" w:rsidRDefault="002223D0">
      <w:pPr>
        <w:pStyle w:val="Titre1"/>
      </w:pPr>
      <w:r>
        <w:t>b/- Le reflux hepatojugulaire (RHJ)</w:t>
      </w:r>
      <w:r>
        <w:rPr>
          <w:spacing w:val="-11"/>
        </w:rPr>
        <w:t xml:space="preserve"> </w:t>
      </w:r>
      <w:r>
        <w:t>:</w:t>
      </w:r>
    </w:p>
    <w:p w:rsidR="0018205E" w:rsidRDefault="002223D0">
      <w:pPr>
        <w:pStyle w:val="Corpsdetexte"/>
        <w:spacing w:before="177" w:line="259" w:lineRule="auto"/>
        <w:ind w:left="116" w:right="5012" w:firstLine="0"/>
      </w:pPr>
      <w:r>
        <w:t>On met le patient en décubitus dorsal, le dos positionné à 30 degrés vers le haut par rapport à l'horizontale, on demande au patient de regarder vers la gauche pour que la partie droite du cou soit découverte.</w:t>
      </w:r>
    </w:p>
    <w:p w:rsidR="0018205E" w:rsidRDefault="002223D0">
      <w:pPr>
        <w:pStyle w:val="Corpsdetexte"/>
        <w:spacing w:before="162" w:line="256" w:lineRule="auto"/>
        <w:ind w:left="116" w:right="5075" w:firstLine="0"/>
      </w:pPr>
      <w:r>
        <w:t>Enfin, on appuie fortement sur le foie qui se trouve dans l'hypochondre droit et l'on regarde s'il n'y a pas de reflux dansla veine jugulaire externe droite.</w:t>
      </w:r>
    </w:p>
    <w:p w:rsidR="0018205E" w:rsidRDefault="002223D0">
      <w:pPr>
        <w:pStyle w:val="Corpsdetexte"/>
        <w:spacing w:before="165"/>
        <w:ind w:left="116" w:firstLine="0"/>
      </w:pPr>
      <w:r>
        <w:t>Le signe est positif s'il y a reflux.</w:t>
      </w:r>
    </w:p>
    <w:p w:rsidR="0018205E" w:rsidRDefault="002223D0">
      <w:pPr>
        <w:pStyle w:val="Corpsdetexte"/>
        <w:spacing w:before="180"/>
        <w:ind w:left="116" w:firstLine="0"/>
      </w:pPr>
      <w:r>
        <w:t>Il traduit une insuffisance cardiaque droite.</w:t>
      </w:r>
    </w:p>
    <w:p w:rsidR="0018205E" w:rsidRDefault="002223D0">
      <w:pPr>
        <w:pStyle w:val="Titre1"/>
        <w:spacing w:before="190" w:line="256" w:lineRule="auto"/>
        <w:ind w:right="5213"/>
      </w:pPr>
      <w:r>
        <w:t>c/- L’expansion systolique des jugulaires : pouls systolique jugulaire de l’IT</w:t>
      </w:r>
    </w:p>
    <w:p w:rsidR="0018205E" w:rsidRDefault="002223D0">
      <w:pPr>
        <w:pStyle w:val="Corpsdetexte"/>
        <w:spacing w:before="161" w:line="256" w:lineRule="auto"/>
        <w:ind w:left="116" w:right="1443" w:firstLine="0"/>
      </w:pPr>
      <w:r>
        <w:t>Dans l’insuffisance tricuspidienne l’oreillette droite se rempli pendant la systole du fait de l’IT qui remplit les veines cave et donc de ce fait les veines jugulaires.</w:t>
      </w:r>
    </w:p>
    <w:p w:rsidR="0018205E" w:rsidRDefault="002223D0">
      <w:pPr>
        <w:pStyle w:val="Corpsdetexte"/>
        <w:spacing w:before="163"/>
        <w:ind w:left="116" w:firstLine="0"/>
      </w:pPr>
      <w:r>
        <w:t>Souvent associée à une expansion systolique du foie.</w:t>
      </w:r>
    </w:p>
    <w:p w:rsidR="0018205E" w:rsidRDefault="002223D0">
      <w:pPr>
        <w:pStyle w:val="Titre1"/>
      </w:pPr>
      <w:r>
        <w:t>d/- Dissociation radio-jugulaire :</w:t>
      </w:r>
    </w:p>
    <w:p w:rsidR="0018205E" w:rsidRDefault="002223D0">
      <w:pPr>
        <w:pStyle w:val="Corpsdetexte"/>
        <w:spacing w:before="175"/>
        <w:ind w:left="116" w:firstLine="0"/>
      </w:pPr>
      <w:r>
        <w:t>Pouls jugulaire indépendant du pouls artériel :</w:t>
      </w:r>
    </w:p>
    <w:p w:rsidR="0018205E" w:rsidRDefault="002223D0">
      <w:pPr>
        <w:pStyle w:val="Paragraphedeliste"/>
        <w:numPr>
          <w:ilvl w:val="1"/>
          <w:numId w:val="1"/>
        </w:numPr>
        <w:tabs>
          <w:tab w:val="left" w:pos="836"/>
          <w:tab w:val="left" w:pos="837"/>
        </w:tabs>
        <w:spacing w:before="185"/>
        <w:rPr>
          <w:sz w:val="24"/>
        </w:rPr>
      </w:pPr>
      <w:r>
        <w:rPr>
          <w:sz w:val="24"/>
        </w:rPr>
        <w:t>Soit plus rapide que le pouls artériel : BAV complet, tachycardies</w:t>
      </w:r>
      <w:r>
        <w:rPr>
          <w:spacing w:val="-5"/>
          <w:sz w:val="24"/>
        </w:rPr>
        <w:t xml:space="preserve"> </w:t>
      </w:r>
      <w:r>
        <w:rPr>
          <w:sz w:val="24"/>
        </w:rPr>
        <w:t>auriculaires.</w:t>
      </w:r>
    </w:p>
    <w:p w:rsidR="0018205E" w:rsidRDefault="002223D0">
      <w:pPr>
        <w:pStyle w:val="Paragraphedeliste"/>
        <w:numPr>
          <w:ilvl w:val="1"/>
          <w:numId w:val="1"/>
        </w:numPr>
        <w:tabs>
          <w:tab w:val="left" w:pos="836"/>
          <w:tab w:val="left" w:pos="837"/>
        </w:tabs>
        <w:spacing w:before="18"/>
        <w:rPr>
          <w:sz w:val="24"/>
        </w:rPr>
      </w:pPr>
      <w:r>
        <w:rPr>
          <w:sz w:val="24"/>
        </w:rPr>
        <w:t>Soit plus lent que le pouls artériel : Tachycardies</w:t>
      </w:r>
      <w:r>
        <w:rPr>
          <w:spacing w:val="-1"/>
          <w:sz w:val="24"/>
        </w:rPr>
        <w:t xml:space="preserve"> </w:t>
      </w:r>
      <w:r>
        <w:rPr>
          <w:sz w:val="24"/>
        </w:rPr>
        <w:t>ventriculaires.</w:t>
      </w:r>
    </w:p>
    <w:p w:rsidR="0018205E" w:rsidRDefault="002223D0">
      <w:pPr>
        <w:pStyle w:val="Titre1"/>
      </w:pPr>
      <w:r>
        <w:rPr>
          <w:noProof/>
          <w:lang w:bidi="ar-SA"/>
        </w:rPr>
        <w:drawing>
          <wp:anchor distT="0" distB="0" distL="0" distR="0" simplePos="0" relativeHeight="1504" behindDoc="0" locked="0" layoutInCell="1" allowOverlap="1">
            <wp:simplePos x="0" y="0"/>
            <wp:positionH relativeFrom="page">
              <wp:posOffset>4178934</wp:posOffset>
            </wp:positionH>
            <wp:positionV relativeFrom="paragraph">
              <wp:posOffset>125642</wp:posOffset>
            </wp:positionV>
            <wp:extent cx="2753360" cy="2698114"/>
            <wp:effectExtent l="0" t="0" r="0" b="0"/>
            <wp:wrapNone/>
            <wp:docPr id="17"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jpeg"/>
                    <pic:cNvPicPr/>
                  </pic:nvPicPr>
                  <pic:blipFill>
                    <a:blip r:embed="rId25" cstate="print"/>
                    <a:stretch>
                      <a:fillRect/>
                    </a:stretch>
                  </pic:blipFill>
                  <pic:spPr>
                    <a:xfrm>
                      <a:off x="0" y="0"/>
                      <a:ext cx="2753360" cy="2698114"/>
                    </a:xfrm>
                    <a:prstGeom prst="rect">
                      <a:avLst/>
                    </a:prstGeom>
                  </pic:spPr>
                </pic:pic>
              </a:graphicData>
            </a:graphic>
          </wp:anchor>
        </w:drawing>
      </w:r>
      <w:r>
        <w:t>2/- L’examen des membres inférieurs :</w:t>
      </w:r>
    </w:p>
    <w:p w:rsidR="0018205E" w:rsidRDefault="002223D0">
      <w:pPr>
        <w:pStyle w:val="Titre2"/>
        <w:spacing w:before="182"/>
      </w:pPr>
      <w:r>
        <w:t>A/- à l’état normal :</w:t>
      </w:r>
    </w:p>
    <w:p w:rsidR="0018205E" w:rsidRDefault="002223D0">
      <w:pPr>
        <w:pStyle w:val="Corpsdetexte"/>
        <w:spacing w:before="180" w:line="256" w:lineRule="auto"/>
        <w:ind w:left="116" w:right="5249" w:firstLine="0"/>
      </w:pPr>
      <w:r>
        <w:t>Les veines des membres inférieurs ne sont pas visibles sauf au niveau de la malléole interne et du dos du pied.</w:t>
      </w:r>
    </w:p>
    <w:p w:rsidR="0018205E" w:rsidRDefault="002223D0">
      <w:pPr>
        <w:spacing w:before="166"/>
        <w:ind w:left="116"/>
        <w:rPr>
          <w:sz w:val="24"/>
        </w:rPr>
      </w:pPr>
      <w:r>
        <w:rPr>
          <w:b/>
          <w:i/>
          <w:sz w:val="24"/>
        </w:rPr>
        <w:t xml:space="preserve">B/- à l’état pathologique : </w:t>
      </w:r>
      <w:r>
        <w:rPr>
          <w:sz w:val="24"/>
        </w:rPr>
        <w:t>on recherche :</w:t>
      </w:r>
    </w:p>
    <w:p w:rsidR="0018205E" w:rsidRDefault="002223D0">
      <w:pPr>
        <w:pStyle w:val="Titre1"/>
        <w:spacing w:line="259" w:lineRule="auto"/>
        <w:ind w:right="5115"/>
      </w:pPr>
      <w:r>
        <w:t>a/- Les varices des membres inférieurs : (atteinte du réseau superficiel)</w:t>
      </w:r>
    </w:p>
    <w:p w:rsidR="0018205E" w:rsidRDefault="002223D0">
      <w:pPr>
        <w:pStyle w:val="Paragraphedeliste"/>
        <w:numPr>
          <w:ilvl w:val="1"/>
          <w:numId w:val="1"/>
        </w:numPr>
        <w:tabs>
          <w:tab w:val="left" w:pos="836"/>
          <w:tab w:val="left" w:pos="837"/>
        </w:tabs>
        <w:spacing w:before="155"/>
        <w:rPr>
          <w:sz w:val="24"/>
        </w:rPr>
      </w:pPr>
      <w:r>
        <w:rPr>
          <w:sz w:val="24"/>
        </w:rPr>
        <w:t>Position debout</w:t>
      </w:r>
      <w:r>
        <w:rPr>
          <w:spacing w:val="-1"/>
          <w:sz w:val="24"/>
        </w:rPr>
        <w:t xml:space="preserve"> </w:t>
      </w:r>
      <w:r>
        <w:rPr>
          <w:sz w:val="24"/>
        </w:rPr>
        <w:t>+++.</w:t>
      </w:r>
    </w:p>
    <w:p w:rsidR="0018205E" w:rsidRDefault="002223D0">
      <w:pPr>
        <w:pStyle w:val="Paragraphedeliste"/>
        <w:numPr>
          <w:ilvl w:val="1"/>
          <w:numId w:val="1"/>
        </w:numPr>
        <w:tabs>
          <w:tab w:val="left" w:pos="836"/>
          <w:tab w:val="left" w:pos="837"/>
        </w:tabs>
        <w:spacing w:before="23" w:line="256" w:lineRule="auto"/>
        <w:ind w:right="6045"/>
        <w:rPr>
          <w:sz w:val="24"/>
        </w:rPr>
      </w:pPr>
      <w:r>
        <w:rPr>
          <w:sz w:val="24"/>
        </w:rPr>
        <w:t>Disparaissent quand le membre est surélevé.</w:t>
      </w:r>
    </w:p>
    <w:p w:rsidR="0018205E" w:rsidRDefault="0018205E">
      <w:pPr>
        <w:spacing w:line="256" w:lineRule="auto"/>
        <w:rPr>
          <w:sz w:val="24"/>
        </w:rPr>
        <w:sectPr w:rsidR="0018205E">
          <w:pgSz w:w="11910" w:h="16840"/>
          <w:pgMar w:top="1700" w:right="380" w:bottom="920" w:left="1300" w:header="710" w:footer="726" w:gutter="0"/>
          <w:cols w:space="720"/>
        </w:sectPr>
      </w:pPr>
    </w:p>
    <w:p w:rsidR="0018205E" w:rsidRDefault="0018205E">
      <w:pPr>
        <w:pStyle w:val="Corpsdetexte"/>
        <w:ind w:left="0" w:firstLine="0"/>
        <w:rPr>
          <w:sz w:val="20"/>
        </w:rPr>
      </w:pPr>
    </w:p>
    <w:p w:rsidR="0018205E" w:rsidRDefault="0018205E">
      <w:pPr>
        <w:pStyle w:val="Corpsdetexte"/>
        <w:spacing w:before="8"/>
        <w:ind w:left="0" w:firstLine="0"/>
        <w:rPr>
          <w:sz w:val="17"/>
        </w:rPr>
      </w:pPr>
    </w:p>
    <w:p w:rsidR="0018205E" w:rsidRDefault="002223D0">
      <w:pPr>
        <w:pStyle w:val="Paragraphedeliste"/>
        <w:numPr>
          <w:ilvl w:val="1"/>
          <w:numId w:val="1"/>
        </w:numPr>
        <w:tabs>
          <w:tab w:val="left" w:pos="836"/>
          <w:tab w:val="left" w:pos="837"/>
        </w:tabs>
        <w:spacing w:before="100"/>
        <w:rPr>
          <w:sz w:val="24"/>
        </w:rPr>
      </w:pPr>
      <w:r>
        <w:rPr>
          <w:sz w:val="24"/>
        </w:rPr>
        <w:t>Peuvent se thromboser et entrainer ainsi une thrombose veineuse</w:t>
      </w:r>
      <w:r>
        <w:rPr>
          <w:spacing w:val="-4"/>
          <w:sz w:val="24"/>
        </w:rPr>
        <w:t xml:space="preserve"> </w:t>
      </w:r>
      <w:r>
        <w:rPr>
          <w:sz w:val="24"/>
        </w:rPr>
        <w:t>superficielle.</w:t>
      </w:r>
    </w:p>
    <w:p w:rsidR="0018205E" w:rsidRDefault="002223D0">
      <w:pPr>
        <w:spacing w:before="189" w:line="252" w:lineRule="auto"/>
        <w:ind w:left="116" w:right="1135"/>
        <w:rPr>
          <w:sz w:val="24"/>
        </w:rPr>
      </w:pPr>
      <w:r>
        <w:rPr>
          <w:b/>
          <w:sz w:val="24"/>
        </w:rPr>
        <w:t xml:space="preserve">b/- La thrombose veineuse profonde (TVP) des membres inférieurs : (atteinte du réseau profond) : </w:t>
      </w:r>
      <w:r>
        <w:rPr>
          <w:sz w:val="24"/>
        </w:rPr>
        <w:t>Oblitération d’une veine profonde par un caillot sanguin.</w:t>
      </w:r>
    </w:p>
    <w:p w:rsidR="0018205E" w:rsidRDefault="002223D0">
      <w:pPr>
        <w:pStyle w:val="Titre2"/>
        <w:spacing w:before="174"/>
      </w:pPr>
      <w:r>
        <w:rPr>
          <w:noProof/>
          <w:lang w:bidi="ar-SA"/>
        </w:rPr>
        <w:drawing>
          <wp:anchor distT="0" distB="0" distL="0" distR="0" simplePos="0" relativeHeight="1528" behindDoc="0" locked="0" layoutInCell="1" allowOverlap="1">
            <wp:simplePos x="0" y="0"/>
            <wp:positionH relativeFrom="page">
              <wp:posOffset>3848100</wp:posOffset>
            </wp:positionH>
            <wp:positionV relativeFrom="paragraph">
              <wp:posOffset>126658</wp:posOffset>
            </wp:positionV>
            <wp:extent cx="2831465" cy="3258820"/>
            <wp:effectExtent l="0" t="0" r="0" b="0"/>
            <wp:wrapNone/>
            <wp:docPr id="19"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8.jpeg"/>
                    <pic:cNvPicPr/>
                  </pic:nvPicPr>
                  <pic:blipFill>
                    <a:blip r:embed="rId26" cstate="print"/>
                    <a:stretch>
                      <a:fillRect/>
                    </a:stretch>
                  </pic:blipFill>
                  <pic:spPr>
                    <a:xfrm>
                      <a:off x="0" y="0"/>
                      <a:ext cx="2831465" cy="3258820"/>
                    </a:xfrm>
                    <a:prstGeom prst="rect">
                      <a:avLst/>
                    </a:prstGeom>
                  </pic:spPr>
                </pic:pic>
              </a:graphicData>
            </a:graphic>
          </wp:anchor>
        </w:drawing>
      </w:r>
      <w:r>
        <w:rPr>
          <w:u w:val="thick"/>
        </w:rPr>
        <w:t>Sémiologie :</w:t>
      </w:r>
    </w:p>
    <w:p w:rsidR="0018205E" w:rsidRDefault="002223D0">
      <w:pPr>
        <w:pStyle w:val="Paragraphedeliste"/>
        <w:numPr>
          <w:ilvl w:val="1"/>
          <w:numId w:val="1"/>
        </w:numPr>
        <w:tabs>
          <w:tab w:val="left" w:pos="836"/>
          <w:tab w:val="left" w:pos="837"/>
        </w:tabs>
        <w:spacing w:before="180"/>
        <w:rPr>
          <w:sz w:val="24"/>
        </w:rPr>
      </w:pPr>
      <w:r>
        <w:rPr>
          <w:sz w:val="24"/>
        </w:rPr>
        <w:t>Douleur du</w:t>
      </w:r>
      <w:r>
        <w:rPr>
          <w:spacing w:val="-2"/>
          <w:sz w:val="24"/>
        </w:rPr>
        <w:t xml:space="preserve"> </w:t>
      </w:r>
      <w:r>
        <w:rPr>
          <w:sz w:val="24"/>
        </w:rPr>
        <w:t>mollet.</w:t>
      </w:r>
    </w:p>
    <w:p w:rsidR="0018205E" w:rsidRDefault="002223D0">
      <w:pPr>
        <w:pStyle w:val="Paragraphedeliste"/>
        <w:numPr>
          <w:ilvl w:val="1"/>
          <w:numId w:val="1"/>
        </w:numPr>
        <w:tabs>
          <w:tab w:val="left" w:pos="836"/>
          <w:tab w:val="left" w:pos="837"/>
        </w:tabs>
        <w:rPr>
          <w:sz w:val="24"/>
        </w:rPr>
      </w:pPr>
      <w:r>
        <w:rPr>
          <w:sz w:val="24"/>
        </w:rPr>
        <w:t>Signe de Homans</w:t>
      </w:r>
      <w:r>
        <w:rPr>
          <w:spacing w:val="-3"/>
          <w:sz w:val="24"/>
        </w:rPr>
        <w:t xml:space="preserve"> </w:t>
      </w:r>
      <w:r>
        <w:rPr>
          <w:sz w:val="24"/>
        </w:rPr>
        <w:t>positif.</w:t>
      </w:r>
    </w:p>
    <w:p w:rsidR="0018205E" w:rsidRDefault="002223D0">
      <w:pPr>
        <w:pStyle w:val="Corpsdetexte"/>
        <w:tabs>
          <w:tab w:val="left" w:pos="836"/>
        </w:tabs>
        <w:spacing w:before="24"/>
        <w:ind w:left="476" w:firstLine="0"/>
      </w:pPr>
      <w:r>
        <w:rPr>
          <w:rFonts w:ascii="Symbol" w:hAnsi="Symbol"/>
        </w:rPr>
        <w:t></w:t>
      </w:r>
      <w:r>
        <w:tab/>
        <w:t>+/- signes de Pancarte</w:t>
      </w:r>
      <w:r>
        <w:rPr>
          <w:spacing w:val="-5"/>
        </w:rPr>
        <w:t xml:space="preserve"> </w:t>
      </w:r>
      <w:r>
        <w:t>(T°-FC).</w:t>
      </w:r>
    </w:p>
    <w:p w:rsidR="0018205E" w:rsidRDefault="002223D0">
      <w:pPr>
        <w:pStyle w:val="Paragraphedeliste"/>
        <w:numPr>
          <w:ilvl w:val="1"/>
          <w:numId w:val="1"/>
        </w:numPr>
        <w:tabs>
          <w:tab w:val="left" w:pos="836"/>
          <w:tab w:val="left" w:pos="837"/>
        </w:tabs>
        <w:spacing w:line="254" w:lineRule="auto"/>
        <w:ind w:right="6290"/>
        <w:rPr>
          <w:sz w:val="24"/>
        </w:rPr>
      </w:pPr>
      <w:r>
        <w:rPr>
          <w:sz w:val="24"/>
        </w:rPr>
        <w:t>Membre inferieur gonflé, rouge, chaud.</w:t>
      </w:r>
    </w:p>
    <w:sectPr w:rsidR="0018205E">
      <w:pgSz w:w="11910" w:h="16840"/>
      <w:pgMar w:top="1700" w:right="380" w:bottom="920" w:left="1300" w:header="710" w:footer="7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9B8" w:rsidRDefault="00E079B8">
      <w:r>
        <w:separator/>
      </w:r>
    </w:p>
  </w:endnote>
  <w:endnote w:type="continuationSeparator" w:id="0">
    <w:p w:rsidR="00E079B8" w:rsidRDefault="00E0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05E" w:rsidRDefault="00E079B8">
    <w:pPr>
      <w:pStyle w:val="Corpsdetexte"/>
      <w:spacing w:line="14" w:lineRule="auto"/>
      <w:ind w:left="0" w:firstLine="0"/>
      <w:rPr>
        <w:sz w:val="20"/>
      </w:rPr>
    </w:pPr>
    <w:r>
      <w:pict>
        <v:shapetype id="_x0000_t202" coordsize="21600,21600" o:spt="202" path="m,l,21600r21600,l21600,xe">
          <v:stroke joinstyle="miter"/>
          <v:path gradientshapeok="t" o:connecttype="rect"/>
        </v:shapetype>
        <v:shape id="_x0000_s2049" type="#_x0000_t202" style="position:absolute;margin-left:290pt;margin-top:794.6pt;width:15.3pt;height:13.05pt;z-index:-9112;mso-position-horizontal-relative:page;mso-position-vertical-relative:page" filled="f" stroked="f">
          <v:textbox inset="0,0,0,0">
            <w:txbxContent>
              <w:p w:rsidR="0018205E" w:rsidRDefault="002223D0">
                <w:pPr>
                  <w:spacing w:line="234" w:lineRule="exact"/>
                  <w:ind w:left="40"/>
                  <w:rPr>
                    <w:rFonts w:ascii="Trebuchet MS"/>
                  </w:rPr>
                </w:pPr>
                <w:r>
                  <w:fldChar w:fldCharType="begin"/>
                </w:r>
                <w:r>
                  <w:rPr>
                    <w:rFonts w:ascii="Trebuchet MS"/>
                  </w:rPr>
                  <w:instrText xml:space="preserve"> PAGE </w:instrText>
                </w:r>
                <w:r>
                  <w:fldChar w:fldCharType="separate"/>
                </w:r>
                <w:r w:rsidR="007670EC">
                  <w:rPr>
                    <w:rFonts w:ascii="Trebuchet MS"/>
                    <w:noProof/>
                  </w:rPr>
                  <w:t>25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9B8" w:rsidRDefault="00E079B8">
      <w:r>
        <w:separator/>
      </w:r>
    </w:p>
  </w:footnote>
  <w:footnote w:type="continuationSeparator" w:id="0">
    <w:p w:rsidR="00E079B8" w:rsidRDefault="00E07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05E" w:rsidRDefault="00E079B8">
    <w:pPr>
      <w:pStyle w:val="Corpsdetexte"/>
      <w:spacing w:line="14" w:lineRule="auto"/>
      <w:ind w:left="0" w:firstLine="0"/>
      <w:rPr>
        <w:sz w:val="20"/>
      </w:rPr>
    </w:pPr>
    <w:r>
      <w:pict>
        <v:shapetype id="_x0000_t202" coordsize="21600,21600" o:spt="202" path="m,l,21600r21600,l21600,xe">
          <v:stroke joinstyle="miter"/>
          <v:path gradientshapeok="t" o:connecttype="rect"/>
        </v:shapetype>
        <v:shape id="_x0000_s2050" type="#_x0000_t202" style="position:absolute;margin-left:69.8pt;margin-top:34.5pt;width:208.95pt;height:52.2pt;z-index:-9136;mso-position-horizontal-relative:page;mso-position-vertical-relative:page" filled="f" stroked="f">
          <v:textbox inset="0,0,0,0">
            <w:txbxContent>
              <w:p w:rsidR="00002D0E" w:rsidRDefault="007670EC">
                <w:pPr>
                  <w:spacing w:before="11"/>
                  <w:ind w:left="20" w:right="2"/>
                </w:pPr>
                <w:r>
                  <w:t>Cours de 3</w:t>
                </w:r>
                <w:r w:rsidRPr="007670EC">
                  <w:rPr>
                    <w:vertAlign w:val="superscript"/>
                  </w:rPr>
                  <w:t>ème</w:t>
                </w:r>
                <w:r>
                  <w:t xml:space="preserve"> </w:t>
                </w:r>
                <w:r w:rsidR="00002D0E">
                  <w:t xml:space="preserve">année Médecine </w:t>
                </w:r>
                <w:r w:rsidR="002223D0">
                  <w:t xml:space="preserve"> </w:t>
                </w:r>
              </w:p>
              <w:p w:rsidR="0018205E" w:rsidRDefault="002223D0">
                <w:pPr>
                  <w:spacing w:before="11"/>
                  <w:ind w:left="20" w:right="2"/>
                </w:pPr>
                <w:r>
                  <w:t>Faculté de Médecine de Constantine</w:t>
                </w:r>
              </w:p>
              <w:p w:rsidR="0018205E" w:rsidRDefault="007670EC">
                <w:pPr>
                  <w:spacing w:before="1" w:line="253" w:lineRule="exact"/>
                  <w:ind w:left="20"/>
                </w:pPr>
                <w:r>
                  <w:t>P</w:t>
                </w:r>
                <w:r w:rsidR="002223D0">
                  <w:t xml:space="preserve">r. </w:t>
                </w:r>
                <w:r>
                  <w:t xml:space="preserve">Ag </w:t>
                </w:r>
                <w:r w:rsidR="002223D0">
                  <w:t>H Foudad</w:t>
                </w:r>
              </w:p>
              <w:p w:rsidR="0018205E" w:rsidRDefault="002223D0">
                <w:pPr>
                  <w:spacing w:line="253" w:lineRule="exact"/>
                  <w:ind w:left="20"/>
                </w:pPr>
                <w:r>
                  <w:t>Module de Sémiologie : Cardiologie</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A3E"/>
    <w:multiLevelType w:val="hybridMultilevel"/>
    <w:tmpl w:val="5D82BA8C"/>
    <w:lvl w:ilvl="0" w:tplc="3AA64DEA">
      <w:numFmt w:val="bullet"/>
      <w:lvlText w:val="•"/>
      <w:lvlJc w:val="left"/>
      <w:pPr>
        <w:ind w:left="399" w:hanging="281"/>
      </w:pPr>
      <w:rPr>
        <w:rFonts w:ascii="Arial" w:eastAsia="Arial" w:hAnsi="Arial" w:cs="Arial" w:hint="default"/>
        <w:spacing w:val="-5"/>
        <w:w w:val="99"/>
        <w:sz w:val="24"/>
        <w:szCs w:val="24"/>
        <w:lang w:val="fr-FR" w:eastAsia="fr-FR" w:bidi="fr-FR"/>
      </w:rPr>
    </w:lvl>
    <w:lvl w:ilvl="1" w:tplc="5E7AC51C">
      <w:numFmt w:val="bullet"/>
      <w:lvlText w:val="•"/>
      <w:lvlJc w:val="left"/>
      <w:pPr>
        <w:ind w:left="1382" w:hanging="281"/>
      </w:pPr>
      <w:rPr>
        <w:rFonts w:hint="default"/>
        <w:lang w:val="fr-FR" w:eastAsia="fr-FR" w:bidi="fr-FR"/>
      </w:rPr>
    </w:lvl>
    <w:lvl w:ilvl="2" w:tplc="70D8999E">
      <w:numFmt w:val="bullet"/>
      <w:lvlText w:val="•"/>
      <w:lvlJc w:val="left"/>
      <w:pPr>
        <w:ind w:left="2365" w:hanging="281"/>
      </w:pPr>
      <w:rPr>
        <w:rFonts w:hint="default"/>
        <w:lang w:val="fr-FR" w:eastAsia="fr-FR" w:bidi="fr-FR"/>
      </w:rPr>
    </w:lvl>
    <w:lvl w:ilvl="3" w:tplc="AF74604C">
      <w:numFmt w:val="bullet"/>
      <w:lvlText w:val="•"/>
      <w:lvlJc w:val="left"/>
      <w:pPr>
        <w:ind w:left="3347" w:hanging="281"/>
      </w:pPr>
      <w:rPr>
        <w:rFonts w:hint="default"/>
        <w:lang w:val="fr-FR" w:eastAsia="fr-FR" w:bidi="fr-FR"/>
      </w:rPr>
    </w:lvl>
    <w:lvl w:ilvl="4" w:tplc="BE3C8D4C">
      <w:numFmt w:val="bullet"/>
      <w:lvlText w:val="•"/>
      <w:lvlJc w:val="left"/>
      <w:pPr>
        <w:ind w:left="4330" w:hanging="281"/>
      </w:pPr>
      <w:rPr>
        <w:rFonts w:hint="default"/>
        <w:lang w:val="fr-FR" w:eastAsia="fr-FR" w:bidi="fr-FR"/>
      </w:rPr>
    </w:lvl>
    <w:lvl w:ilvl="5" w:tplc="1846BBEC">
      <w:numFmt w:val="bullet"/>
      <w:lvlText w:val="•"/>
      <w:lvlJc w:val="left"/>
      <w:pPr>
        <w:ind w:left="5313" w:hanging="281"/>
      </w:pPr>
      <w:rPr>
        <w:rFonts w:hint="default"/>
        <w:lang w:val="fr-FR" w:eastAsia="fr-FR" w:bidi="fr-FR"/>
      </w:rPr>
    </w:lvl>
    <w:lvl w:ilvl="6" w:tplc="DC5C79FE">
      <w:numFmt w:val="bullet"/>
      <w:lvlText w:val="•"/>
      <w:lvlJc w:val="left"/>
      <w:pPr>
        <w:ind w:left="6295" w:hanging="281"/>
      </w:pPr>
      <w:rPr>
        <w:rFonts w:hint="default"/>
        <w:lang w:val="fr-FR" w:eastAsia="fr-FR" w:bidi="fr-FR"/>
      </w:rPr>
    </w:lvl>
    <w:lvl w:ilvl="7" w:tplc="699AAE26">
      <w:numFmt w:val="bullet"/>
      <w:lvlText w:val="•"/>
      <w:lvlJc w:val="left"/>
      <w:pPr>
        <w:ind w:left="7278" w:hanging="281"/>
      </w:pPr>
      <w:rPr>
        <w:rFonts w:hint="default"/>
        <w:lang w:val="fr-FR" w:eastAsia="fr-FR" w:bidi="fr-FR"/>
      </w:rPr>
    </w:lvl>
    <w:lvl w:ilvl="8" w:tplc="8F5E7E40">
      <w:numFmt w:val="bullet"/>
      <w:lvlText w:val="•"/>
      <w:lvlJc w:val="left"/>
      <w:pPr>
        <w:ind w:left="8261" w:hanging="281"/>
      </w:pPr>
      <w:rPr>
        <w:rFonts w:hint="default"/>
        <w:lang w:val="fr-FR" w:eastAsia="fr-FR" w:bidi="fr-FR"/>
      </w:rPr>
    </w:lvl>
  </w:abstractNum>
  <w:abstractNum w:abstractNumId="1" w15:restartNumberingAfterBreak="0">
    <w:nsid w:val="2A605EEB"/>
    <w:multiLevelType w:val="hybridMultilevel"/>
    <w:tmpl w:val="6AC469A4"/>
    <w:lvl w:ilvl="0" w:tplc="286C3DD4">
      <w:start w:val="1"/>
      <w:numFmt w:val="decimal"/>
      <w:lvlText w:val="%1-"/>
      <w:lvlJc w:val="left"/>
      <w:pPr>
        <w:ind w:left="836" w:hanging="360"/>
        <w:jc w:val="left"/>
      </w:pPr>
      <w:rPr>
        <w:rFonts w:ascii="Times New Roman" w:eastAsia="Times New Roman" w:hAnsi="Times New Roman" w:cs="Times New Roman" w:hint="default"/>
        <w:b/>
        <w:bCs/>
        <w:spacing w:val="0"/>
        <w:w w:val="99"/>
        <w:sz w:val="20"/>
        <w:szCs w:val="20"/>
        <w:lang w:val="fr-FR" w:eastAsia="fr-FR" w:bidi="fr-FR"/>
      </w:rPr>
    </w:lvl>
    <w:lvl w:ilvl="1" w:tplc="51D23A74">
      <w:numFmt w:val="bullet"/>
      <w:lvlText w:val="•"/>
      <w:lvlJc w:val="left"/>
      <w:pPr>
        <w:ind w:left="1778" w:hanging="360"/>
      </w:pPr>
      <w:rPr>
        <w:rFonts w:hint="default"/>
        <w:lang w:val="fr-FR" w:eastAsia="fr-FR" w:bidi="fr-FR"/>
      </w:rPr>
    </w:lvl>
    <w:lvl w:ilvl="2" w:tplc="07907868">
      <w:numFmt w:val="bullet"/>
      <w:lvlText w:val="•"/>
      <w:lvlJc w:val="left"/>
      <w:pPr>
        <w:ind w:left="2717" w:hanging="360"/>
      </w:pPr>
      <w:rPr>
        <w:rFonts w:hint="default"/>
        <w:lang w:val="fr-FR" w:eastAsia="fr-FR" w:bidi="fr-FR"/>
      </w:rPr>
    </w:lvl>
    <w:lvl w:ilvl="3" w:tplc="ABBAA8C8">
      <w:numFmt w:val="bullet"/>
      <w:lvlText w:val="•"/>
      <w:lvlJc w:val="left"/>
      <w:pPr>
        <w:ind w:left="3655" w:hanging="360"/>
      </w:pPr>
      <w:rPr>
        <w:rFonts w:hint="default"/>
        <w:lang w:val="fr-FR" w:eastAsia="fr-FR" w:bidi="fr-FR"/>
      </w:rPr>
    </w:lvl>
    <w:lvl w:ilvl="4" w:tplc="B3427324">
      <w:numFmt w:val="bullet"/>
      <w:lvlText w:val="•"/>
      <w:lvlJc w:val="left"/>
      <w:pPr>
        <w:ind w:left="4594" w:hanging="360"/>
      </w:pPr>
      <w:rPr>
        <w:rFonts w:hint="default"/>
        <w:lang w:val="fr-FR" w:eastAsia="fr-FR" w:bidi="fr-FR"/>
      </w:rPr>
    </w:lvl>
    <w:lvl w:ilvl="5" w:tplc="A98E27EA">
      <w:numFmt w:val="bullet"/>
      <w:lvlText w:val="•"/>
      <w:lvlJc w:val="left"/>
      <w:pPr>
        <w:ind w:left="5533" w:hanging="360"/>
      </w:pPr>
      <w:rPr>
        <w:rFonts w:hint="default"/>
        <w:lang w:val="fr-FR" w:eastAsia="fr-FR" w:bidi="fr-FR"/>
      </w:rPr>
    </w:lvl>
    <w:lvl w:ilvl="6" w:tplc="AAACFBA4">
      <w:numFmt w:val="bullet"/>
      <w:lvlText w:val="•"/>
      <w:lvlJc w:val="left"/>
      <w:pPr>
        <w:ind w:left="6471" w:hanging="360"/>
      </w:pPr>
      <w:rPr>
        <w:rFonts w:hint="default"/>
        <w:lang w:val="fr-FR" w:eastAsia="fr-FR" w:bidi="fr-FR"/>
      </w:rPr>
    </w:lvl>
    <w:lvl w:ilvl="7" w:tplc="51886162">
      <w:numFmt w:val="bullet"/>
      <w:lvlText w:val="•"/>
      <w:lvlJc w:val="left"/>
      <w:pPr>
        <w:ind w:left="7410" w:hanging="360"/>
      </w:pPr>
      <w:rPr>
        <w:rFonts w:hint="default"/>
        <w:lang w:val="fr-FR" w:eastAsia="fr-FR" w:bidi="fr-FR"/>
      </w:rPr>
    </w:lvl>
    <w:lvl w:ilvl="8" w:tplc="54DCF364">
      <w:numFmt w:val="bullet"/>
      <w:lvlText w:val="•"/>
      <w:lvlJc w:val="left"/>
      <w:pPr>
        <w:ind w:left="8349" w:hanging="360"/>
      </w:pPr>
      <w:rPr>
        <w:rFonts w:hint="default"/>
        <w:lang w:val="fr-FR" w:eastAsia="fr-FR" w:bidi="fr-FR"/>
      </w:rPr>
    </w:lvl>
  </w:abstractNum>
  <w:abstractNum w:abstractNumId="2" w15:restartNumberingAfterBreak="0">
    <w:nsid w:val="47EB52BC"/>
    <w:multiLevelType w:val="hybridMultilevel"/>
    <w:tmpl w:val="7E841D4A"/>
    <w:lvl w:ilvl="0" w:tplc="04967100">
      <w:numFmt w:val="bullet"/>
      <w:lvlText w:val="•"/>
      <w:lvlJc w:val="left"/>
      <w:pPr>
        <w:ind w:left="543" w:hanging="360"/>
      </w:pPr>
      <w:rPr>
        <w:rFonts w:ascii="Arial" w:eastAsia="Arial" w:hAnsi="Arial" w:cs="Arial" w:hint="default"/>
        <w:spacing w:val="-5"/>
        <w:w w:val="99"/>
        <w:sz w:val="24"/>
        <w:szCs w:val="24"/>
        <w:lang w:val="fr-FR" w:eastAsia="fr-FR" w:bidi="fr-FR"/>
      </w:rPr>
    </w:lvl>
    <w:lvl w:ilvl="1" w:tplc="795640DE">
      <w:numFmt w:val="bullet"/>
      <w:lvlText w:val=""/>
      <w:lvlJc w:val="left"/>
      <w:pPr>
        <w:ind w:left="836" w:hanging="360"/>
      </w:pPr>
      <w:rPr>
        <w:rFonts w:ascii="Symbol" w:eastAsia="Symbol" w:hAnsi="Symbol" w:cs="Symbol" w:hint="default"/>
        <w:w w:val="100"/>
        <w:sz w:val="24"/>
        <w:szCs w:val="24"/>
        <w:lang w:val="fr-FR" w:eastAsia="fr-FR" w:bidi="fr-FR"/>
      </w:rPr>
    </w:lvl>
    <w:lvl w:ilvl="2" w:tplc="FA8C52D2">
      <w:numFmt w:val="bullet"/>
      <w:lvlText w:val="•"/>
      <w:lvlJc w:val="left"/>
      <w:pPr>
        <w:ind w:left="1882" w:hanging="360"/>
      </w:pPr>
      <w:rPr>
        <w:rFonts w:hint="default"/>
        <w:lang w:val="fr-FR" w:eastAsia="fr-FR" w:bidi="fr-FR"/>
      </w:rPr>
    </w:lvl>
    <w:lvl w:ilvl="3" w:tplc="925C7EE6">
      <w:numFmt w:val="bullet"/>
      <w:lvlText w:val="•"/>
      <w:lvlJc w:val="left"/>
      <w:pPr>
        <w:ind w:left="2925" w:hanging="360"/>
      </w:pPr>
      <w:rPr>
        <w:rFonts w:hint="default"/>
        <w:lang w:val="fr-FR" w:eastAsia="fr-FR" w:bidi="fr-FR"/>
      </w:rPr>
    </w:lvl>
    <w:lvl w:ilvl="4" w:tplc="D49E43CA">
      <w:numFmt w:val="bullet"/>
      <w:lvlText w:val="•"/>
      <w:lvlJc w:val="left"/>
      <w:pPr>
        <w:ind w:left="3968" w:hanging="360"/>
      </w:pPr>
      <w:rPr>
        <w:rFonts w:hint="default"/>
        <w:lang w:val="fr-FR" w:eastAsia="fr-FR" w:bidi="fr-FR"/>
      </w:rPr>
    </w:lvl>
    <w:lvl w:ilvl="5" w:tplc="F5AEBE68">
      <w:numFmt w:val="bullet"/>
      <w:lvlText w:val="•"/>
      <w:lvlJc w:val="left"/>
      <w:pPr>
        <w:ind w:left="5011" w:hanging="360"/>
      </w:pPr>
      <w:rPr>
        <w:rFonts w:hint="default"/>
        <w:lang w:val="fr-FR" w:eastAsia="fr-FR" w:bidi="fr-FR"/>
      </w:rPr>
    </w:lvl>
    <w:lvl w:ilvl="6" w:tplc="3CB2D896">
      <w:numFmt w:val="bullet"/>
      <w:lvlText w:val="•"/>
      <w:lvlJc w:val="left"/>
      <w:pPr>
        <w:ind w:left="6054" w:hanging="360"/>
      </w:pPr>
      <w:rPr>
        <w:rFonts w:hint="default"/>
        <w:lang w:val="fr-FR" w:eastAsia="fr-FR" w:bidi="fr-FR"/>
      </w:rPr>
    </w:lvl>
    <w:lvl w:ilvl="7" w:tplc="913C37A8">
      <w:numFmt w:val="bullet"/>
      <w:lvlText w:val="•"/>
      <w:lvlJc w:val="left"/>
      <w:pPr>
        <w:ind w:left="7097" w:hanging="360"/>
      </w:pPr>
      <w:rPr>
        <w:rFonts w:hint="default"/>
        <w:lang w:val="fr-FR" w:eastAsia="fr-FR" w:bidi="fr-FR"/>
      </w:rPr>
    </w:lvl>
    <w:lvl w:ilvl="8" w:tplc="A57C3556">
      <w:numFmt w:val="bullet"/>
      <w:lvlText w:val="•"/>
      <w:lvlJc w:val="left"/>
      <w:pPr>
        <w:ind w:left="8140" w:hanging="360"/>
      </w:pPr>
      <w:rPr>
        <w:rFonts w:hint="default"/>
        <w:lang w:val="fr-FR" w:eastAsia="fr-FR" w:bidi="fr-FR"/>
      </w:rPr>
    </w:lvl>
  </w:abstractNum>
  <w:abstractNum w:abstractNumId="3" w15:restartNumberingAfterBreak="0">
    <w:nsid w:val="49CD05FE"/>
    <w:multiLevelType w:val="hybridMultilevel"/>
    <w:tmpl w:val="3B940E12"/>
    <w:lvl w:ilvl="0" w:tplc="29261E8A">
      <w:numFmt w:val="bullet"/>
      <w:lvlText w:val=""/>
      <w:lvlJc w:val="left"/>
      <w:pPr>
        <w:ind w:left="399" w:hanging="284"/>
      </w:pPr>
      <w:rPr>
        <w:rFonts w:ascii="Symbol" w:eastAsia="Symbol" w:hAnsi="Symbol" w:cs="Symbol" w:hint="default"/>
        <w:w w:val="100"/>
        <w:sz w:val="24"/>
        <w:szCs w:val="24"/>
        <w:lang w:val="fr-FR" w:eastAsia="fr-FR" w:bidi="fr-FR"/>
      </w:rPr>
    </w:lvl>
    <w:lvl w:ilvl="1" w:tplc="DE40BF1A">
      <w:numFmt w:val="bullet"/>
      <w:lvlText w:val=""/>
      <w:lvlJc w:val="left"/>
      <w:pPr>
        <w:ind w:left="836" w:hanging="360"/>
      </w:pPr>
      <w:rPr>
        <w:rFonts w:ascii="Symbol" w:eastAsia="Symbol" w:hAnsi="Symbol" w:cs="Symbol" w:hint="default"/>
        <w:w w:val="100"/>
        <w:sz w:val="24"/>
        <w:szCs w:val="24"/>
        <w:lang w:val="fr-FR" w:eastAsia="fr-FR" w:bidi="fr-FR"/>
      </w:rPr>
    </w:lvl>
    <w:lvl w:ilvl="2" w:tplc="E10657A6">
      <w:numFmt w:val="bullet"/>
      <w:lvlText w:val="•"/>
      <w:lvlJc w:val="left"/>
      <w:pPr>
        <w:ind w:left="1882" w:hanging="360"/>
      </w:pPr>
      <w:rPr>
        <w:rFonts w:hint="default"/>
        <w:lang w:val="fr-FR" w:eastAsia="fr-FR" w:bidi="fr-FR"/>
      </w:rPr>
    </w:lvl>
    <w:lvl w:ilvl="3" w:tplc="DF5EADA0">
      <w:numFmt w:val="bullet"/>
      <w:lvlText w:val="•"/>
      <w:lvlJc w:val="left"/>
      <w:pPr>
        <w:ind w:left="2925" w:hanging="360"/>
      </w:pPr>
      <w:rPr>
        <w:rFonts w:hint="default"/>
        <w:lang w:val="fr-FR" w:eastAsia="fr-FR" w:bidi="fr-FR"/>
      </w:rPr>
    </w:lvl>
    <w:lvl w:ilvl="4" w:tplc="52D2C9AA">
      <w:numFmt w:val="bullet"/>
      <w:lvlText w:val="•"/>
      <w:lvlJc w:val="left"/>
      <w:pPr>
        <w:ind w:left="3968" w:hanging="360"/>
      </w:pPr>
      <w:rPr>
        <w:rFonts w:hint="default"/>
        <w:lang w:val="fr-FR" w:eastAsia="fr-FR" w:bidi="fr-FR"/>
      </w:rPr>
    </w:lvl>
    <w:lvl w:ilvl="5" w:tplc="FA90F3E8">
      <w:numFmt w:val="bullet"/>
      <w:lvlText w:val="•"/>
      <w:lvlJc w:val="left"/>
      <w:pPr>
        <w:ind w:left="5011" w:hanging="360"/>
      </w:pPr>
      <w:rPr>
        <w:rFonts w:hint="default"/>
        <w:lang w:val="fr-FR" w:eastAsia="fr-FR" w:bidi="fr-FR"/>
      </w:rPr>
    </w:lvl>
    <w:lvl w:ilvl="6" w:tplc="930A54B0">
      <w:numFmt w:val="bullet"/>
      <w:lvlText w:val="•"/>
      <w:lvlJc w:val="left"/>
      <w:pPr>
        <w:ind w:left="6054" w:hanging="360"/>
      </w:pPr>
      <w:rPr>
        <w:rFonts w:hint="default"/>
        <w:lang w:val="fr-FR" w:eastAsia="fr-FR" w:bidi="fr-FR"/>
      </w:rPr>
    </w:lvl>
    <w:lvl w:ilvl="7" w:tplc="53AEA8E6">
      <w:numFmt w:val="bullet"/>
      <w:lvlText w:val="•"/>
      <w:lvlJc w:val="left"/>
      <w:pPr>
        <w:ind w:left="7097" w:hanging="360"/>
      </w:pPr>
      <w:rPr>
        <w:rFonts w:hint="default"/>
        <w:lang w:val="fr-FR" w:eastAsia="fr-FR" w:bidi="fr-FR"/>
      </w:rPr>
    </w:lvl>
    <w:lvl w:ilvl="8" w:tplc="2E361830">
      <w:numFmt w:val="bullet"/>
      <w:lvlText w:val="•"/>
      <w:lvlJc w:val="left"/>
      <w:pPr>
        <w:ind w:left="8140" w:hanging="360"/>
      </w:pPr>
      <w:rPr>
        <w:rFonts w:hint="default"/>
        <w:lang w:val="fr-FR" w:eastAsia="fr-FR" w:bidi="fr-FR"/>
      </w:rPr>
    </w:lvl>
  </w:abstractNum>
  <w:abstractNum w:abstractNumId="4" w15:restartNumberingAfterBreak="0">
    <w:nsid w:val="7C23174C"/>
    <w:multiLevelType w:val="hybridMultilevel"/>
    <w:tmpl w:val="D7E62C00"/>
    <w:lvl w:ilvl="0" w:tplc="46A81F5A">
      <w:numFmt w:val="bullet"/>
      <w:lvlText w:val=""/>
      <w:lvlJc w:val="left"/>
      <w:pPr>
        <w:ind w:left="836" w:hanging="360"/>
      </w:pPr>
      <w:rPr>
        <w:rFonts w:ascii="Symbol" w:eastAsia="Symbol" w:hAnsi="Symbol" w:cs="Symbol" w:hint="default"/>
        <w:w w:val="100"/>
        <w:sz w:val="24"/>
        <w:szCs w:val="24"/>
        <w:lang w:val="fr-FR" w:eastAsia="fr-FR" w:bidi="fr-FR"/>
      </w:rPr>
    </w:lvl>
    <w:lvl w:ilvl="1" w:tplc="09B6F124">
      <w:numFmt w:val="bullet"/>
      <w:lvlText w:val="•"/>
      <w:lvlJc w:val="left"/>
      <w:pPr>
        <w:ind w:left="1778" w:hanging="360"/>
      </w:pPr>
      <w:rPr>
        <w:rFonts w:hint="default"/>
        <w:lang w:val="fr-FR" w:eastAsia="fr-FR" w:bidi="fr-FR"/>
      </w:rPr>
    </w:lvl>
    <w:lvl w:ilvl="2" w:tplc="85FA540A">
      <w:numFmt w:val="bullet"/>
      <w:lvlText w:val="•"/>
      <w:lvlJc w:val="left"/>
      <w:pPr>
        <w:ind w:left="2717" w:hanging="360"/>
      </w:pPr>
      <w:rPr>
        <w:rFonts w:hint="default"/>
        <w:lang w:val="fr-FR" w:eastAsia="fr-FR" w:bidi="fr-FR"/>
      </w:rPr>
    </w:lvl>
    <w:lvl w:ilvl="3" w:tplc="56962D4E">
      <w:numFmt w:val="bullet"/>
      <w:lvlText w:val="•"/>
      <w:lvlJc w:val="left"/>
      <w:pPr>
        <w:ind w:left="3655" w:hanging="360"/>
      </w:pPr>
      <w:rPr>
        <w:rFonts w:hint="default"/>
        <w:lang w:val="fr-FR" w:eastAsia="fr-FR" w:bidi="fr-FR"/>
      </w:rPr>
    </w:lvl>
    <w:lvl w:ilvl="4" w:tplc="50CE6A92">
      <w:numFmt w:val="bullet"/>
      <w:lvlText w:val="•"/>
      <w:lvlJc w:val="left"/>
      <w:pPr>
        <w:ind w:left="4594" w:hanging="360"/>
      </w:pPr>
      <w:rPr>
        <w:rFonts w:hint="default"/>
        <w:lang w:val="fr-FR" w:eastAsia="fr-FR" w:bidi="fr-FR"/>
      </w:rPr>
    </w:lvl>
    <w:lvl w:ilvl="5" w:tplc="E872E2B8">
      <w:numFmt w:val="bullet"/>
      <w:lvlText w:val="•"/>
      <w:lvlJc w:val="left"/>
      <w:pPr>
        <w:ind w:left="5533" w:hanging="360"/>
      </w:pPr>
      <w:rPr>
        <w:rFonts w:hint="default"/>
        <w:lang w:val="fr-FR" w:eastAsia="fr-FR" w:bidi="fr-FR"/>
      </w:rPr>
    </w:lvl>
    <w:lvl w:ilvl="6" w:tplc="72FCAF02">
      <w:numFmt w:val="bullet"/>
      <w:lvlText w:val="•"/>
      <w:lvlJc w:val="left"/>
      <w:pPr>
        <w:ind w:left="6471" w:hanging="360"/>
      </w:pPr>
      <w:rPr>
        <w:rFonts w:hint="default"/>
        <w:lang w:val="fr-FR" w:eastAsia="fr-FR" w:bidi="fr-FR"/>
      </w:rPr>
    </w:lvl>
    <w:lvl w:ilvl="7" w:tplc="61F2ECB0">
      <w:numFmt w:val="bullet"/>
      <w:lvlText w:val="•"/>
      <w:lvlJc w:val="left"/>
      <w:pPr>
        <w:ind w:left="7410" w:hanging="360"/>
      </w:pPr>
      <w:rPr>
        <w:rFonts w:hint="default"/>
        <w:lang w:val="fr-FR" w:eastAsia="fr-FR" w:bidi="fr-FR"/>
      </w:rPr>
    </w:lvl>
    <w:lvl w:ilvl="8" w:tplc="BE0EA932">
      <w:numFmt w:val="bullet"/>
      <w:lvlText w:val="•"/>
      <w:lvlJc w:val="left"/>
      <w:pPr>
        <w:ind w:left="8349" w:hanging="360"/>
      </w:pPr>
      <w:rPr>
        <w:rFonts w:hint="default"/>
        <w:lang w:val="fr-FR" w:eastAsia="fr-FR" w:bidi="fr-FR"/>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8205E"/>
    <w:rsid w:val="00002D0E"/>
    <w:rsid w:val="0018205E"/>
    <w:rsid w:val="002223D0"/>
    <w:rsid w:val="007670EC"/>
    <w:rsid w:val="00E079B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8122A14-E60B-44C1-92AA-2A387DF9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fr-FR" w:eastAsia="fr-FR" w:bidi="fr-FR"/>
    </w:rPr>
  </w:style>
  <w:style w:type="paragraph" w:styleId="Titre1">
    <w:name w:val="heading 1"/>
    <w:basedOn w:val="Normal"/>
    <w:uiPriority w:val="1"/>
    <w:qFormat/>
    <w:pPr>
      <w:spacing w:before="187"/>
      <w:ind w:left="116"/>
      <w:outlineLvl w:val="0"/>
    </w:pPr>
    <w:rPr>
      <w:b/>
      <w:bCs/>
      <w:sz w:val="24"/>
      <w:szCs w:val="24"/>
    </w:rPr>
  </w:style>
  <w:style w:type="paragraph" w:styleId="Titre2">
    <w:name w:val="heading 2"/>
    <w:basedOn w:val="Normal"/>
    <w:uiPriority w:val="1"/>
    <w:qFormat/>
    <w:pPr>
      <w:spacing w:before="168"/>
      <w:ind w:left="116"/>
      <w:outlineLvl w:val="1"/>
    </w:pPr>
    <w:rPr>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836" w:hanging="360"/>
    </w:pPr>
    <w:rPr>
      <w:sz w:val="24"/>
      <w:szCs w:val="24"/>
    </w:rPr>
  </w:style>
  <w:style w:type="paragraph" w:styleId="Paragraphedeliste">
    <w:name w:val="List Paragraph"/>
    <w:basedOn w:val="Normal"/>
    <w:uiPriority w:val="1"/>
    <w:qFormat/>
    <w:pPr>
      <w:spacing w:before="20"/>
      <w:ind w:left="836"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002D0E"/>
    <w:pPr>
      <w:tabs>
        <w:tab w:val="center" w:pos="4536"/>
        <w:tab w:val="right" w:pos="9072"/>
      </w:tabs>
    </w:pPr>
  </w:style>
  <w:style w:type="character" w:customStyle="1" w:styleId="En-tteCar">
    <w:name w:val="En-tête Car"/>
    <w:basedOn w:val="Policepardfaut"/>
    <w:link w:val="En-tte"/>
    <w:uiPriority w:val="99"/>
    <w:rsid w:val="00002D0E"/>
    <w:rPr>
      <w:rFonts w:ascii="Times New Roman" w:eastAsia="Times New Roman" w:hAnsi="Times New Roman" w:cs="Times New Roman"/>
      <w:lang w:val="fr-FR" w:eastAsia="fr-FR" w:bidi="fr-FR"/>
    </w:rPr>
  </w:style>
  <w:style w:type="paragraph" w:styleId="Pieddepage">
    <w:name w:val="footer"/>
    <w:basedOn w:val="Normal"/>
    <w:link w:val="PieddepageCar"/>
    <w:uiPriority w:val="99"/>
    <w:unhideWhenUsed/>
    <w:rsid w:val="00002D0E"/>
    <w:pPr>
      <w:tabs>
        <w:tab w:val="center" w:pos="4536"/>
        <w:tab w:val="right" w:pos="9072"/>
      </w:tabs>
    </w:pPr>
  </w:style>
  <w:style w:type="character" w:customStyle="1" w:styleId="PieddepageCar">
    <w:name w:val="Pied de page Car"/>
    <w:basedOn w:val="Policepardfaut"/>
    <w:link w:val="Pieddepage"/>
    <w:uiPriority w:val="99"/>
    <w:rsid w:val="00002D0E"/>
    <w:rPr>
      <w:rFonts w:ascii="Times New Roman" w:eastAsia="Times New Roman" w:hAnsi="Times New Roman" w:cs="Times New Roman"/>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1927</Words>
  <Characters>10603</Characters>
  <Application>Microsoft Office Word</Application>
  <DocSecurity>0</DocSecurity>
  <Lines>88</Lines>
  <Paragraphs>25</Paragraphs>
  <ScaleCrop>false</ScaleCrop>
  <Company/>
  <LinksUpToDate>false</LinksUpToDate>
  <CharactersWithSpaces>12505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FOUDAD</cp:lastModifiedBy>
  <cp:revision>3</cp:revision>
  <dcterms:created xsi:type="dcterms:W3CDTF">2019-03-29T07:35:00Z</dcterms:created>
  <dcterms:modified xsi:type="dcterms:W3CDTF">2019-10-15T20:10:00Z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2016-10-15T00:00:00Z</vt:filetime>
  </property>
  <property fmtid="{D5CDD505-2E9C-101B-9397-08002B2CF9AE}" pid="3" name="Creator">
    <vt:lpwstr>Microsoft® Word 2013</vt:lpwstr>
  </property>
  <property fmtid="{D5CDD505-2E9C-101B-9397-08002B2CF9AE}" pid="4" name="LastSaved">
    <vt:filetime>2019-03-29T00:00:00Z</vt:filetime>
  </property>
</Properties>
</file>