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BD" w:rsidRPr="002A7EFA" w:rsidRDefault="00102E62" w:rsidP="002A7EFA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2A7EFA">
        <w:rPr>
          <w:rFonts w:asciiTheme="minorBidi" w:hAnsiTheme="minorBidi"/>
          <w:b/>
          <w:bCs/>
          <w:sz w:val="32"/>
          <w:szCs w:val="32"/>
        </w:rPr>
        <w:t>Ministère de l’enseignement supérieur et de la recherche scientifique</w:t>
      </w:r>
    </w:p>
    <w:p w:rsidR="00102E62" w:rsidRPr="002A7EFA" w:rsidRDefault="00102E62" w:rsidP="00D81CBD">
      <w:pPr>
        <w:rPr>
          <w:rFonts w:asciiTheme="minorBidi" w:hAnsiTheme="minorBidi"/>
          <w:b/>
          <w:bCs/>
          <w:sz w:val="24"/>
          <w:szCs w:val="24"/>
        </w:rPr>
      </w:pPr>
      <w:r w:rsidRPr="002A7EFA">
        <w:rPr>
          <w:rFonts w:asciiTheme="minorBidi" w:hAnsiTheme="minorBidi"/>
          <w:b/>
          <w:bCs/>
          <w:sz w:val="24"/>
          <w:szCs w:val="24"/>
        </w:rPr>
        <w:t>Faculté de médecine de Constantine</w:t>
      </w:r>
    </w:p>
    <w:p w:rsidR="00102E62" w:rsidRPr="002A7EFA" w:rsidRDefault="00102E62" w:rsidP="00D81CBD">
      <w:pPr>
        <w:rPr>
          <w:rFonts w:asciiTheme="minorBidi" w:hAnsiTheme="minorBidi"/>
          <w:b/>
          <w:bCs/>
          <w:sz w:val="24"/>
          <w:szCs w:val="24"/>
        </w:rPr>
      </w:pPr>
      <w:r w:rsidRPr="002A7EFA">
        <w:rPr>
          <w:rFonts w:asciiTheme="minorBidi" w:hAnsiTheme="minorBidi"/>
          <w:b/>
          <w:bCs/>
          <w:sz w:val="24"/>
          <w:szCs w:val="24"/>
        </w:rPr>
        <w:t>Département de médecine</w:t>
      </w:r>
    </w:p>
    <w:p w:rsidR="00D81CBD" w:rsidRPr="002A7EFA" w:rsidRDefault="00102E62" w:rsidP="00E549CB">
      <w:pPr>
        <w:rPr>
          <w:rFonts w:asciiTheme="minorBidi" w:hAnsiTheme="minorBidi"/>
          <w:b/>
          <w:bCs/>
          <w:sz w:val="24"/>
          <w:szCs w:val="24"/>
        </w:rPr>
      </w:pPr>
      <w:r w:rsidRPr="002A7EFA">
        <w:rPr>
          <w:rFonts w:asciiTheme="minorBidi" w:hAnsiTheme="minorBidi"/>
          <w:b/>
          <w:bCs/>
          <w:sz w:val="24"/>
          <w:szCs w:val="24"/>
        </w:rPr>
        <w:t xml:space="preserve">Module de </w:t>
      </w:r>
      <w:r w:rsidR="00E549CB">
        <w:rPr>
          <w:rFonts w:asciiTheme="minorBidi" w:hAnsiTheme="minorBidi"/>
          <w:b/>
          <w:bCs/>
          <w:sz w:val="24"/>
          <w:szCs w:val="24"/>
        </w:rPr>
        <w:t>sémiologie cardiovasculaire.</w:t>
      </w:r>
    </w:p>
    <w:p w:rsidR="00FA31C8" w:rsidRPr="002A7EFA" w:rsidRDefault="00102E62" w:rsidP="00102E62">
      <w:pPr>
        <w:rPr>
          <w:rFonts w:asciiTheme="minorBidi" w:hAnsiTheme="minorBidi"/>
          <w:b/>
          <w:bCs/>
          <w:sz w:val="24"/>
          <w:szCs w:val="24"/>
        </w:rPr>
      </w:pPr>
      <w:r w:rsidRPr="002A7EFA">
        <w:rPr>
          <w:rFonts w:asciiTheme="minorBidi" w:hAnsiTheme="minorBidi"/>
          <w:b/>
          <w:bCs/>
          <w:sz w:val="24"/>
          <w:szCs w:val="24"/>
        </w:rPr>
        <w:t>Hôpital Militaire Régional Universitaire de Constantine</w:t>
      </w:r>
    </w:p>
    <w:p w:rsidR="000418ED" w:rsidRPr="004E391B" w:rsidRDefault="004E391B" w:rsidP="004E391B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Service de cardiologie</w:t>
      </w:r>
    </w:p>
    <w:p w:rsidR="000418ED" w:rsidRDefault="000418ED" w:rsidP="000418ED">
      <w:pPr>
        <w:jc w:val="center"/>
        <w:rPr>
          <w:rFonts w:asciiTheme="minorBidi" w:hAnsiTheme="minorBidi"/>
          <w:sz w:val="24"/>
          <w:szCs w:val="24"/>
        </w:rPr>
      </w:pPr>
    </w:p>
    <w:p w:rsidR="000418ED" w:rsidRDefault="000418ED" w:rsidP="00E549CB">
      <w:pPr>
        <w:jc w:val="center"/>
        <w:rPr>
          <w:rFonts w:asciiTheme="minorBidi" w:hAnsiTheme="minorBidi"/>
          <w:sz w:val="24"/>
          <w:szCs w:val="24"/>
        </w:rPr>
      </w:pPr>
      <w:r w:rsidRPr="000418ED">
        <w:rPr>
          <w:rFonts w:asciiTheme="minorBidi" w:hAnsiTheme="minorBidi"/>
          <w:sz w:val="24"/>
          <w:szCs w:val="24"/>
        </w:rPr>
        <w:t xml:space="preserve">Cours destiné aux étudiants de </w:t>
      </w:r>
      <w:r w:rsidR="00E549CB">
        <w:rPr>
          <w:rFonts w:asciiTheme="minorBidi" w:hAnsiTheme="minorBidi"/>
          <w:sz w:val="24"/>
          <w:szCs w:val="24"/>
        </w:rPr>
        <w:t>3</w:t>
      </w:r>
      <w:r w:rsidRPr="000418ED">
        <w:rPr>
          <w:rFonts w:asciiTheme="minorBidi" w:hAnsiTheme="minorBidi"/>
          <w:sz w:val="24"/>
          <w:szCs w:val="24"/>
          <w:vertAlign w:val="superscript"/>
        </w:rPr>
        <w:t>ème</w:t>
      </w:r>
      <w:r w:rsidRPr="000418ED">
        <w:rPr>
          <w:rFonts w:asciiTheme="minorBidi" w:hAnsiTheme="minorBidi"/>
          <w:sz w:val="24"/>
          <w:szCs w:val="24"/>
        </w:rPr>
        <w:t xml:space="preserve"> année médecine</w:t>
      </w:r>
    </w:p>
    <w:p w:rsidR="005523A8" w:rsidRDefault="005523A8" w:rsidP="005523A8">
      <w:pPr>
        <w:pStyle w:val="Paragraphedeliste"/>
        <w:rPr>
          <w:rFonts w:asciiTheme="minorBidi" w:hAnsiTheme="minorBidi"/>
          <w:b/>
          <w:bCs/>
          <w:sz w:val="44"/>
          <w:szCs w:val="44"/>
        </w:rPr>
      </w:pPr>
    </w:p>
    <w:p w:rsidR="005523A8" w:rsidRDefault="005523A8" w:rsidP="005523A8">
      <w:pPr>
        <w:pStyle w:val="Paragraphedeliste"/>
        <w:rPr>
          <w:rFonts w:asciiTheme="minorBidi" w:hAnsiTheme="minorBidi"/>
          <w:b/>
          <w:bCs/>
          <w:sz w:val="44"/>
          <w:szCs w:val="44"/>
        </w:rPr>
      </w:pPr>
    </w:p>
    <w:p w:rsidR="003112DA" w:rsidRPr="005523A8" w:rsidRDefault="004E391B" w:rsidP="008740B5">
      <w:pPr>
        <w:pStyle w:val="Paragraphedeliste"/>
        <w:jc w:val="center"/>
        <w:rPr>
          <w:rFonts w:asciiTheme="minorBidi" w:hAnsiTheme="minorBidi"/>
          <w:b/>
          <w:bCs/>
          <w:sz w:val="44"/>
          <w:szCs w:val="44"/>
        </w:rPr>
      </w:pPr>
      <w:r w:rsidRPr="005523A8">
        <w:rPr>
          <w:rFonts w:asciiTheme="minorBidi" w:hAnsiTheme="minorBidi"/>
          <w:b/>
          <w:bCs/>
          <w:sz w:val="44"/>
          <w:szCs w:val="44"/>
        </w:rPr>
        <w:t xml:space="preserve">SEMIOLOGIE DES </w:t>
      </w:r>
      <w:r w:rsidR="00A1525E">
        <w:rPr>
          <w:rFonts w:asciiTheme="minorBidi" w:hAnsiTheme="minorBidi"/>
          <w:b/>
          <w:bCs/>
          <w:sz w:val="44"/>
          <w:szCs w:val="44"/>
        </w:rPr>
        <w:t xml:space="preserve">SYNCOPES ET </w:t>
      </w:r>
      <w:r w:rsidR="008740B5" w:rsidRPr="008740B5">
        <w:rPr>
          <w:rFonts w:asciiTheme="minorBidi" w:hAnsiTheme="minorBidi"/>
          <w:b/>
          <w:bCs/>
          <w:sz w:val="44"/>
          <w:szCs w:val="44"/>
        </w:rPr>
        <w:t>LIPOTHYMIE</w:t>
      </w:r>
      <w:r w:rsidR="008740B5">
        <w:rPr>
          <w:rFonts w:asciiTheme="minorBidi" w:hAnsiTheme="minorBidi"/>
          <w:b/>
          <w:bCs/>
          <w:sz w:val="44"/>
          <w:szCs w:val="44"/>
        </w:rPr>
        <w:t>S</w:t>
      </w:r>
    </w:p>
    <w:p w:rsidR="003112DA" w:rsidRDefault="003112DA" w:rsidP="003112DA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3112DA" w:rsidRDefault="003112DA" w:rsidP="003112DA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3112DA" w:rsidRPr="00E549CB" w:rsidRDefault="00A1525E" w:rsidP="003112DA">
      <w:pPr>
        <w:jc w:val="center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sz w:val="28"/>
          <w:szCs w:val="28"/>
        </w:rPr>
        <w:t>Dr I .BOUAGUEL</w:t>
      </w:r>
    </w:p>
    <w:p w:rsidR="003112DA" w:rsidRDefault="003112DA" w:rsidP="00A1525E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Maitre de conférences </w:t>
      </w:r>
      <w:r w:rsidR="00A1525E">
        <w:rPr>
          <w:rFonts w:asciiTheme="minorBidi" w:hAnsiTheme="minorBidi"/>
          <w:b/>
          <w:bCs/>
          <w:sz w:val="28"/>
          <w:szCs w:val="28"/>
        </w:rPr>
        <w:t>B</w:t>
      </w:r>
      <w:r w:rsidRPr="00102E62">
        <w:rPr>
          <w:rFonts w:asciiTheme="minorBidi" w:hAnsiTheme="minorBidi"/>
          <w:b/>
          <w:bCs/>
          <w:sz w:val="28"/>
          <w:szCs w:val="28"/>
        </w:rPr>
        <w:t xml:space="preserve"> en Cardiologie</w:t>
      </w:r>
    </w:p>
    <w:p w:rsidR="00D81CBD" w:rsidRDefault="00D81CBD" w:rsidP="00F72FDA">
      <w:pPr>
        <w:jc w:val="center"/>
        <w:rPr>
          <w:rFonts w:asciiTheme="minorBidi" w:hAnsiTheme="minorBidi"/>
          <w:b/>
          <w:bCs/>
          <w:sz w:val="48"/>
          <w:szCs w:val="48"/>
          <w:u w:val="single"/>
        </w:rPr>
      </w:pPr>
    </w:p>
    <w:p w:rsidR="00D81CBD" w:rsidRDefault="00D81CBD" w:rsidP="00F72FDA">
      <w:pPr>
        <w:jc w:val="center"/>
        <w:rPr>
          <w:rFonts w:asciiTheme="minorBidi" w:hAnsiTheme="minorBidi"/>
          <w:b/>
          <w:bCs/>
          <w:sz w:val="48"/>
          <w:szCs w:val="48"/>
          <w:u w:val="single"/>
        </w:rPr>
      </w:pPr>
    </w:p>
    <w:p w:rsidR="00883578" w:rsidRDefault="00883578" w:rsidP="00F72FDA">
      <w:pPr>
        <w:jc w:val="center"/>
        <w:rPr>
          <w:rFonts w:asciiTheme="minorBidi" w:hAnsiTheme="minorBidi"/>
          <w:b/>
          <w:bCs/>
          <w:sz w:val="48"/>
          <w:szCs w:val="48"/>
          <w:u w:val="single"/>
        </w:rPr>
      </w:pPr>
    </w:p>
    <w:p w:rsidR="004125C9" w:rsidRDefault="004125C9" w:rsidP="004E391B">
      <w:pPr>
        <w:jc w:val="right"/>
        <w:rPr>
          <w:rFonts w:asciiTheme="minorBidi" w:hAnsiTheme="minorBidi"/>
          <w:sz w:val="24"/>
          <w:szCs w:val="24"/>
        </w:rPr>
      </w:pPr>
    </w:p>
    <w:p w:rsidR="004125C9" w:rsidRDefault="004125C9" w:rsidP="004E391B">
      <w:pPr>
        <w:jc w:val="right"/>
        <w:rPr>
          <w:rFonts w:asciiTheme="minorBidi" w:hAnsiTheme="minorBidi"/>
          <w:sz w:val="24"/>
          <w:szCs w:val="24"/>
        </w:rPr>
      </w:pPr>
    </w:p>
    <w:p w:rsidR="004125C9" w:rsidRDefault="004125C9" w:rsidP="004E391B">
      <w:pPr>
        <w:jc w:val="right"/>
        <w:rPr>
          <w:rFonts w:asciiTheme="minorBidi" w:hAnsiTheme="minorBidi"/>
          <w:sz w:val="24"/>
          <w:szCs w:val="24"/>
        </w:rPr>
      </w:pPr>
    </w:p>
    <w:p w:rsidR="004125C9" w:rsidRDefault="004125C9" w:rsidP="004E391B">
      <w:pPr>
        <w:jc w:val="right"/>
        <w:rPr>
          <w:rFonts w:asciiTheme="minorBidi" w:hAnsiTheme="minorBidi"/>
          <w:sz w:val="24"/>
          <w:szCs w:val="24"/>
        </w:rPr>
      </w:pPr>
    </w:p>
    <w:p w:rsidR="004E2AA6" w:rsidRPr="004125C9" w:rsidRDefault="005523A8" w:rsidP="004125C9">
      <w:pPr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Année universitaire 2021/2022</w:t>
      </w:r>
    </w:p>
    <w:p w:rsidR="00C621A5" w:rsidRDefault="00C621A5" w:rsidP="00C621A5">
      <w:pPr>
        <w:rPr>
          <w:rFonts w:asciiTheme="minorBidi" w:hAnsiTheme="minorBidi"/>
          <w:b/>
          <w:bCs/>
          <w:sz w:val="44"/>
          <w:szCs w:val="44"/>
          <w:u w:val="single"/>
        </w:rPr>
      </w:pPr>
    </w:p>
    <w:p w:rsidR="00DD2964" w:rsidRDefault="00DD2964" w:rsidP="008740B5">
      <w:pPr>
        <w:rPr>
          <w:rFonts w:asciiTheme="minorBidi" w:hAnsiTheme="minorBidi"/>
          <w:b/>
          <w:bCs/>
          <w:sz w:val="32"/>
          <w:szCs w:val="32"/>
          <w:u w:val="single"/>
        </w:rPr>
      </w:pPr>
    </w:p>
    <w:p w:rsidR="008740B5" w:rsidRPr="00DD2964" w:rsidRDefault="008740B5" w:rsidP="008740B5">
      <w:pPr>
        <w:rPr>
          <w:rFonts w:asciiTheme="minorBidi" w:hAnsiTheme="minorBidi"/>
          <w:b/>
          <w:bCs/>
          <w:sz w:val="32"/>
          <w:szCs w:val="32"/>
          <w:u w:val="single"/>
        </w:rPr>
      </w:pPr>
      <w:r w:rsidRPr="00DD2964">
        <w:rPr>
          <w:rFonts w:asciiTheme="minorBidi" w:hAnsiTheme="minorBidi"/>
          <w:b/>
          <w:bCs/>
          <w:sz w:val="32"/>
          <w:szCs w:val="32"/>
          <w:u w:val="single"/>
        </w:rPr>
        <w:lastRenderedPageBreak/>
        <w:t xml:space="preserve">1/Syncopes </w:t>
      </w:r>
    </w:p>
    <w:p w:rsidR="008740B5" w:rsidRPr="008740B5" w:rsidRDefault="008740B5" w:rsidP="008740B5">
      <w:pPr>
        <w:rPr>
          <w:rFonts w:asciiTheme="minorBidi" w:hAnsiTheme="minorBidi"/>
          <w:sz w:val="28"/>
          <w:szCs w:val="28"/>
        </w:rPr>
      </w:pPr>
      <w:r w:rsidRPr="008740B5">
        <w:rPr>
          <w:rFonts w:asciiTheme="minorBidi" w:hAnsiTheme="minorBidi"/>
          <w:sz w:val="28"/>
          <w:szCs w:val="28"/>
        </w:rPr>
        <w:t xml:space="preserve">La syncope est une perte de connaissance brève, brutale. </w:t>
      </w:r>
    </w:p>
    <w:p w:rsidR="008740B5" w:rsidRPr="008740B5" w:rsidRDefault="008740B5" w:rsidP="00CF5F4E">
      <w:pPr>
        <w:rPr>
          <w:rFonts w:asciiTheme="minorBidi" w:hAnsiTheme="minorBidi"/>
          <w:sz w:val="28"/>
          <w:szCs w:val="28"/>
        </w:rPr>
      </w:pPr>
      <w:r w:rsidRPr="008740B5">
        <w:rPr>
          <w:rFonts w:asciiTheme="minorBidi" w:hAnsiTheme="minorBidi"/>
          <w:sz w:val="28"/>
          <w:szCs w:val="28"/>
        </w:rPr>
        <w:t xml:space="preserve">C’est la traduction clinique d’un défaut de perfusion cérébrale (baisse </w:t>
      </w:r>
      <w:bookmarkStart w:id="0" w:name="_GoBack"/>
      <w:bookmarkEnd w:id="0"/>
      <w:r w:rsidRPr="008740B5">
        <w:rPr>
          <w:rFonts w:asciiTheme="minorBidi" w:hAnsiTheme="minorBidi"/>
          <w:sz w:val="28"/>
          <w:szCs w:val="28"/>
        </w:rPr>
        <w:t xml:space="preserve"> brutale du débit sanguin cérébral). </w:t>
      </w:r>
    </w:p>
    <w:p w:rsidR="008740B5" w:rsidRDefault="008740B5" w:rsidP="00DD2964">
      <w:pPr>
        <w:rPr>
          <w:rFonts w:asciiTheme="minorBidi" w:hAnsiTheme="minorBidi"/>
          <w:sz w:val="28"/>
          <w:szCs w:val="28"/>
        </w:rPr>
      </w:pPr>
      <w:r w:rsidRPr="008740B5">
        <w:rPr>
          <w:rFonts w:asciiTheme="minorBidi" w:hAnsiTheme="minorBidi"/>
          <w:sz w:val="28"/>
          <w:szCs w:val="28"/>
        </w:rPr>
        <w:t>Elle survient habituellement sans signe prémonitoire et s’accompagne d’une chute parfois traumatique.</w:t>
      </w:r>
    </w:p>
    <w:p w:rsidR="00DD2964" w:rsidRDefault="00DD2964" w:rsidP="00DD2964">
      <w:pPr>
        <w:rPr>
          <w:rFonts w:asciiTheme="minorBidi" w:hAnsiTheme="minorBidi"/>
          <w:sz w:val="28"/>
          <w:szCs w:val="28"/>
        </w:rPr>
      </w:pPr>
    </w:p>
    <w:p w:rsidR="008740B5" w:rsidRPr="008740B5" w:rsidRDefault="008740B5" w:rsidP="008740B5">
      <w:pPr>
        <w:rPr>
          <w:rFonts w:asciiTheme="minorBidi" w:hAnsiTheme="minorBidi"/>
          <w:sz w:val="28"/>
          <w:szCs w:val="28"/>
          <w:u w:val="single"/>
        </w:rPr>
      </w:pPr>
      <w:r w:rsidRPr="008740B5">
        <w:rPr>
          <w:rFonts w:asciiTheme="minorBidi" w:hAnsiTheme="minorBidi"/>
          <w:sz w:val="28"/>
          <w:szCs w:val="28"/>
          <w:u w:val="single"/>
        </w:rPr>
        <w:t>La syncope de Stokes-Adams :</w:t>
      </w:r>
    </w:p>
    <w:p w:rsidR="008740B5" w:rsidRPr="008740B5" w:rsidRDefault="008740B5" w:rsidP="008740B5">
      <w:pPr>
        <w:rPr>
          <w:rFonts w:asciiTheme="minorBidi" w:hAnsiTheme="minorBidi"/>
          <w:sz w:val="28"/>
          <w:szCs w:val="28"/>
        </w:rPr>
      </w:pPr>
      <w:r w:rsidRPr="008740B5">
        <w:rPr>
          <w:rFonts w:asciiTheme="minorBidi" w:hAnsiTheme="minorBidi"/>
          <w:sz w:val="28"/>
          <w:szCs w:val="28"/>
        </w:rPr>
        <w:t xml:space="preserve">La syncope dite de Stokes-Adams survient brutalement sans aucun prodrome et sans facteur déclenchant. </w:t>
      </w:r>
    </w:p>
    <w:p w:rsidR="008740B5" w:rsidRPr="008740B5" w:rsidRDefault="008740B5" w:rsidP="008740B5">
      <w:pPr>
        <w:rPr>
          <w:rFonts w:asciiTheme="minorBidi" w:hAnsiTheme="minorBidi"/>
          <w:sz w:val="28"/>
          <w:szCs w:val="28"/>
        </w:rPr>
      </w:pPr>
      <w:r w:rsidRPr="008740B5">
        <w:rPr>
          <w:rFonts w:asciiTheme="minorBidi" w:hAnsiTheme="minorBidi"/>
          <w:sz w:val="28"/>
          <w:szCs w:val="28"/>
        </w:rPr>
        <w:t xml:space="preserve">Elle entraîne la chute du patient et est donc souvent traumatisante. La perte de conscience est brève ; des mouvements convulsifs sont parfois observés ; le retour de la conscience est rapide d'où le terme de "syncope à l'emporte-pièce", sans signe postcritique. </w:t>
      </w:r>
    </w:p>
    <w:p w:rsidR="008740B5" w:rsidRPr="008740B5" w:rsidRDefault="008740B5" w:rsidP="008740B5">
      <w:pPr>
        <w:rPr>
          <w:rFonts w:asciiTheme="minorBidi" w:hAnsiTheme="minorBidi"/>
          <w:sz w:val="28"/>
          <w:szCs w:val="28"/>
        </w:rPr>
      </w:pPr>
      <w:r w:rsidRPr="008740B5">
        <w:rPr>
          <w:rFonts w:asciiTheme="minorBidi" w:hAnsiTheme="minorBidi"/>
          <w:sz w:val="28"/>
          <w:szCs w:val="28"/>
        </w:rPr>
        <w:t xml:space="preserve">Elle évoque en premier lieu une étiologie cardiaque qu'il faut absolument </w:t>
      </w:r>
      <w:proofErr w:type="gramStart"/>
      <w:r w:rsidRPr="008740B5">
        <w:rPr>
          <w:rFonts w:asciiTheme="minorBidi" w:hAnsiTheme="minorBidi"/>
          <w:sz w:val="28"/>
          <w:szCs w:val="28"/>
        </w:rPr>
        <w:t>rechercher</w:t>
      </w:r>
      <w:proofErr w:type="gramEnd"/>
      <w:r w:rsidRPr="008740B5">
        <w:rPr>
          <w:rFonts w:asciiTheme="minorBidi" w:hAnsiTheme="minorBidi"/>
          <w:sz w:val="28"/>
          <w:szCs w:val="28"/>
        </w:rPr>
        <w:t xml:space="preserve"> (trouble de la conduction avec bradycardie ou tachycardie paroxystique principalement ventriculaire.). </w:t>
      </w:r>
    </w:p>
    <w:p w:rsidR="008740B5" w:rsidRPr="008740B5" w:rsidRDefault="008740B5" w:rsidP="008740B5">
      <w:pPr>
        <w:rPr>
          <w:rFonts w:asciiTheme="minorBidi" w:hAnsiTheme="minorBidi"/>
          <w:sz w:val="32"/>
          <w:szCs w:val="32"/>
        </w:rPr>
      </w:pPr>
      <w:r w:rsidRPr="008740B5">
        <w:rPr>
          <w:rFonts w:asciiTheme="minorBidi" w:hAnsiTheme="minorBidi"/>
          <w:sz w:val="28"/>
          <w:szCs w:val="28"/>
        </w:rPr>
        <w:t xml:space="preserve">Ces syncopes sont potentiellement graves, pouvant conduire au </w:t>
      </w:r>
      <w:r w:rsidRPr="008740B5">
        <w:rPr>
          <w:rFonts w:asciiTheme="minorBidi" w:hAnsiTheme="minorBidi"/>
          <w:sz w:val="32"/>
          <w:szCs w:val="32"/>
        </w:rPr>
        <w:t>décès subit du patient</w:t>
      </w:r>
    </w:p>
    <w:p w:rsidR="00256CE6" w:rsidRPr="003B0074" w:rsidRDefault="00DD2964" w:rsidP="008740B5">
      <w:pPr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Theme="minorBidi" w:hAnsiTheme="minorBidi"/>
          <w:b/>
          <w:bCs/>
          <w:sz w:val="32"/>
          <w:szCs w:val="32"/>
          <w:u w:val="single"/>
        </w:rPr>
        <w:t>2</w:t>
      </w:r>
      <w:r w:rsidRPr="003B0074">
        <w:rPr>
          <w:rFonts w:asciiTheme="minorBidi" w:hAnsiTheme="minorBidi"/>
          <w:b/>
          <w:bCs/>
          <w:sz w:val="32"/>
          <w:szCs w:val="32"/>
          <w:u w:val="single"/>
        </w:rPr>
        <w:t xml:space="preserve">/ </w:t>
      </w:r>
      <w:r w:rsidRPr="008740B5">
        <w:rPr>
          <w:rFonts w:asciiTheme="minorBidi" w:hAnsiTheme="minorBidi"/>
          <w:b/>
          <w:bCs/>
          <w:sz w:val="32"/>
          <w:szCs w:val="32"/>
          <w:u w:val="single"/>
        </w:rPr>
        <w:t>Lipothymie</w:t>
      </w:r>
      <w:r>
        <w:rPr>
          <w:rFonts w:asciiTheme="minorBidi" w:hAnsiTheme="minorBidi"/>
          <w:b/>
          <w:bCs/>
          <w:sz w:val="32"/>
          <w:szCs w:val="32"/>
          <w:u w:val="single"/>
        </w:rPr>
        <w:t>s</w:t>
      </w:r>
    </w:p>
    <w:p w:rsidR="00DD2964" w:rsidRPr="00DD2964" w:rsidRDefault="00DD2964" w:rsidP="00DD2964">
      <w:pPr>
        <w:rPr>
          <w:rFonts w:asciiTheme="minorBidi" w:hAnsiTheme="minorBidi"/>
          <w:sz w:val="28"/>
          <w:szCs w:val="28"/>
        </w:rPr>
      </w:pPr>
      <w:r w:rsidRPr="00DD2964">
        <w:rPr>
          <w:rFonts w:asciiTheme="minorBidi" w:hAnsiTheme="minorBidi"/>
          <w:sz w:val="28"/>
          <w:szCs w:val="28"/>
        </w:rPr>
        <w:t>La lipothymie est plus fréquente que la syncope vraie avec laquelle elle es</w:t>
      </w:r>
      <w:r>
        <w:rPr>
          <w:rFonts w:asciiTheme="minorBidi" w:hAnsiTheme="minorBidi"/>
          <w:sz w:val="28"/>
          <w:szCs w:val="28"/>
        </w:rPr>
        <w:t>t le plus souvent confondue</w:t>
      </w:r>
      <w:r w:rsidRPr="00DD2964">
        <w:rPr>
          <w:rFonts w:asciiTheme="minorBidi" w:hAnsiTheme="minorBidi"/>
          <w:sz w:val="28"/>
          <w:szCs w:val="28"/>
        </w:rPr>
        <w:t>. Elle doit être différenciée de la syncope car leur signification est différente.</w:t>
      </w:r>
    </w:p>
    <w:p w:rsidR="0012318C" w:rsidRDefault="00DD2964" w:rsidP="00DD2964">
      <w:pPr>
        <w:rPr>
          <w:rFonts w:asciiTheme="minorBidi" w:hAnsiTheme="minorBidi"/>
          <w:sz w:val="28"/>
          <w:szCs w:val="28"/>
        </w:rPr>
      </w:pPr>
      <w:r w:rsidRPr="00DD2964">
        <w:rPr>
          <w:rFonts w:asciiTheme="minorBidi" w:hAnsiTheme="minorBidi"/>
          <w:sz w:val="28"/>
          <w:szCs w:val="28"/>
        </w:rPr>
        <w:t xml:space="preserve">La lipothymie est précédée de troubles sensoriels : troubles visuels, bourdonnements d'oreille ou  bruits  de  tintements  de  cloche,  de  sueurs  et  de  pâleur. Elle </w:t>
      </w:r>
      <w:proofErr w:type="gramStart"/>
      <w:r w:rsidRPr="00DD2964">
        <w:rPr>
          <w:rFonts w:asciiTheme="minorBidi" w:hAnsiTheme="minorBidi"/>
          <w:sz w:val="28"/>
          <w:szCs w:val="28"/>
        </w:rPr>
        <w:t>a</w:t>
      </w:r>
      <w:proofErr w:type="gramEnd"/>
      <w:r w:rsidRPr="00DD2964">
        <w:rPr>
          <w:rFonts w:asciiTheme="minorBidi" w:hAnsiTheme="minorBidi"/>
          <w:sz w:val="28"/>
          <w:szCs w:val="28"/>
        </w:rPr>
        <w:t xml:space="preserve"> un début progressif qui permet au malade de s'allonger pour éviter la chute, La perte de connaissance est incomplète.</w:t>
      </w:r>
    </w:p>
    <w:p w:rsidR="00DD2964" w:rsidRDefault="00DD2964" w:rsidP="00DD2964">
      <w:pPr>
        <w:rPr>
          <w:rFonts w:asciiTheme="minorBidi" w:hAnsiTheme="minorBidi"/>
          <w:sz w:val="28"/>
          <w:szCs w:val="28"/>
        </w:rPr>
      </w:pPr>
      <w:r w:rsidRPr="00DD2964">
        <w:rPr>
          <w:rFonts w:asciiTheme="minorBidi" w:hAnsiTheme="minorBidi"/>
          <w:sz w:val="28"/>
          <w:szCs w:val="28"/>
        </w:rPr>
        <w:t>Le malade est pâ</w:t>
      </w:r>
      <w:r>
        <w:rPr>
          <w:rFonts w:asciiTheme="minorBidi" w:hAnsiTheme="minorBidi"/>
          <w:sz w:val="28"/>
          <w:szCs w:val="28"/>
        </w:rPr>
        <w:t xml:space="preserve">le, le pouls est petit et lent. </w:t>
      </w:r>
      <w:r w:rsidRPr="00DD2964">
        <w:rPr>
          <w:rFonts w:asciiTheme="minorBidi" w:hAnsiTheme="minorBidi"/>
          <w:sz w:val="28"/>
          <w:szCs w:val="28"/>
        </w:rPr>
        <w:t>La  durée  est  variable  de  quelques  minutes  à  une  demi-heure,  la  reprise  de  la  conscience  est  progressive; elle est suivie d'un état de fatigue qui peut persister plusieurs heures</w:t>
      </w:r>
      <w:r>
        <w:rPr>
          <w:rFonts w:asciiTheme="minorBidi" w:hAnsiTheme="minorBidi"/>
          <w:sz w:val="28"/>
          <w:szCs w:val="28"/>
        </w:rPr>
        <w:t>.</w:t>
      </w:r>
    </w:p>
    <w:p w:rsidR="00DD2964" w:rsidRDefault="00DD2964" w:rsidP="00DD2964">
      <w:pPr>
        <w:rPr>
          <w:rFonts w:asciiTheme="minorBidi" w:hAnsiTheme="minorBidi"/>
          <w:b/>
          <w:bCs/>
          <w:sz w:val="32"/>
          <w:szCs w:val="32"/>
          <w:u w:val="single"/>
        </w:rPr>
      </w:pPr>
    </w:p>
    <w:p w:rsidR="00DD2964" w:rsidRDefault="00DD2964" w:rsidP="00DD2964">
      <w:pPr>
        <w:rPr>
          <w:rFonts w:asciiTheme="minorBidi" w:hAnsiTheme="minorBidi"/>
          <w:b/>
          <w:bCs/>
          <w:sz w:val="32"/>
          <w:szCs w:val="32"/>
          <w:u w:val="single"/>
        </w:rPr>
      </w:pPr>
    </w:p>
    <w:p w:rsidR="00DD2964" w:rsidRPr="00DD2964" w:rsidRDefault="00DD2964" w:rsidP="00DD2964">
      <w:pPr>
        <w:rPr>
          <w:rFonts w:asciiTheme="minorBidi" w:hAnsiTheme="minorBidi"/>
          <w:b/>
          <w:bCs/>
          <w:sz w:val="32"/>
          <w:szCs w:val="32"/>
          <w:u w:val="single"/>
        </w:rPr>
      </w:pPr>
      <w:r w:rsidRPr="00DD2964">
        <w:rPr>
          <w:rFonts w:asciiTheme="minorBidi" w:hAnsiTheme="minorBidi"/>
          <w:b/>
          <w:bCs/>
          <w:sz w:val="32"/>
          <w:szCs w:val="32"/>
          <w:u w:val="single"/>
        </w:rPr>
        <w:lastRenderedPageBreak/>
        <w:t>3/ Causes des pertes de connaissances</w:t>
      </w:r>
    </w:p>
    <w:p w:rsidR="00DD2964" w:rsidRDefault="00DD2964" w:rsidP="00DD2964">
      <w:pPr>
        <w:rPr>
          <w:rFonts w:asciiTheme="minorBidi" w:hAnsiTheme="minorBidi"/>
          <w:sz w:val="28"/>
          <w:szCs w:val="28"/>
        </w:rPr>
      </w:pPr>
      <w:r w:rsidRPr="00DD2964">
        <w:rPr>
          <w:rFonts w:asciiTheme="minorBidi" w:hAnsiTheme="minorBidi"/>
          <w:sz w:val="28"/>
          <w:szCs w:val="28"/>
        </w:rPr>
        <w:t>Peuvent être de cause cardiaque ou extra cardiaque :</w:t>
      </w:r>
    </w:p>
    <w:p w:rsidR="00DD2964" w:rsidRPr="00DD2964" w:rsidRDefault="00DD2964" w:rsidP="00DD2964">
      <w:pPr>
        <w:rPr>
          <w:rFonts w:asciiTheme="minorBidi" w:hAnsiTheme="minorBidi"/>
          <w:b/>
          <w:bCs/>
          <w:sz w:val="28"/>
          <w:szCs w:val="28"/>
          <w:u w:val="single"/>
        </w:rPr>
      </w:pPr>
      <w:r w:rsidRPr="00DD2964">
        <w:rPr>
          <w:rFonts w:asciiTheme="minorBidi" w:hAnsiTheme="minorBidi"/>
          <w:b/>
          <w:bCs/>
          <w:sz w:val="28"/>
          <w:szCs w:val="28"/>
          <w:u w:val="single"/>
        </w:rPr>
        <w:t xml:space="preserve">Les causes cardiaques : </w:t>
      </w:r>
    </w:p>
    <w:p w:rsidR="00DD2964" w:rsidRDefault="00DD2964" w:rsidP="00DD2964">
      <w:pPr>
        <w:pStyle w:val="Paragraphedeliste"/>
        <w:numPr>
          <w:ilvl w:val="0"/>
          <w:numId w:val="12"/>
        </w:numPr>
        <w:rPr>
          <w:rFonts w:asciiTheme="minorBidi" w:hAnsiTheme="minorBidi"/>
          <w:sz w:val="28"/>
          <w:szCs w:val="28"/>
        </w:rPr>
      </w:pPr>
      <w:r w:rsidRPr="00DD2964">
        <w:rPr>
          <w:rFonts w:asciiTheme="minorBidi" w:hAnsiTheme="minorBidi"/>
          <w:sz w:val="28"/>
          <w:szCs w:val="28"/>
        </w:rPr>
        <w:t>Les troubles du rythme, ex tachycardie ventriculaire</w:t>
      </w:r>
    </w:p>
    <w:p w:rsidR="00DD2964" w:rsidRDefault="00DD2964" w:rsidP="00DD2964">
      <w:pPr>
        <w:pStyle w:val="Paragraphedeliste"/>
        <w:numPr>
          <w:ilvl w:val="0"/>
          <w:numId w:val="12"/>
        </w:numPr>
        <w:rPr>
          <w:rFonts w:asciiTheme="minorBidi" w:hAnsiTheme="minorBidi"/>
          <w:sz w:val="28"/>
          <w:szCs w:val="28"/>
        </w:rPr>
      </w:pPr>
      <w:r w:rsidRPr="00DD2964">
        <w:rPr>
          <w:rFonts w:asciiTheme="minorBidi" w:hAnsiTheme="minorBidi"/>
          <w:sz w:val="28"/>
          <w:szCs w:val="28"/>
        </w:rPr>
        <w:t>Les troubles de la conduction = Bloc auriculo-ventriculaire (BAV) : La syncope du syndrome d’Adams-Stokes, elle survient spontanément surprenant le sujet aussi bien en pleine activité qu’au repos complet</w:t>
      </w:r>
    </w:p>
    <w:p w:rsidR="00DD2964" w:rsidRDefault="00DD2964" w:rsidP="00DD2964">
      <w:pPr>
        <w:pStyle w:val="Paragraphedeliste"/>
        <w:numPr>
          <w:ilvl w:val="0"/>
          <w:numId w:val="12"/>
        </w:numPr>
        <w:rPr>
          <w:rFonts w:asciiTheme="minorBidi" w:hAnsiTheme="minorBidi"/>
          <w:sz w:val="28"/>
          <w:szCs w:val="28"/>
        </w:rPr>
      </w:pPr>
      <w:r w:rsidRPr="00DD2964">
        <w:rPr>
          <w:rFonts w:asciiTheme="minorBidi" w:hAnsiTheme="minorBidi"/>
          <w:sz w:val="28"/>
          <w:szCs w:val="28"/>
        </w:rPr>
        <w:t>Infarctus</w:t>
      </w:r>
    </w:p>
    <w:p w:rsidR="00DD2964" w:rsidRDefault="00DD2964" w:rsidP="00DD2964">
      <w:pPr>
        <w:pStyle w:val="Paragraphedeliste"/>
        <w:numPr>
          <w:ilvl w:val="0"/>
          <w:numId w:val="12"/>
        </w:numPr>
        <w:rPr>
          <w:rFonts w:asciiTheme="minorBidi" w:hAnsiTheme="minorBidi"/>
          <w:sz w:val="28"/>
          <w:szCs w:val="28"/>
        </w:rPr>
      </w:pPr>
      <w:r w:rsidRPr="00DD2964">
        <w:rPr>
          <w:rFonts w:asciiTheme="minorBidi" w:hAnsiTheme="minorBidi"/>
          <w:sz w:val="28"/>
          <w:szCs w:val="28"/>
        </w:rPr>
        <w:t>Embolie pulmonaire</w:t>
      </w:r>
    </w:p>
    <w:p w:rsidR="00DD2964" w:rsidRDefault="00DD2964" w:rsidP="00DD2964">
      <w:pPr>
        <w:pStyle w:val="Paragraphedeliste"/>
        <w:numPr>
          <w:ilvl w:val="0"/>
          <w:numId w:val="12"/>
        </w:numPr>
        <w:rPr>
          <w:rFonts w:asciiTheme="minorBidi" w:hAnsiTheme="minorBidi"/>
          <w:sz w:val="28"/>
          <w:szCs w:val="28"/>
        </w:rPr>
      </w:pPr>
      <w:r w:rsidRPr="00DD2964">
        <w:rPr>
          <w:rFonts w:asciiTheme="minorBidi" w:hAnsiTheme="minorBidi"/>
          <w:sz w:val="28"/>
          <w:szCs w:val="28"/>
        </w:rPr>
        <w:t>Obstacle à l’éjection systolique (rétrécissement aortique) </w:t>
      </w:r>
      <w:proofErr w:type="gramStart"/>
      <w:r w:rsidRPr="00DD2964">
        <w:rPr>
          <w:rFonts w:asciiTheme="minorBidi" w:hAnsiTheme="minorBidi"/>
          <w:sz w:val="28"/>
          <w:szCs w:val="28"/>
        </w:rPr>
        <w:t>:La</w:t>
      </w:r>
      <w:proofErr w:type="gramEnd"/>
      <w:r w:rsidRPr="00DD2964">
        <w:rPr>
          <w:rFonts w:asciiTheme="minorBidi" w:hAnsiTheme="minorBidi"/>
          <w:sz w:val="28"/>
          <w:szCs w:val="28"/>
        </w:rPr>
        <w:t xml:space="preserve"> syncope d’effort, survient à la marche rapide ou lors de la montée des escaliers</w:t>
      </w:r>
    </w:p>
    <w:p w:rsidR="00DD2964" w:rsidRDefault="00DD2964" w:rsidP="00DD2964">
      <w:pPr>
        <w:rPr>
          <w:rFonts w:asciiTheme="minorBidi" w:hAnsiTheme="minorBidi"/>
          <w:sz w:val="28"/>
          <w:szCs w:val="28"/>
        </w:rPr>
      </w:pPr>
    </w:p>
    <w:p w:rsidR="00DD2964" w:rsidRPr="00DD2964" w:rsidRDefault="00DD2964" w:rsidP="00DD2964">
      <w:pPr>
        <w:rPr>
          <w:rFonts w:asciiTheme="minorBidi" w:hAnsiTheme="minorBidi"/>
          <w:b/>
          <w:bCs/>
          <w:sz w:val="28"/>
          <w:szCs w:val="28"/>
          <w:u w:val="single"/>
        </w:rPr>
      </w:pPr>
      <w:r w:rsidRPr="00DD2964">
        <w:rPr>
          <w:rFonts w:asciiTheme="minorBidi" w:hAnsiTheme="minorBidi"/>
          <w:b/>
          <w:bCs/>
          <w:sz w:val="28"/>
          <w:szCs w:val="28"/>
          <w:u w:val="single"/>
        </w:rPr>
        <w:t>Les causes non cardiaques :</w:t>
      </w:r>
    </w:p>
    <w:p w:rsidR="00DD2964" w:rsidRPr="00DD2964" w:rsidRDefault="00DD2964" w:rsidP="00DD2964">
      <w:pPr>
        <w:rPr>
          <w:rFonts w:asciiTheme="minorBidi" w:hAnsiTheme="minorBidi"/>
          <w:sz w:val="28"/>
          <w:szCs w:val="28"/>
        </w:rPr>
      </w:pPr>
    </w:p>
    <w:p w:rsidR="00DD2964" w:rsidRDefault="00DD2964" w:rsidP="00DD2964">
      <w:pPr>
        <w:pStyle w:val="Paragraphedeliste"/>
        <w:numPr>
          <w:ilvl w:val="0"/>
          <w:numId w:val="12"/>
        </w:numPr>
        <w:rPr>
          <w:rFonts w:asciiTheme="minorBidi" w:hAnsiTheme="minorBidi"/>
          <w:sz w:val="28"/>
          <w:szCs w:val="28"/>
        </w:rPr>
      </w:pPr>
      <w:r w:rsidRPr="00DD2964">
        <w:rPr>
          <w:rFonts w:asciiTheme="minorBidi" w:hAnsiTheme="minorBidi"/>
          <w:sz w:val="28"/>
          <w:szCs w:val="28"/>
        </w:rPr>
        <w:t>Syncopes vagales ou malaise vagal</w:t>
      </w:r>
    </w:p>
    <w:p w:rsidR="00DD2964" w:rsidRDefault="00DD2964" w:rsidP="00DD2964">
      <w:pPr>
        <w:pStyle w:val="Paragraphedeliste"/>
        <w:numPr>
          <w:ilvl w:val="0"/>
          <w:numId w:val="12"/>
        </w:numPr>
        <w:rPr>
          <w:rFonts w:asciiTheme="minorBidi" w:hAnsiTheme="minorBidi"/>
          <w:sz w:val="28"/>
          <w:szCs w:val="28"/>
        </w:rPr>
      </w:pPr>
      <w:r w:rsidRPr="00DD2964">
        <w:rPr>
          <w:rFonts w:asciiTheme="minorBidi" w:hAnsiTheme="minorBidi"/>
          <w:sz w:val="28"/>
          <w:szCs w:val="28"/>
        </w:rPr>
        <w:t xml:space="preserve">L’hypotension orthostatique idiopathique (sans cause décelable) ou iatrogène (due à l'administration d'un médicament, le plus souvent traitement hypotenseur). </w:t>
      </w:r>
    </w:p>
    <w:p w:rsidR="00DD2964" w:rsidRDefault="00DD2964" w:rsidP="00DD2964">
      <w:pPr>
        <w:pStyle w:val="Paragraphedeliste"/>
        <w:numPr>
          <w:ilvl w:val="0"/>
          <w:numId w:val="12"/>
        </w:numPr>
        <w:rPr>
          <w:rFonts w:asciiTheme="minorBidi" w:hAnsiTheme="minorBidi"/>
          <w:sz w:val="28"/>
          <w:szCs w:val="28"/>
        </w:rPr>
      </w:pPr>
      <w:r w:rsidRPr="00DD2964">
        <w:rPr>
          <w:rFonts w:asciiTheme="minorBidi" w:hAnsiTheme="minorBidi"/>
          <w:sz w:val="28"/>
          <w:szCs w:val="28"/>
        </w:rPr>
        <w:t>L'hyper-réflectivité  du  sinus  carotidien  :  elle  est  provoquée  par  une  pression  externe  du  sinus  carotidien;  elle  réalise  une  syncope  brusque  et  brève  durant  quelques  secondes.  Elle peut être provoquée sur le malade couché par une pression douée de la bifurcation carotidienne.</w:t>
      </w:r>
    </w:p>
    <w:p w:rsidR="00837B35" w:rsidRPr="00837B35" w:rsidRDefault="00837B35" w:rsidP="00837B35">
      <w:pPr>
        <w:rPr>
          <w:rFonts w:asciiTheme="minorBidi" w:hAnsiTheme="minorBidi"/>
          <w:b/>
          <w:bCs/>
          <w:sz w:val="28"/>
          <w:szCs w:val="28"/>
          <w:u w:val="single"/>
        </w:rPr>
      </w:pPr>
      <w:r w:rsidRPr="00837B35">
        <w:rPr>
          <w:rFonts w:asciiTheme="minorBidi" w:hAnsiTheme="minorBidi"/>
          <w:b/>
          <w:bCs/>
          <w:sz w:val="28"/>
          <w:szCs w:val="28"/>
          <w:u w:val="single"/>
        </w:rPr>
        <w:t>4</w:t>
      </w:r>
      <w:r w:rsidR="00DD2964" w:rsidRPr="00837B35">
        <w:rPr>
          <w:rFonts w:asciiTheme="minorBidi" w:hAnsiTheme="minorBidi"/>
          <w:b/>
          <w:bCs/>
          <w:sz w:val="28"/>
          <w:szCs w:val="28"/>
          <w:u w:val="single"/>
        </w:rPr>
        <w:t xml:space="preserve">/ </w:t>
      </w:r>
      <w:r w:rsidRPr="00837B35">
        <w:rPr>
          <w:rFonts w:asciiTheme="minorBidi" w:hAnsiTheme="minorBidi"/>
          <w:b/>
          <w:bCs/>
          <w:sz w:val="28"/>
          <w:szCs w:val="28"/>
          <w:u w:val="single"/>
        </w:rPr>
        <w:t>conduite à tenir devant une perte</w:t>
      </w:r>
      <w:r w:rsidR="00DD2964" w:rsidRPr="00837B35">
        <w:rPr>
          <w:rFonts w:asciiTheme="minorBidi" w:hAnsiTheme="minorBidi"/>
          <w:b/>
          <w:bCs/>
          <w:sz w:val="28"/>
          <w:szCs w:val="28"/>
          <w:u w:val="single"/>
        </w:rPr>
        <w:t xml:space="preserve"> de connaissances</w:t>
      </w:r>
    </w:p>
    <w:p w:rsidR="00DD2964" w:rsidRPr="00DD2964" w:rsidRDefault="00DD2964" w:rsidP="00837B35">
      <w:pPr>
        <w:rPr>
          <w:rFonts w:asciiTheme="minorBidi" w:hAnsiTheme="minorBidi"/>
          <w:sz w:val="28"/>
          <w:szCs w:val="28"/>
        </w:rPr>
      </w:pPr>
      <w:r w:rsidRPr="00DD2964">
        <w:rPr>
          <w:rFonts w:asciiTheme="minorBidi" w:hAnsiTheme="minorBidi"/>
          <w:sz w:val="28"/>
          <w:szCs w:val="28"/>
        </w:rPr>
        <w:t>Chez tout malade ayant</w:t>
      </w:r>
      <w:r w:rsidR="00837B35">
        <w:rPr>
          <w:rFonts w:asciiTheme="minorBidi" w:hAnsiTheme="minorBidi"/>
          <w:sz w:val="28"/>
          <w:szCs w:val="28"/>
        </w:rPr>
        <w:t xml:space="preserve"> présenté une syncope, on devra </w:t>
      </w:r>
      <w:r w:rsidR="00837B35" w:rsidRPr="00DD2964">
        <w:rPr>
          <w:rFonts w:asciiTheme="minorBidi" w:hAnsiTheme="minorBidi"/>
          <w:sz w:val="28"/>
          <w:szCs w:val="28"/>
        </w:rPr>
        <w:t>systématiquement :</w:t>
      </w:r>
    </w:p>
    <w:p w:rsidR="00DD2964" w:rsidRPr="00837B35" w:rsidRDefault="00DD2964" w:rsidP="00837B35">
      <w:pPr>
        <w:pStyle w:val="Paragraphedeliste"/>
        <w:numPr>
          <w:ilvl w:val="0"/>
          <w:numId w:val="12"/>
        </w:numPr>
        <w:rPr>
          <w:rFonts w:asciiTheme="minorBidi" w:hAnsiTheme="minorBidi"/>
          <w:sz w:val="28"/>
          <w:szCs w:val="28"/>
        </w:rPr>
      </w:pPr>
      <w:r w:rsidRPr="00837B35">
        <w:rPr>
          <w:rFonts w:asciiTheme="minorBidi" w:hAnsiTheme="minorBidi"/>
          <w:sz w:val="28"/>
          <w:szCs w:val="28"/>
        </w:rPr>
        <w:t xml:space="preserve">ausculter </w:t>
      </w:r>
      <w:r w:rsidR="00837B35" w:rsidRPr="00837B35">
        <w:rPr>
          <w:rFonts w:asciiTheme="minorBidi" w:hAnsiTheme="minorBidi"/>
          <w:sz w:val="28"/>
          <w:szCs w:val="28"/>
        </w:rPr>
        <w:t>le cœur à</w:t>
      </w:r>
      <w:r w:rsidRPr="00837B35">
        <w:rPr>
          <w:rFonts w:asciiTheme="minorBidi" w:hAnsiTheme="minorBidi"/>
          <w:sz w:val="28"/>
          <w:szCs w:val="28"/>
        </w:rPr>
        <w:t xml:space="preserve"> la </w:t>
      </w:r>
      <w:r w:rsidR="00837B35" w:rsidRPr="00837B35">
        <w:rPr>
          <w:rFonts w:asciiTheme="minorBidi" w:hAnsiTheme="minorBidi"/>
          <w:sz w:val="28"/>
          <w:szCs w:val="28"/>
        </w:rPr>
        <w:t>recherche d’un souffle</w:t>
      </w:r>
      <w:r w:rsidRPr="00837B35">
        <w:rPr>
          <w:rFonts w:asciiTheme="minorBidi" w:hAnsiTheme="minorBidi"/>
          <w:sz w:val="28"/>
          <w:szCs w:val="28"/>
        </w:rPr>
        <w:t xml:space="preserve">.  </w:t>
      </w:r>
    </w:p>
    <w:p w:rsidR="00837B35" w:rsidRDefault="00837B35" w:rsidP="00837B35">
      <w:pPr>
        <w:pStyle w:val="Paragraphedeliste"/>
        <w:numPr>
          <w:ilvl w:val="0"/>
          <w:numId w:val="12"/>
        </w:numPr>
        <w:rPr>
          <w:rFonts w:asciiTheme="minorBidi" w:hAnsiTheme="minorBidi"/>
          <w:sz w:val="28"/>
          <w:szCs w:val="28"/>
        </w:rPr>
      </w:pPr>
      <w:r w:rsidRPr="00837B35">
        <w:rPr>
          <w:rFonts w:asciiTheme="minorBidi" w:hAnsiTheme="minorBidi"/>
          <w:sz w:val="28"/>
          <w:szCs w:val="28"/>
        </w:rPr>
        <w:t>compter la fréquence cardiaque</w:t>
      </w:r>
      <w:r w:rsidR="00DD2964" w:rsidRPr="00837B35">
        <w:rPr>
          <w:rFonts w:asciiTheme="minorBidi" w:hAnsiTheme="minorBidi"/>
          <w:sz w:val="28"/>
          <w:szCs w:val="28"/>
        </w:rPr>
        <w:t>.</w:t>
      </w:r>
    </w:p>
    <w:p w:rsidR="00837B35" w:rsidRDefault="00837B35" w:rsidP="00837B35">
      <w:pPr>
        <w:pStyle w:val="Paragraphedeliste"/>
        <w:numPr>
          <w:ilvl w:val="0"/>
          <w:numId w:val="12"/>
        </w:numPr>
        <w:rPr>
          <w:rFonts w:asciiTheme="minorBidi" w:hAnsiTheme="minorBidi"/>
          <w:sz w:val="28"/>
          <w:szCs w:val="28"/>
        </w:rPr>
      </w:pPr>
      <w:r w:rsidRPr="00837B35">
        <w:rPr>
          <w:rFonts w:asciiTheme="minorBidi" w:hAnsiTheme="minorBidi"/>
          <w:sz w:val="28"/>
          <w:szCs w:val="28"/>
        </w:rPr>
        <w:t>mesurer la tension artérielle en position couchée</w:t>
      </w:r>
      <w:r w:rsidR="00DD2964" w:rsidRPr="00837B35">
        <w:rPr>
          <w:rFonts w:asciiTheme="minorBidi" w:hAnsiTheme="minorBidi"/>
          <w:sz w:val="28"/>
          <w:szCs w:val="28"/>
        </w:rPr>
        <w:t xml:space="preserve"> et en position debout.</w:t>
      </w:r>
    </w:p>
    <w:p w:rsidR="00DD2964" w:rsidRPr="00837B35" w:rsidRDefault="00DD2964" w:rsidP="00837B35">
      <w:pPr>
        <w:pStyle w:val="Paragraphedeliste"/>
        <w:numPr>
          <w:ilvl w:val="0"/>
          <w:numId w:val="12"/>
        </w:numPr>
        <w:rPr>
          <w:rFonts w:asciiTheme="minorBidi" w:hAnsiTheme="minorBidi"/>
          <w:sz w:val="28"/>
          <w:szCs w:val="28"/>
        </w:rPr>
      </w:pPr>
      <w:r w:rsidRPr="00837B35">
        <w:rPr>
          <w:rFonts w:asciiTheme="minorBidi" w:hAnsiTheme="minorBidi"/>
          <w:sz w:val="28"/>
          <w:szCs w:val="28"/>
        </w:rPr>
        <w:t xml:space="preserve"> faire un ECG.</w:t>
      </w:r>
    </w:p>
    <w:sectPr w:rsidR="00DD2964" w:rsidRPr="00837B35" w:rsidSect="000A2F4A">
      <w:footerReference w:type="default" r:id="rId7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860" w:rsidRDefault="00661860" w:rsidP="00554479">
      <w:pPr>
        <w:spacing w:after="0" w:line="240" w:lineRule="auto"/>
      </w:pPr>
      <w:r>
        <w:separator/>
      </w:r>
    </w:p>
  </w:endnote>
  <w:endnote w:type="continuationSeparator" w:id="0">
    <w:p w:rsidR="00661860" w:rsidRDefault="00661860" w:rsidP="0055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896157"/>
      <w:docPartObj>
        <w:docPartGallery w:val="Page Numbers (Bottom of Page)"/>
        <w:docPartUnique/>
      </w:docPartObj>
    </w:sdtPr>
    <w:sdtEndPr/>
    <w:sdtContent>
      <w:p w:rsidR="007729B7" w:rsidRDefault="007729B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F4E">
          <w:rPr>
            <w:noProof/>
          </w:rPr>
          <w:t>3</w:t>
        </w:r>
        <w:r>
          <w:fldChar w:fldCharType="end"/>
        </w:r>
      </w:p>
    </w:sdtContent>
  </w:sdt>
  <w:p w:rsidR="007729B7" w:rsidRDefault="007729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860" w:rsidRDefault="00661860" w:rsidP="00554479">
      <w:pPr>
        <w:spacing w:after="0" w:line="240" w:lineRule="auto"/>
      </w:pPr>
      <w:r>
        <w:separator/>
      </w:r>
    </w:p>
  </w:footnote>
  <w:footnote w:type="continuationSeparator" w:id="0">
    <w:p w:rsidR="00661860" w:rsidRDefault="00661860" w:rsidP="00554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27D"/>
    <w:multiLevelType w:val="hybridMultilevel"/>
    <w:tmpl w:val="C5C256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5FEB"/>
    <w:multiLevelType w:val="hybridMultilevel"/>
    <w:tmpl w:val="C5C256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E251F"/>
    <w:multiLevelType w:val="hybridMultilevel"/>
    <w:tmpl w:val="32E4BE9C"/>
    <w:lvl w:ilvl="0" w:tplc="1980B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554B"/>
    <w:multiLevelType w:val="hybridMultilevel"/>
    <w:tmpl w:val="C5C256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B2CED"/>
    <w:multiLevelType w:val="hybridMultilevel"/>
    <w:tmpl w:val="A9CCA09C"/>
    <w:lvl w:ilvl="0" w:tplc="6BAE93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07426"/>
    <w:multiLevelType w:val="hybridMultilevel"/>
    <w:tmpl w:val="05107C3E"/>
    <w:lvl w:ilvl="0" w:tplc="1EE0CB0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D06A7"/>
    <w:multiLevelType w:val="hybridMultilevel"/>
    <w:tmpl w:val="83D4F09A"/>
    <w:lvl w:ilvl="0" w:tplc="66BC97D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60AC8"/>
    <w:multiLevelType w:val="hybridMultilevel"/>
    <w:tmpl w:val="C5C256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8714E"/>
    <w:multiLevelType w:val="hybridMultilevel"/>
    <w:tmpl w:val="C5C256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47D97"/>
    <w:multiLevelType w:val="hybridMultilevel"/>
    <w:tmpl w:val="C5C256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A3CF6"/>
    <w:multiLevelType w:val="hybridMultilevel"/>
    <w:tmpl w:val="C5C256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41D5F"/>
    <w:multiLevelType w:val="hybridMultilevel"/>
    <w:tmpl w:val="C88ACB9A"/>
    <w:lvl w:ilvl="0" w:tplc="8DC8CD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8C"/>
    <w:rsid w:val="00006075"/>
    <w:rsid w:val="000377E7"/>
    <w:rsid w:val="000418ED"/>
    <w:rsid w:val="00075991"/>
    <w:rsid w:val="00097C1A"/>
    <w:rsid w:val="000A2F4A"/>
    <w:rsid w:val="00102E62"/>
    <w:rsid w:val="001165B3"/>
    <w:rsid w:val="0012318C"/>
    <w:rsid w:val="00154EAF"/>
    <w:rsid w:val="001571BB"/>
    <w:rsid w:val="00184781"/>
    <w:rsid w:val="001A2CF9"/>
    <w:rsid w:val="001A793D"/>
    <w:rsid w:val="001B2CF2"/>
    <w:rsid w:val="001E2227"/>
    <w:rsid w:val="002000E6"/>
    <w:rsid w:val="002225FE"/>
    <w:rsid w:val="002319CF"/>
    <w:rsid w:val="002566B5"/>
    <w:rsid w:val="00256CE6"/>
    <w:rsid w:val="00265ED9"/>
    <w:rsid w:val="002A7EFA"/>
    <w:rsid w:val="002D4FB9"/>
    <w:rsid w:val="003112DA"/>
    <w:rsid w:val="0035751E"/>
    <w:rsid w:val="00382FA3"/>
    <w:rsid w:val="003B0074"/>
    <w:rsid w:val="003B3012"/>
    <w:rsid w:val="003C21EB"/>
    <w:rsid w:val="003E559C"/>
    <w:rsid w:val="003E6BE0"/>
    <w:rsid w:val="003F2EF1"/>
    <w:rsid w:val="004125C9"/>
    <w:rsid w:val="00446505"/>
    <w:rsid w:val="00486C08"/>
    <w:rsid w:val="004A33BD"/>
    <w:rsid w:val="004B3BFB"/>
    <w:rsid w:val="004E2AA6"/>
    <w:rsid w:val="004E391B"/>
    <w:rsid w:val="00521045"/>
    <w:rsid w:val="00533FA0"/>
    <w:rsid w:val="005523A8"/>
    <w:rsid w:val="00554479"/>
    <w:rsid w:val="0058450C"/>
    <w:rsid w:val="0059070A"/>
    <w:rsid w:val="00590B9D"/>
    <w:rsid w:val="005D32B0"/>
    <w:rsid w:val="005F5046"/>
    <w:rsid w:val="00617EE0"/>
    <w:rsid w:val="006302C3"/>
    <w:rsid w:val="00652EF9"/>
    <w:rsid w:val="00661860"/>
    <w:rsid w:val="0067288F"/>
    <w:rsid w:val="00694F32"/>
    <w:rsid w:val="0070168C"/>
    <w:rsid w:val="00720B8B"/>
    <w:rsid w:val="007729B7"/>
    <w:rsid w:val="0081218A"/>
    <w:rsid w:val="00837040"/>
    <w:rsid w:val="00837B35"/>
    <w:rsid w:val="008740B5"/>
    <w:rsid w:val="00883578"/>
    <w:rsid w:val="008C384A"/>
    <w:rsid w:val="008E45A3"/>
    <w:rsid w:val="00925B2D"/>
    <w:rsid w:val="009322FF"/>
    <w:rsid w:val="0097358D"/>
    <w:rsid w:val="009C1790"/>
    <w:rsid w:val="009C7451"/>
    <w:rsid w:val="00A006EE"/>
    <w:rsid w:val="00A1525E"/>
    <w:rsid w:val="00A24C18"/>
    <w:rsid w:val="00A327CB"/>
    <w:rsid w:val="00A57F8F"/>
    <w:rsid w:val="00A877D1"/>
    <w:rsid w:val="00AB24BE"/>
    <w:rsid w:val="00B059BF"/>
    <w:rsid w:val="00BA5514"/>
    <w:rsid w:val="00BA75D0"/>
    <w:rsid w:val="00BC38DE"/>
    <w:rsid w:val="00C16AB4"/>
    <w:rsid w:val="00C50DE7"/>
    <w:rsid w:val="00C621A5"/>
    <w:rsid w:val="00CA5ABD"/>
    <w:rsid w:val="00CC6446"/>
    <w:rsid w:val="00CE6668"/>
    <w:rsid w:val="00CF5F4E"/>
    <w:rsid w:val="00D070CD"/>
    <w:rsid w:val="00D143B4"/>
    <w:rsid w:val="00D16837"/>
    <w:rsid w:val="00D32638"/>
    <w:rsid w:val="00D4072F"/>
    <w:rsid w:val="00D56E18"/>
    <w:rsid w:val="00D81CBD"/>
    <w:rsid w:val="00DB72DA"/>
    <w:rsid w:val="00DD2964"/>
    <w:rsid w:val="00DE1398"/>
    <w:rsid w:val="00DF69BD"/>
    <w:rsid w:val="00E12F6D"/>
    <w:rsid w:val="00E549CB"/>
    <w:rsid w:val="00E70743"/>
    <w:rsid w:val="00ED5B2D"/>
    <w:rsid w:val="00F14A73"/>
    <w:rsid w:val="00F54B86"/>
    <w:rsid w:val="00F66189"/>
    <w:rsid w:val="00F72FDA"/>
    <w:rsid w:val="00F8021E"/>
    <w:rsid w:val="00FA31C8"/>
    <w:rsid w:val="00FA3810"/>
    <w:rsid w:val="00F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EAD75-23E4-4015-A6DA-12583D8C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0C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9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4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5A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5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479"/>
  </w:style>
  <w:style w:type="paragraph" w:styleId="Pieddepage">
    <w:name w:val="footer"/>
    <w:basedOn w:val="Normal"/>
    <w:link w:val="PieddepageCar"/>
    <w:uiPriority w:val="99"/>
    <w:unhideWhenUsed/>
    <w:rsid w:val="0055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3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FOUDAD</dc:creator>
  <cp:keywords/>
  <dc:description/>
  <cp:lastModifiedBy>FOUDAD</cp:lastModifiedBy>
  <cp:revision>88</cp:revision>
  <cp:lastPrinted>2019-10-12T05:38:00Z</cp:lastPrinted>
  <dcterms:created xsi:type="dcterms:W3CDTF">2019-10-11T20:13:00Z</dcterms:created>
  <dcterms:modified xsi:type="dcterms:W3CDTF">2021-12-24T07:40:00Z</dcterms:modified>
</cp:coreProperties>
</file>