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Bidi" w:eastAsiaTheme="minorEastAsia" w:hAnsiTheme="majorBidi" w:cstheme="majorBidi"/>
          <w:sz w:val="24"/>
          <w:szCs w:val="24"/>
          <w:lang w:eastAsia="ja-JP"/>
        </w:rPr>
        <w:alias w:val="Titre"/>
        <w:id w:val="77547040"/>
        <w:placeholder>
          <w:docPart w:val="177A990E27E048E18692D80D79E27BE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2B1B0C" w:rsidRDefault="002B1B0C" w:rsidP="002B1B0C">
          <w:pPr>
            <w:pStyle w:val="En-tte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Theme="majorBidi" w:eastAsiaTheme="minorEastAsia" w:hAnsiTheme="majorBidi" w:cstheme="majorBidi"/>
              <w:sz w:val="24"/>
              <w:szCs w:val="24"/>
              <w:lang w:eastAsia="ja-JP"/>
            </w:rPr>
          </w:pPr>
          <w:r w:rsidRPr="001523BA">
            <w:rPr>
              <w:rFonts w:asciiTheme="majorBidi" w:eastAsiaTheme="minorEastAsia" w:hAnsiTheme="majorBidi" w:cstheme="majorBidi"/>
              <w:sz w:val="24"/>
              <w:szCs w:val="24"/>
              <w:lang w:eastAsia="ja-JP"/>
            </w:rPr>
            <w:t>REPUBLIQUE ALGERIENNE DEMOCRATIQUE ET POPULAIRE                                                     MINISTERE DE L’ENSEIGNEMENT SUPERIEUR ET DE LA RECHERCHE SCIENTIFIQUE</w:t>
          </w:r>
        </w:p>
      </w:sdtContent>
    </w:sdt>
    <w:p w:rsidR="002B1B0C" w:rsidRPr="005F5A60" w:rsidRDefault="002B1B0C" w:rsidP="002B1B0C">
      <w:pPr>
        <w:pStyle w:val="En-tte"/>
        <w:rPr>
          <w:rFonts w:asciiTheme="majorBidi" w:hAnsiTheme="majorBidi" w:cstheme="majorBidi"/>
          <w:sz w:val="24"/>
          <w:szCs w:val="24"/>
        </w:rPr>
      </w:pPr>
    </w:p>
    <w:p w:rsidR="002B1B0C" w:rsidRPr="005F5A60" w:rsidRDefault="00416A3C" w:rsidP="002B1B0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14pt;height:154.5pt;z-index:251658240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360E58" w:rsidRDefault="00360E58" w:rsidP="002B1B0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 w:rsidRPr="0084191B"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sz w:val="44"/>
                      <w:szCs w:val="44"/>
                    </w:rPr>
                    <w:t>TRAVAUX PRATIQUES DE CHIMIE MINERALE PHARMACEUTIQUE</w:t>
                  </w:r>
                </w:p>
                <w:p w:rsidR="00360E58" w:rsidRPr="0084191B" w:rsidRDefault="00360E58" w:rsidP="002B1B0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sz w:val="44"/>
                      <w:szCs w:val="44"/>
                    </w:rPr>
                    <w:t>TP n 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sz w:val="44"/>
                      <w:szCs w:val="44"/>
                    </w:rPr>
                    <w:t>:03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2B1B0C" w:rsidRPr="005F5A60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2B1B0C">
        <w:rPr>
          <w:rFonts w:asciiTheme="majorBidi" w:hAnsiTheme="majorBidi" w:cstheme="majorBidi"/>
          <w:sz w:val="24"/>
          <w:szCs w:val="24"/>
        </w:rPr>
        <w:t xml:space="preserve">                            DEPARTEME</w:t>
      </w:r>
      <w:r w:rsidR="002B1B0C" w:rsidRPr="005F5A60">
        <w:rPr>
          <w:rFonts w:asciiTheme="majorBidi" w:hAnsiTheme="majorBidi" w:cstheme="majorBidi"/>
          <w:sz w:val="24"/>
          <w:szCs w:val="24"/>
        </w:rPr>
        <w:t>NT DE PHARMACIE</w:t>
      </w:r>
    </w:p>
    <w:p w:rsidR="002B1B0C" w:rsidRPr="005F5A60" w:rsidRDefault="002B1B0C" w:rsidP="002B1B0C">
      <w:pPr>
        <w:rPr>
          <w:rFonts w:asciiTheme="majorBidi" w:hAnsiTheme="majorBidi" w:cstheme="majorBidi"/>
          <w:sz w:val="24"/>
          <w:szCs w:val="24"/>
        </w:rPr>
      </w:pPr>
      <w:r w:rsidRPr="005F5A60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5F5A60">
        <w:rPr>
          <w:rFonts w:asciiTheme="majorBidi" w:hAnsiTheme="majorBidi" w:cstheme="majorBidi"/>
          <w:sz w:val="24"/>
          <w:szCs w:val="24"/>
        </w:rPr>
        <w:t xml:space="preserve">   LABORATOIRE DE CHIMIE MINERALE PHARMACEUTIQUE</w:t>
      </w:r>
    </w:p>
    <w:p w:rsidR="002B1B0C" w:rsidRPr="005F5A60" w:rsidRDefault="002B1B0C" w:rsidP="002B1B0C">
      <w:pPr>
        <w:rPr>
          <w:rFonts w:asciiTheme="majorBidi" w:hAnsiTheme="majorBidi" w:cstheme="majorBidi"/>
          <w:sz w:val="24"/>
          <w:szCs w:val="24"/>
        </w:rPr>
      </w:pPr>
    </w:p>
    <w:p w:rsidR="002B1B0C" w:rsidRPr="005F5A60" w:rsidRDefault="002B1B0C" w:rsidP="002B1B0C"/>
    <w:p w:rsidR="002B1B0C" w:rsidRPr="005F5A60" w:rsidRDefault="002B1B0C" w:rsidP="002B1B0C"/>
    <w:p w:rsidR="002B1B0C" w:rsidRPr="005F5A60" w:rsidRDefault="002B1B0C" w:rsidP="002B1B0C"/>
    <w:p w:rsidR="002B1B0C" w:rsidRPr="005F5A60" w:rsidRDefault="002B1B0C" w:rsidP="002B1B0C"/>
    <w:p w:rsidR="002B1B0C" w:rsidRPr="005F5A60" w:rsidRDefault="002B1B0C" w:rsidP="002B1B0C"/>
    <w:p w:rsidR="002B1B0C" w:rsidRPr="005F5A60" w:rsidRDefault="002B1B0C" w:rsidP="002B1B0C"/>
    <w:p w:rsidR="002B1B0C" w:rsidRPr="005F5A60" w:rsidRDefault="002B1B0C" w:rsidP="002B1B0C"/>
    <w:p w:rsidR="002B1B0C" w:rsidRPr="005F5A60" w:rsidRDefault="002B1B0C" w:rsidP="002B1B0C"/>
    <w:p w:rsidR="002B1B0C" w:rsidRPr="007A1B1C" w:rsidRDefault="002B1B0C" w:rsidP="002B1B0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A1B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</w:t>
      </w:r>
    </w:p>
    <w:p w:rsidR="002B1B0C" w:rsidRPr="007A1B1C" w:rsidRDefault="002B1B0C" w:rsidP="002B1B0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A1B1C">
        <w:rPr>
          <w:rFonts w:asciiTheme="majorBidi" w:hAnsiTheme="majorBidi" w:cstheme="majorBidi"/>
          <w:b/>
          <w:bCs/>
          <w:i/>
          <w:iCs/>
          <w:sz w:val="24"/>
          <w:szCs w:val="24"/>
        </w:rPr>
        <w:t>Dr DERRADJ.M</w:t>
      </w:r>
    </w:p>
    <w:p w:rsidR="002B1B0C" w:rsidRPr="007A1B1C" w:rsidRDefault="002B1B0C" w:rsidP="002B1B0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2B1B0C" w:rsidRPr="005F5A60" w:rsidRDefault="002B1B0C" w:rsidP="002B1B0C"/>
    <w:p w:rsidR="002B1B0C" w:rsidRPr="005F5A60" w:rsidRDefault="002B1B0C" w:rsidP="002B1B0C"/>
    <w:p w:rsidR="002B1B0C" w:rsidRPr="005F5A60" w:rsidRDefault="002B1B0C" w:rsidP="002B1B0C"/>
    <w:p w:rsidR="002B1B0C" w:rsidRPr="005F5A60" w:rsidRDefault="002B1B0C" w:rsidP="002B1B0C"/>
    <w:p w:rsidR="002B1B0C" w:rsidRDefault="002B1B0C" w:rsidP="002B1B0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1036F" w:rsidRDefault="0031036F" w:rsidP="0031036F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TPn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° 4 : </w:t>
      </w:r>
      <w:r w:rsidRPr="00FE41BF">
        <w:rPr>
          <w:rFonts w:asciiTheme="majorBidi" w:hAnsiTheme="majorBidi" w:cstheme="majorBidi"/>
          <w:b/>
          <w:bCs/>
          <w:sz w:val="24"/>
          <w:szCs w:val="24"/>
        </w:rPr>
        <w:t>RECHERCHE DES CATIONS DU GROUPE ANALYTIQUE</w:t>
      </w:r>
      <w:r w:rsidRPr="00FE41BF">
        <w:rPr>
          <w:rFonts w:asciiTheme="majorBidi" w:hAnsiTheme="majorBidi" w:cstheme="majorBidi"/>
          <w:b/>
          <w:bCs/>
          <w:sz w:val="32"/>
          <w:szCs w:val="32"/>
        </w:rPr>
        <w:t xml:space="preserve"> II</w:t>
      </w:r>
      <w:r>
        <w:rPr>
          <w:rFonts w:asciiTheme="majorBidi" w:hAnsiTheme="majorBidi" w:cstheme="majorBidi"/>
          <w:b/>
          <w:bCs/>
          <w:sz w:val="32"/>
          <w:szCs w:val="32"/>
        </w:rPr>
        <w:t>I</w:t>
      </w:r>
      <w:r w:rsidRPr="00FE41BF">
        <w:rPr>
          <w:rFonts w:asciiTheme="majorBidi" w:hAnsiTheme="majorBidi" w:cstheme="majorBidi"/>
          <w:b/>
          <w:bCs/>
          <w:sz w:val="32"/>
          <w:szCs w:val="32"/>
        </w:rPr>
        <w:t> :</w:t>
      </w:r>
    </w:p>
    <w:p w:rsidR="003C03EC" w:rsidRDefault="0031036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E41BF">
        <w:rPr>
          <w:rFonts w:asciiTheme="majorBidi" w:hAnsiTheme="majorBidi" w:cstheme="majorBidi"/>
          <w:b/>
          <w:bCs/>
          <w:sz w:val="24"/>
          <w:szCs w:val="24"/>
        </w:rPr>
        <w:t>Définition du groupe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31036F" w:rsidRPr="0031036F" w:rsidRDefault="00360E58" w:rsidP="0031036F">
      <w:pPr>
        <w:rPr>
          <w:rFonts w:asciiTheme="majorBidi" w:hAnsiTheme="majorBidi" w:cstheme="majorBidi"/>
          <w:sz w:val="24"/>
          <w:szCs w:val="24"/>
        </w:rPr>
      </w:pPr>
      <w:r w:rsidRPr="0031036F">
        <w:rPr>
          <w:rFonts w:asciiTheme="majorBidi" w:hAnsiTheme="majorBidi" w:cstheme="majorBidi"/>
          <w:sz w:val="24"/>
          <w:szCs w:val="24"/>
        </w:rPr>
        <w:t xml:space="preserve">Les cations de ce groupe précipitent sous forme de </w:t>
      </w:r>
      <w:r w:rsidRPr="0031036F">
        <w:rPr>
          <w:rFonts w:asciiTheme="majorBidi" w:hAnsiTheme="majorBidi" w:cstheme="majorBidi"/>
          <w:b/>
          <w:bCs/>
          <w:i/>
          <w:iCs/>
          <w:sz w:val="24"/>
          <w:szCs w:val="24"/>
        </w:rPr>
        <w:t>sulfures</w:t>
      </w:r>
      <w:r w:rsidRPr="0031036F">
        <w:rPr>
          <w:rFonts w:asciiTheme="majorBidi" w:hAnsiTheme="majorBidi" w:cstheme="majorBidi"/>
          <w:sz w:val="24"/>
          <w:szCs w:val="24"/>
        </w:rPr>
        <w:t xml:space="preserve"> et pour certains sous forme d’</w:t>
      </w:r>
      <w:r w:rsidRPr="0031036F">
        <w:rPr>
          <w:rFonts w:asciiTheme="majorBidi" w:hAnsiTheme="majorBidi" w:cstheme="majorBidi"/>
          <w:b/>
          <w:bCs/>
          <w:i/>
          <w:iCs/>
          <w:sz w:val="24"/>
          <w:szCs w:val="24"/>
        </w:rPr>
        <w:t>hydroxydes</w:t>
      </w:r>
      <w:r w:rsidRPr="0031036F">
        <w:rPr>
          <w:rFonts w:asciiTheme="majorBidi" w:hAnsiTheme="majorBidi" w:cstheme="majorBidi"/>
          <w:sz w:val="24"/>
          <w:szCs w:val="24"/>
        </w:rPr>
        <w:t xml:space="preserve"> par action de:</w:t>
      </w:r>
      <w:r w:rsidR="0031036F">
        <w:rPr>
          <w:rFonts w:asciiTheme="majorBidi" w:hAnsiTheme="majorBidi" w:cstheme="majorBidi"/>
          <w:sz w:val="24"/>
          <w:szCs w:val="24"/>
        </w:rPr>
        <w:t xml:space="preserve"> </w:t>
      </w:r>
      <w:r w:rsidR="0031036F" w:rsidRPr="0031036F">
        <w:rPr>
          <w:rFonts w:asciiTheme="majorBidi" w:hAnsiTheme="majorBidi" w:cstheme="majorBidi"/>
          <w:sz w:val="24"/>
          <w:szCs w:val="24"/>
        </w:rPr>
        <w:t>(NH</w:t>
      </w:r>
      <w:r w:rsidR="0031036F" w:rsidRPr="0031036F">
        <w:rPr>
          <w:rFonts w:cstheme="majorBidi"/>
          <w:sz w:val="24"/>
          <w:szCs w:val="24"/>
        </w:rPr>
        <w:t>₄</w:t>
      </w:r>
      <w:r w:rsidR="0031036F" w:rsidRPr="0031036F">
        <w:rPr>
          <w:rFonts w:asciiTheme="majorBidi" w:hAnsiTheme="majorBidi" w:cstheme="majorBidi"/>
          <w:sz w:val="24"/>
          <w:szCs w:val="24"/>
        </w:rPr>
        <w:t>)</w:t>
      </w:r>
      <w:r w:rsidR="0031036F" w:rsidRPr="0031036F">
        <w:rPr>
          <w:rFonts w:cstheme="majorBidi"/>
          <w:sz w:val="24"/>
          <w:szCs w:val="24"/>
        </w:rPr>
        <w:t>₂</w:t>
      </w:r>
      <w:r w:rsidR="0031036F" w:rsidRPr="0031036F">
        <w:rPr>
          <w:rFonts w:asciiTheme="majorBidi" w:hAnsiTheme="majorBidi" w:cstheme="majorBidi"/>
          <w:sz w:val="24"/>
          <w:szCs w:val="24"/>
        </w:rPr>
        <w:t>S + NH</w:t>
      </w:r>
      <w:r w:rsidR="0031036F" w:rsidRPr="0031036F">
        <w:rPr>
          <w:rFonts w:cstheme="majorBidi"/>
          <w:sz w:val="24"/>
          <w:szCs w:val="24"/>
        </w:rPr>
        <w:t>₄</w:t>
      </w:r>
      <w:r w:rsidR="0031036F" w:rsidRPr="0031036F">
        <w:rPr>
          <w:rFonts w:asciiTheme="majorBidi" w:hAnsiTheme="majorBidi" w:cstheme="majorBidi"/>
          <w:sz w:val="24"/>
          <w:szCs w:val="24"/>
        </w:rPr>
        <w:t>OH  +  NH</w:t>
      </w:r>
      <w:r w:rsidR="0031036F" w:rsidRPr="0031036F">
        <w:rPr>
          <w:rFonts w:cstheme="majorBidi"/>
          <w:sz w:val="24"/>
          <w:szCs w:val="24"/>
        </w:rPr>
        <w:t>₄</w:t>
      </w:r>
      <w:r w:rsidR="0031036F" w:rsidRPr="0031036F">
        <w:rPr>
          <w:rFonts w:asciiTheme="majorBidi" w:hAnsiTheme="majorBidi" w:cstheme="majorBidi"/>
          <w:sz w:val="24"/>
          <w:szCs w:val="24"/>
        </w:rPr>
        <w:t xml:space="preserve">Cl à pH 9 et </w:t>
      </w:r>
      <w:r w:rsidR="0031036F" w:rsidRPr="0031036F">
        <w:rPr>
          <w:rFonts w:asciiTheme="majorBidi" w:hAnsiTheme="majorBidi" w:cstheme="majorBidi"/>
          <w:b/>
          <w:bCs/>
          <w:i/>
          <w:iCs/>
          <w:sz w:val="24"/>
          <w:szCs w:val="24"/>
        </w:rPr>
        <w:t>à chaud</w:t>
      </w:r>
    </w:p>
    <w:p w:rsidR="0031036F" w:rsidRPr="0031036F" w:rsidRDefault="0031036F" w:rsidP="0031036F">
      <w:pPr>
        <w:rPr>
          <w:rFonts w:asciiTheme="majorBidi" w:hAnsiTheme="majorBidi" w:cstheme="majorBidi"/>
          <w:b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Ces cations sont </w:t>
      </w:r>
      <w:r w:rsidRPr="0031036F">
        <w:rPr>
          <w:rFonts w:asciiTheme="majorBidi" w:hAnsiTheme="majorBidi" w:cstheme="majorBidi"/>
          <w:sz w:val="24"/>
          <w:szCs w:val="24"/>
        </w:rPr>
        <w:t>:</w:t>
      </w:r>
      <w:r w:rsidRPr="0031036F">
        <w:rPr>
          <w:rFonts w:asciiTheme="majorBidi" w:hAnsiTheme="majorBidi" w:cstheme="majorBidi"/>
          <w:b/>
          <w:iCs/>
          <w:sz w:val="24"/>
          <w:szCs w:val="24"/>
        </w:rPr>
        <w:t xml:space="preserve"> Al</w:t>
      </w:r>
      <w:r w:rsidRPr="0031036F">
        <w:rPr>
          <w:rFonts w:asciiTheme="majorBidi" w:hAnsiTheme="majorBidi" w:cstheme="majorBidi"/>
          <w:b/>
          <w:iCs/>
          <w:sz w:val="24"/>
          <w:szCs w:val="24"/>
          <w:vertAlign w:val="superscript"/>
        </w:rPr>
        <w:t>3</w:t>
      </w:r>
      <w:proofErr w:type="gramStart"/>
      <w:r w:rsidRPr="0031036F">
        <w:rPr>
          <w:rFonts w:asciiTheme="majorBidi" w:hAnsiTheme="majorBidi" w:cstheme="majorBidi"/>
          <w:b/>
          <w:iCs/>
          <w:sz w:val="24"/>
          <w:szCs w:val="24"/>
          <w:vertAlign w:val="superscript"/>
        </w:rPr>
        <w:t>+</w:t>
      </w:r>
      <w:r w:rsidRPr="0031036F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iCs/>
          <w:sz w:val="24"/>
          <w:szCs w:val="24"/>
        </w:rPr>
        <w:t>,</w:t>
      </w:r>
      <w:proofErr w:type="gramEnd"/>
      <w:r w:rsidR="00AF0747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Pr="0031036F">
        <w:rPr>
          <w:rFonts w:asciiTheme="majorBidi" w:hAnsiTheme="majorBidi" w:cstheme="majorBidi"/>
          <w:b/>
          <w:iCs/>
          <w:sz w:val="24"/>
          <w:szCs w:val="24"/>
        </w:rPr>
        <w:t>Cr</w:t>
      </w:r>
      <w:r w:rsidRPr="0031036F">
        <w:rPr>
          <w:rFonts w:asciiTheme="majorBidi" w:hAnsiTheme="majorBidi" w:cstheme="majorBidi"/>
          <w:b/>
          <w:iCs/>
          <w:sz w:val="24"/>
          <w:szCs w:val="24"/>
          <w:vertAlign w:val="superscript"/>
        </w:rPr>
        <w:t>3+</w:t>
      </w:r>
      <w:r>
        <w:rPr>
          <w:rFonts w:asciiTheme="majorBidi" w:hAnsiTheme="majorBidi" w:cstheme="majorBidi"/>
          <w:b/>
          <w:iCs/>
          <w:sz w:val="24"/>
          <w:szCs w:val="24"/>
          <w:vertAlign w:val="superscript"/>
        </w:rPr>
        <w:t xml:space="preserve">, </w:t>
      </w:r>
      <w:r w:rsidRPr="0031036F">
        <w:rPr>
          <w:rFonts w:asciiTheme="majorBidi" w:hAnsiTheme="majorBidi" w:cstheme="majorBidi"/>
          <w:b/>
          <w:iCs/>
          <w:sz w:val="24"/>
          <w:szCs w:val="24"/>
        </w:rPr>
        <w:t>Zn</w:t>
      </w:r>
      <w:r w:rsidRPr="0031036F">
        <w:rPr>
          <w:rFonts w:asciiTheme="majorBidi" w:hAnsiTheme="majorBidi" w:cstheme="majorBidi"/>
          <w:b/>
          <w:iCs/>
          <w:sz w:val="24"/>
          <w:szCs w:val="24"/>
          <w:vertAlign w:val="superscript"/>
        </w:rPr>
        <w:t xml:space="preserve">2+ </w:t>
      </w:r>
      <w:r>
        <w:rPr>
          <w:rFonts w:asciiTheme="majorBidi" w:hAnsiTheme="majorBidi" w:cstheme="majorBidi"/>
          <w:b/>
          <w:iCs/>
          <w:sz w:val="24"/>
          <w:szCs w:val="24"/>
          <w:vertAlign w:val="superscript"/>
        </w:rPr>
        <w:t xml:space="preserve"> </w:t>
      </w:r>
      <w:r w:rsidRPr="0031036F">
        <w:rPr>
          <w:rFonts w:asciiTheme="majorBidi" w:hAnsiTheme="majorBidi" w:cstheme="majorBidi"/>
          <w:b/>
          <w:iCs/>
          <w:sz w:val="24"/>
          <w:szCs w:val="24"/>
        </w:rPr>
        <w:t>Fe</w:t>
      </w:r>
      <w:r w:rsidRPr="0031036F">
        <w:rPr>
          <w:rFonts w:asciiTheme="majorBidi" w:hAnsiTheme="majorBidi" w:cstheme="majorBidi"/>
          <w:b/>
          <w:iCs/>
          <w:sz w:val="24"/>
          <w:szCs w:val="24"/>
          <w:vertAlign w:val="superscript"/>
        </w:rPr>
        <w:t>2+</w:t>
      </w:r>
      <w:r w:rsidRPr="0031036F">
        <w:rPr>
          <w:rFonts w:asciiTheme="majorBidi" w:hAnsiTheme="majorBidi" w:cstheme="majorBidi"/>
          <w:b/>
          <w:iCs/>
          <w:sz w:val="24"/>
          <w:szCs w:val="24"/>
        </w:rPr>
        <w:t>/Fe</w:t>
      </w:r>
      <w:r w:rsidRPr="0031036F">
        <w:rPr>
          <w:rFonts w:asciiTheme="majorBidi" w:hAnsiTheme="majorBidi" w:cstheme="majorBidi"/>
          <w:b/>
          <w:iCs/>
          <w:sz w:val="24"/>
          <w:szCs w:val="24"/>
          <w:vertAlign w:val="superscript"/>
        </w:rPr>
        <w:t>3+</w:t>
      </w:r>
      <w:r>
        <w:rPr>
          <w:rFonts w:asciiTheme="majorBidi" w:hAnsiTheme="majorBidi" w:cstheme="majorBidi"/>
          <w:b/>
          <w:iCs/>
          <w:sz w:val="24"/>
          <w:szCs w:val="24"/>
          <w:vertAlign w:val="superscript"/>
        </w:rPr>
        <w:t xml:space="preserve"> ,</w:t>
      </w:r>
      <w:r w:rsidRPr="0031036F">
        <w:rPr>
          <w:rFonts w:asciiTheme="majorBidi" w:hAnsiTheme="majorBidi" w:cstheme="majorBidi"/>
          <w:b/>
          <w:iCs/>
          <w:sz w:val="24"/>
          <w:szCs w:val="24"/>
          <w:vertAlign w:val="superscript"/>
        </w:rPr>
        <w:t xml:space="preserve"> </w:t>
      </w:r>
      <w:r w:rsidRPr="0031036F">
        <w:rPr>
          <w:rFonts w:asciiTheme="majorBidi" w:hAnsiTheme="majorBidi" w:cstheme="majorBidi"/>
          <w:b/>
          <w:iCs/>
          <w:sz w:val="24"/>
          <w:szCs w:val="24"/>
        </w:rPr>
        <w:t>Co</w:t>
      </w:r>
      <w:r w:rsidRPr="0031036F">
        <w:rPr>
          <w:rFonts w:asciiTheme="majorBidi" w:hAnsiTheme="majorBidi" w:cstheme="majorBidi"/>
          <w:b/>
          <w:iCs/>
          <w:sz w:val="24"/>
          <w:szCs w:val="24"/>
          <w:vertAlign w:val="superscript"/>
        </w:rPr>
        <w:t>2+</w:t>
      </w:r>
      <w:r w:rsidRPr="0031036F">
        <w:rPr>
          <w:rFonts w:asciiTheme="majorBidi" w:hAnsiTheme="majorBidi" w:cstheme="majorBidi"/>
          <w:b/>
          <w:i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iCs/>
          <w:sz w:val="24"/>
          <w:szCs w:val="24"/>
        </w:rPr>
        <w:t>,</w:t>
      </w:r>
      <w:r w:rsidRPr="0031036F">
        <w:rPr>
          <w:rFonts w:asciiTheme="majorBidi" w:hAnsiTheme="majorBidi" w:cstheme="majorBidi"/>
          <w:b/>
          <w:iCs/>
          <w:sz w:val="24"/>
          <w:szCs w:val="24"/>
        </w:rPr>
        <w:t>Ni</w:t>
      </w:r>
      <w:r w:rsidRPr="0031036F">
        <w:rPr>
          <w:rFonts w:asciiTheme="majorBidi" w:hAnsiTheme="majorBidi" w:cstheme="majorBidi"/>
          <w:b/>
          <w:iCs/>
          <w:sz w:val="24"/>
          <w:szCs w:val="24"/>
          <w:vertAlign w:val="superscript"/>
        </w:rPr>
        <w:t xml:space="preserve">2+ </w:t>
      </w:r>
      <w:r w:rsidRPr="0031036F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iCs/>
          <w:sz w:val="24"/>
          <w:szCs w:val="24"/>
        </w:rPr>
        <w:t>,</w:t>
      </w:r>
      <w:r w:rsidRPr="0031036F">
        <w:rPr>
          <w:rFonts w:asciiTheme="majorBidi" w:hAnsiTheme="majorBidi" w:cstheme="majorBidi"/>
          <w:b/>
          <w:iCs/>
          <w:sz w:val="24"/>
          <w:szCs w:val="24"/>
        </w:rPr>
        <w:t>Mn</w:t>
      </w:r>
      <w:r w:rsidRPr="0031036F">
        <w:rPr>
          <w:rFonts w:asciiTheme="majorBidi" w:hAnsiTheme="majorBidi" w:cstheme="majorBidi"/>
          <w:b/>
          <w:iCs/>
          <w:sz w:val="24"/>
          <w:szCs w:val="24"/>
          <w:vertAlign w:val="superscript"/>
        </w:rPr>
        <w:t>2+</w:t>
      </w:r>
    </w:p>
    <w:p w:rsidR="0031036F" w:rsidRDefault="0031036F" w:rsidP="0031036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E41BF">
        <w:rPr>
          <w:rFonts w:asciiTheme="majorBidi" w:hAnsiTheme="majorBidi" w:cstheme="majorBidi"/>
          <w:b/>
          <w:bCs/>
          <w:sz w:val="24"/>
          <w:szCs w:val="24"/>
        </w:rPr>
        <w:t>Essais préliminaires :</w:t>
      </w:r>
    </w:p>
    <w:p w:rsidR="00BD1ED5" w:rsidRPr="001219D1" w:rsidRDefault="00360E58" w:rsidP="001219D1">
      <w:pPr>
        <w:pStyle w:val="Paragraphedeliste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219D1">
        <w:rPr>
          <w:rFonts w:asciiTheme="majorBidi" w:hAnsiTheme="majorBidi" w:cstheme="majorBidi"/>
          <w:sz w:val="24"/>
          <w:szCs w:val="24"/>
        </w:rPr>
        <w:t>Aspect:</w:t>
      </w:r>
      <w:r w:rsidR="00BD1ED5" w:rsidRPr="001219D1">
        <w:rPr>
          <w:rFonts w:asciiTheme="majorBidi" w:hAnsiTheme="majorBidi" w:cstheme="majorBidi"/>
          <w:sz w:val="24"/>
          <w:szCs w:val="24"/>
        </w:rPr>
        <w:t xml:space="preserve">   limpide.</w:t>
      </w:r>
    </w:p>
    <w:p w:rsidR="00BD1ED5" w:rsidRPr="00BD1ED5" w:rsidRDefault="00BD1ED5" w:rsidP="00BD1ED5">
      <w:pPr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1ED5">
        <w:rPr>
          <w:rFonts w:asciiTheme="majorBidi" w:hAnsiTheme="majorBidi" w:cstheme="majorBidi"/>
          <w:sz w:val="24"/>
          <w:szCs w:val="24"/>
        </w:rPr>
        <w:t>Odeur:   inodore.</w:t>
      </w:r>
    </w:p>
    <w:p w:rsidR="00360E58" w:rsidRPr="00BD1ED5" w:rsidRDefault="00360E58" w:rsidP="00BD1ED5">
      <w:pPr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1ED5">
        <w:rPr>
          <w:rFonts w:asciiTheme="majorBidi" w:hAnsiTheme="majorBidi" w:cstheme="majorBidi"/>
          <w:sz w:val="24"/>
          <w:szCs w:val="24"/>
        </w:rPr>
        <w:t xml:space="preserve">Couleur: </w:t>
      </w:r>
    </w:p>
    <w:p w:rsidR="00BD1ED5" w:rsidRPr="00BD1ED5" w:rsidRDefault="00BD1ED5" w:rsidP="00AF0747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BD1ED5">
        <w:rPr>
          <w:rFonts w:asciiTheme="majorBidi" w:hAnsiTheme="majorBidi" w:cstheme="majorBidi"/>
          <w:sz w:val="24"/>
          <w:szCs w:val="24"/>
        </w:rPr>
        <w:t xml:space="preserve">Bleu nuit </w:t>
      </w:r>
      <w:r w:rsidRPr="00BD1ED5">
        <w:sym w:font="Wingdings" w:char="00E8"/>
      </w:r>
      <w:r w:rsidRPr="00BD1ED5">
        <w:rPr>
          <w:rFonts w:asciiTheme="majorBidi" w:hAnsiTheme="majorBidi" w:cstheme="majorBidi"/>
          <w:sz w:val="24"/>
          <w:szCs w:val="24"/>
        </w:rPr>
        <w:t xml:space="preserve">  Cr</w:t>
      </w:r>
      <w:r w:rsidRPr="00BD1ED5">
        <w:rPr>
          <w:rFonts w:asciiTheme="majorBidi" w:hAnsiTheme="majorBidi" w:cstheme="majorBidi"/>
          <w:sz w:val="24"/>
          <w:szCs w:val="24"/>
          <w:vertAlign w:val="superscript"/>
        </w:rPr>
        <w:t>3+</w:t>
      </w:r>
    </w:p>
    <w:p w:rsidR="00BD1ED5" w:rsidRPr="00BD1ED5" w:rsidRDefault="00BD1ED5" w:rsidP="00AF0747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BD1ED5">
        <w:rPr>
          <w:rFonts w:asciiTheme="majorBidi" w:hAnsiTheme="majorBidi" w:cstheme="majorBidi"/>
          <w:sz w:val="24"/>
          <w:szCs w:val="24"/>
        </w:rPr>
        <w:t xml:space="preserve">Vert pomme </w:t>
      </w:r>
      <w:r w:rsidRPr="00BD1ED5">
        <w:sym w:font="Wingdings" w:char="00E8"/>
      </w:r>
      <w:r w:rsidRPr="00BD1ED5">
        <w:rPr>
          <w:rFonts w:asciiTheme="majorBidi" w:hAnsiTheme="majorBidi" w:cstheme="majorBidi"/>
          <w:sz w:val="24"/>
          <w:szCs w:val="24"/>
        </w:rPr>
        <w:t xml:space="preserve"> Ni²</w:t>
      </w:r>
      <w:r w:rsidRPr="00BD1ED5">
        <w:rPr>
          <w:rFonts w:ascii="Cambria Math" w:hAnsi="Cambria Math" w:cs="Cambria Math"/>
          <w:sz w:val="24"/>
          <w:szCs w:val="24"/>
        </w:rPr>
        <w:t>⁺</w:t>
      </w:r>
    </w:p>
    <w:p w:rsidR="00BD1ED5" w:rsidRPr="00BD1ED5" w:rsidRDefault="00BD1ED5" w:rsidP="00AF0747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BD1ED5">
        <w:rPr>
          <w:rFonts w:asciiTheme="majorBidi" w:hAnsiTheme="majorBidi" w:cstheme="majorBidi"/>
          <w:sz w:val="24"/>
          <w:szCs w:val="24"/>
        </w:rPr>
        <w:t xml:space="preserve">Rose  </w:t>
      </w:r>
      <w:r w:rsidRPr="00BD1ED5">
        <w:sym w:font="Wingdings" w:char="00E8"/>
      </w:r>
      <w:r w:rsidRPr="00BD1ED5">
        <w:rPr>
          <w:rFonts w:asciiTheme="majorBidi" w:hAnsiTheme="majorBidi" w:cstheme="majorBidi"/>
          <w:sz w:val="24"/>
          <w:szCs w:val="24"/>
        </w:rPr>
        <w:t xml:space="preserve"> Co²</w:t>
      </w:r>
      <w:r w:rsidRPr="00BD1ED5">
        <w:rPr>
          <w:rFonts w:ascii="Cambria Math" w:hAnsi="Cambria Math" w:cs="Cambria Math"/>
          <w:sz w:val="24"/>
          <w:szCs w:val="24"/>
        </w:rPr>
        <w:t>⁺</w:t>
      </w:r>
    </w:p>
    <w:p w:rsidR="00BD1ED5" w:rsidRPr="00BD1ED5" w:rsidRDefault="00BD1ED5" w:rsidP="00AF0747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BD1ED5">
        <w:rPr>
          <w:rFonts w:asciiTheme="majorBidi" w:hAnsiTheme="majorBidi" w:cstheme="majorBidi"/>
          <w:sz w:val="24"/>
          <w:szCs w:val="24"/>
        </w:rPr>
        <w:t xml:space="preserve">Jaune à brun </w:t>
      </w:r>
      <w:r w:rsidRPr="00BD1ED5">
        <w:sym w:font="Wingdings" w:char="00E8"/>
      </w:r>
      <w:r w:rsidRPr="00BD1ED5">
        <w:rPr>
          <w:rFonts w:asciiTheme="majorBidi" w:hAnsiTheme="majorBidi" w:cstheme="majorBidi"/>
          <w:sz w:val="24"/>
          <w:szCs w:val="24"/>
        </w:rPr>
        <w:t xml:space="preserve"> Fe</w:t>
      </w:r>
      <w:r w:rsidRPr="00BD1ED5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BD1ED5">
        <w:rPr>
          <w:rFonts w:asciiTheme="majorBidi" w:hAnsiTheme="majorBidi" w:cstheme="majorBidi"/>
          <w:sz w:val="24"/>
          <w:szCs w:val="24"/>
        </w:rPr>
        <w:t xml:space="preserve"> </w:t>
      </w:r>
    </w:p>
    <w:p w:rsidR="00BD1ED5" w:rsidRPr="00BD1ED5" w:rsidRDefault="00BD1ED5" w:rsidP="00AF0747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BD1ED5">
        <w:rPr>
          <w:rFonts w:asciiTheme="majorBidi" w:hAnsiTheme="majorBidi" w:cstheme="majorBidi"/>
          <w:sz w:val="24"/>
          <w:szCs w:val="24"/>
        </w:rPr>
        <w:t>Incolore</w:t>
      </w:r>
      <w:r w:rsidRPr="00BD1ED5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BD1ED5">
        <w:rPr>
          <w:rFonts w:asciiTheme="majorBidi" w:hAnsiTheme="majorBidi" w:cstheme="majorBidi"/>
          <w:sz w:val="24"/>
          <w:szCs w:val="24"/>
        </w:rPr>
        <w:t xml:space="preserve"> </w:t>
      </w:r>
      <w:r w:rsidRPr="00BD1ED5">
        <w:sym w:font="Wingdings" w:char="00E8"/>
      </w:r>
      <w:r w:rsidRPr="00BD1ED5">
        <w:rPr>
          <w:rFonts w:asciiTheme="majorBidi" w:hAnsiTheme="majorBidi" w:cstheme="majorBidi"/>
          <w:sz w:val="24"/>
          <w:szCs w:val="24"/>
        </w:rPr>
        <w:t xml:space="preserve">  les autres cations </w:t>
      </w:r>
    </w:p>
    <w:p w:rsidR="00BD1ED5" w:rsidRPr="00BD1ED5" w:rsidRDefault="00BD1ED5" w:rsidP="00BD1ED5">
      <w:pPr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1ED5">
        <w:rPr>
          <w:rFonts w:asciiTheme="majorBidi" w:hAnsiTheme="majorBidi" w:cstheme="majorBidi"/>
          <w:sz w:val="24"/>
          <w:szCs w:val="24"/>
        </w:rPr>
        <w:t>pH: acide.</w:t>
      </w:r>
    </w:p>
    <w:p w:rsidR="00360E58" w:rsidRPr="00BD1ED5" w:rsidRDefault="00360E58" w:rsidP="00BD1ED5">
      <w:pPr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1ED5">
        <w:rPr>
          <w:rFonts w:asciiTheme="majorBidi" w:hAnsiTheme="majorBidi" w:cstheme="majorBidi"/>
          <w:sz w:val="24"/>
          <w:szCs w:val="24"/>
        </w:rPr>
        <w:t xml:space="preserve">Test d’hydrolyse:    </w:t>
      </w:r>
      <w:r w:rsidR="00BD1ED5" w:rsidRPr="00BD1ED5">
        <w:rPr>
          <w:rFonts w:asciiTheme="majorBidi" w:hAnsiTheme="majorBidi" w:cstheme="majorBidi"/>
          <w:sz w:val="24"/>
          <w:szCs w:val="24"/>
        </w:rPr>
        <w:t xml:space="preserve">positif </w:t>
      </w:r>
      <w:r w:rsidRPr="00BD1ED5">
        <w:rPr>
          <w:rFonts w:asciiTheme="majorBidi" w:hAnsiTheme="majorBidi" w:cstheme="majorBidi"/>
          <w:sz w:val="24"/>
          <w:szCs w:val="24"/>
        </w:rPr>
        <w:t xml:space="preserve">  </w:t>
      </w:r>
      <w:r w:rsidRPr="00BD1ED5">
        <w:rPr>
          <w:rFonts w:asciiTheme="majorBidi" w:hAnsiTheme="majorBidi" w:cstheme="majorBidi"/>
          <w:sz w:val="24"/>
          <w:szCs w:val="24"/>
        </w:rPr>
        <w:sym w:font="Wingdings" w:char="00E8"/>
      </w:r>
      <w:r w:rsidR="00BD1ED5" w:rsidRPr="00BD1ED5">
        <w:rPr>
          <w:rFonts w:asciiTheme="majorBidi" w:hAnsiTheme="majorBidi" w:cstheme="majorBidi"/>
          <w:sz w:val="24"/>
          <w:szCs w:val="24"/>
        </w:rPr>
        <w:t xml:space="preserve">   </w:t>
      </w:r>
      <w:r w:rsidRPr="00BD1ED5">
        <w:rPr>
          <w:rFonts w:asciiTheme="majorBidi" w:hAnsiTheme="majorBidi" w:cstheme="majorBidi"/>
          <w:sz w:val="24"/>
          <w:szCs w:val="24"/>
        </w:rPr>
        <w:t xml:space="preserve"> Al</w:t>
      </w:r>
      <w:r w:rsidRPr="00BD1ED5">
        <w:rPr>
          <w:rFonts w:asciiTheme="majorBidi" w:hAnsiTheme="majorBidi" w:cstheme="majorBidi"/>
          <w:sz w:val="24"/>
          <w:szCs w:val="24"/>
          <w:vertAlign w:val="superscript"/>
        </w:rPr>
        <w:t xml:space="preserve">3+         </w:t>
      </w:r>
      <w:r w:rsidR="00BD1ED5" w:rsidRPr="00BD1ED5">
        <w:rPr>
          <w:rFonts w:asciiTheme="majorBidi" w:hAnsiTheme="majorBidi" w:cstheme="majorBidi"/>
          <w:sz w:val="24"/>
          <w:szCs w:val="24"/>
        </w:rPr>
        <w:t xml:space="preserve">(blanc), </w:t>
      </w:r>
      <w:r w:rsidRPr="00BD1ED5">
        <w:rPr>
          <w:rFonts w:asciiTheme="majorBidi" w:hAnsiTheme="majorBidi" w:cstheme="majorBidi"/>
          <w:sz w:val="24"/>
          <w:szCs w:val="24"/>
        </w:rPr>
        <w:t>Fe</w:t>
      </w:r>
      <w:r w:rsidRPr="00BD1ED5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BD1ED5">
        <w:rPr>
          <w:rFonts w:asciiTheme="majorBidi" w:hAnsiTheme="majorBidi" w:cstheme="majorBidi"/>
          <w:sz w:val="24"/>
          <w:szCs w:val="24"/>
        </w:rPr>
        <w:t xml:space="preserve">   (rouille)                </w:t>
      </w:r>
    </w:p>
    <w:p w:rsidR="00360E58" w:rsidRPr="00BD1ED5" w:rsidRDefault="00360E58" w:rsidP="00BD1ED5">
      <w:pPr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1ED5">
        <w:rPr>
          <w:rFonts w:asciiTheme="majorBidi" w:hAnsiTheme="majorBidi" w:cstheme="majorBidi"/>
          <w:sz w:val="24"/>
          <w:szCs w:val="24"/>
        </w:rPr>
        <w:t>Test d’</w:t>
      </w:r>
      <w:proofErr w:type="spellStart"/>
      <w:r w:rsidRPr="00BD1ED5">
        <w:rPr>
          <w:rFonts w:asciiTheme="majorBidi" w:hAnsiTheme="majorBidi" w:cstheme="majorBidi"/>
          <w:sz w:val="24"/>
          <w:szCs w:val="24"/>
        </w:rPr>
        <w:t>oxydo-réduction</w:t>
      </w:r>
      <w:proofErr w:type="spellEnd"/>
      <w:r w:rsidRPr="00BD1ED5">
        <w:rPr>
          <w:rFonts w:asciiTheme="majorBidi" w:hAnsiTheme="majorBidi" w:cstheme="majorBidi"/>
          <w:sz w:val="24"/>
          <w:szCs w:val="24"/>
        </w:rPr>
        <w:t xml:space="preserve">: </w:t>
      </w:r>
    </w:p>
    <w:p w:rsidR="00BD1ED5" w:rsidRPr="001219D1" w:rsidRDefault="00BD1ED5" w:rsidP="001219D1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219D1">
        <w:rPr>
          <w:rFonts w:asciiTheme="majorBidi" w:hAnsiTheme="majorBidi" w:cstheme="majorBidi"/>
          <w:sz w:val="24"/>
          <w:szCs w:val="24"/>
        </w:rPr>
        <w:t>KMnO</w:t>
      </w:r>
      <w:r w:rsidRPr="001219D1">
        <w:rPr>
          <w:rFonts w:ascii="Cambria Math" w:hAnsi="Cambria Math" w:cs="Cambria Math"/>
          <w:sz w:val="24"/>
          <w:szCs w:val="24"/>
        </w:rPr>
        <w:t>₄</w:t>
      </w:r>
      <w:r w:rsidRPr="001219D1">
        <w:rPr>
          <w:rFonts w:ascii="Times New Roman" w:hAnsi="Times New Roman" w:cs="Times New Roman"/>
          <w:sz w:val="24"/>
          <w:szCs w:val="24"/>
        </w:rPr>
        <w:t xml:space="preserve"> : </w:t>
      </w:r>
      <w:r w:rsidRPr="001219D1">
        <w:rPr>
          <w:rFonts w:asciiTheme="majorBidi" w:hAnsiTheme="majorBidi" w:cstheme="majorBidi"/>
          <w:sz w:val="24"/>
          <w:szCs w:val="24"/>
        </w:rPr>
        <w:t xml:space="preserve">positif </w:t>
      </w:r>
      <w:r w:rsidRPr="00BD1ED5">
        <w:sym w:font="Wingdings" w:char="00E8"/>
      </w:r>
      <w:r w:rsidRPr="001219D1">
        <w:rPr>
          <w:rFonts w:asciiTheme="majorBidi" w:hAnsiTheme="majorBidi" w:cstheme="majorBidi"/>
          <w:sz w:val="24"/>
          <w:szCs w:val="24"/>
        </w:rPr>
        <w:t xml:space="preserve">  Fe</w:t>
      </w:r>
      <w:r w:rsidRPr="001219D1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1219D1">
        <w:rPr>
          <w:rFonts w:asciiTheme="majorBidi" w:hAnsiTheme="majorBidi" w:cstheme="majorBidi"/>
          <w:sz w:val="24"/>
          <w:szCs w:val="24"/>
        </w:rPr>
        <w:t xml:space="preserve"> </w:t>
      </w:r>
    </w:p>
    <w:p w:rsidR="00BD1ED5" w:rsidRPr="001219D1" w:rsidRDefault="001219D1" w:rsidP="001219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BD1ED5" w:rsidRPr="001219D1">
        <w:rPr>
          <w:rFonts w:asciiTheme="majorBidi" w:hAnsiTheme="majorBidi" w:cstheme="majorBidi"/>
          <w:sz w:val="24"/>
          <w:szCs w:val="24"/>
        </w:rPr>
        <w:t>B.M :      négatif</w:t>
      </w:r>
    </w:p>
    <w:p w:rsidR="00360E58" w:rsidRDefault="00360E58" w:rsidP="00BD1ED5">
      <w:pPr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1ED5">
        <w:rPr>
          <w:rFonts w:asciiTheme="majorBidi" w:hAnsiTheme="majorBidi" w:cstheme="majorBidi"/>
          <w:sz w:val="24"/>
          <w:szCs w:val="24"/>
        </w:rPr>
        <w:t xml:space="preserve">Essai à la flamme: </w:t>
      </w:r>
      <w:r w:rsidR="00BD1ED5" w:rsidRPr="00BD1ED5">
        <w:rPr>
          <w:rFonts w:asciiTheme="majorBidi" w:hAnsiTheme="majorBidi" w:cstheme="majorBidi"/>
          <w:sz w:val="24"/>
          <w:szCs w:val="24"/>
        </w:rPr>
        <w:t>négatif</w:t>
      </w:r>
    </w:p>
    <w:p w:rsidR="00BD1ED5" w:rsidRPr="00BD1ED5" w:rsidRDefault="00BD1ED5" w:rsidP="00BD1ED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1ED5">
        <w:rPr>
          <w:rFonts w:asciiTheme="majorBidi" w:hAnsiTheme="majorBidi" w:cstheme="majorBidi"/>
          <w:b/>
          <w:bCs/>
          <w:sz w:val="24"/>
          <w:szCs w:val="24"/>
        </w:rPr>
        <w:t>Séparation et identification :</w:t>
      </w:r>
    </w:p>
    <w:p w:rsidR="00BD1ED5" w:rsidRPr="00BD1ED5" w:rsidRDefault="00BD1ED5" w:rsidP="00BD1ED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1ED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a/Séparation : </w:t>
      </w:r>
    </w:p>
    <w:p w:rsidR="001219D1" w:rsidRPr="001219D1" w:rsidRDefault="001219D1" w:rsidP="001219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Ces</w:t>
      </w:r>
      <w:r w:rsidR="00360E58" w:rsidRPr="001219D1">
        <w:rPr>
          <w:rFonts w:asciiTheme="majorBidi" w:hAnsiTheme="majorBidi" w:cstheme="majorBidi"/>
          <w:sz w:val="24"/>
          <w:szCs w:val="24"/>
        </w:rPr>
        <w:t xml:space="preserve"> cati</w:t>
      </w:r>
      <w:r>
        <w:rPr>
          <w:rFonts w:asciiTheme="majorBidi" w:hAnsiTheme="majorBidi" w:cstheme="majorBidi"/>
          <w:sz w:val="24"/>
          <w:szCs w:val="24"/>
        </w:rPr>
        <w:t xml:space="preserve">ons </w:t>
      </w:r>
      <w:r w:rsidR="00360E58" w:rsidRPr="001219D1">
        <w:rPr>
          <w:rFonts w:asciiTheme="majorBidi" w:hAnsiTheme="majorBidi" w:cstheme="majorBidi"/>
          <w:sz w:val="24"/>
          <w:szCs w:val="24"/>
        </w:rPr>
        <w:t xml:space="preserve"> précipitent sous forme de </w:t>
      </w:r>
      <w:r w:rsidR="00360E58" w:rsidRPr="001219D1">
        <w:rPr>
          <w:rFonts w:asciiTheme="majorBidi" w:hAnsiTheme="majorBidi" w:cstheme="majorBidi"/>
          <w:b/>
          <w:bCs/>
          <w:i/>
          <w:iCs/>
          <w:sz w:val="24"/>
          <w:szCs w:val="24"/>
        </w:rPr>
        <w:t>sulfures</w:t>
      </w:r>
      <w:r w:rsidR="00360E58" w:rsidRPr="001219D1">
        <w:rPr>
          <w:rFonts w:asciiTheme="majorBidi" w:hAnsiTheme="majorBidi" w:cstheme="majorBidi"/>
          <w:sz w:val="24"/>
          <w:szCs w:val="24"/>
        </w:rPr>
        <w:t xml:space="preserve"> et pour certains sous forme d’</w:t>
      </w:r>
      <w:r w:rsidR="00360E58" w:rsidRPr="001219D1">
        <w:rPr>
          <w:rFonts w:asciiTheme="majorBidi" w:hAnsiTheme="majorBidi" w:cstheme="majorBidi"/>
          <w:b/>
          <w:bCs/>
          <w:i/>
          <w:iCs/>
          <w:sz w:val="24"/>
          <w:szCs w:val="24"/>
        </w:rPr>
        <w:t>hydroxydes</w:t>
      </w:r>
      <w:r w:rsidR="00360E58" w:rsidRPr="001219D1">
        <w:rPr>
          <w:rFonts w:asciiTheme="majorBidi" w:hAnsiTheme="majorBidi" w:cstheme="majorBidi"/>
          <w:sz w:val="24"/>
          <w:szCs w:val="24"/>
        </w:rPr>
        <w:t xml:space="preserve"> par action de: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219D1">
        <w:rPr>
          <w:rFonts w:asciiTheme="majorBidi" w:hAnsiTheme="majorBidi" w:cstheme="majorBidi"/>
          <w:sz w:val="24"/>
          <w:szCs w:val="24"/>
        </w:rPr>
        <w:t>(NH</w:t>
      </w:r>
      <w:r w:rsidRPr="001219D1">
        <w:rPr>
          <w:rFonts w:ascii="Cambria Math" w:hAnsi="Cambria Math" w:cs="Cambria Math"/>
          <w:sz w:val="24"/>
          <w:szCs w:val="24"/>
        </w:rPr>
        <w:t>₄</w:t>
      </w:r>
      <w:r w:rsidRPr="001219D1">
        <w:rPr>
          <w:rFonts w:ascii="Times New Roman" w:hAnsi="Times New Roman" w:cs="Times New Roman"/>
          <w:sz w:val="24"/>
          <w:szCs w:val="24"/>
        </w:rPr>
        <w:t>)</w:t>
      </w:r>
      <w:r w:rsidRPr="001219D1">
        <w:rPr>
          <w:rFonts w:ascii="Cambria Math" w:hAnsi="Cambria Math" w:cs="Cambria Math"/>
          <w:sz w:val="24"/>
          <w:szCs w:val="24"/>
        </w:rPr>
        <w:t>₂</w:t>
      </w:r>
      <w:r w:rsidRPr="001219D1">
        <w:rPr>
          <w:rFonts w:ascii="Times New Roman" w:hAnsi="Times New Roman" w:cs="Times New Roman"/>
          <w:sz w:val="24"/>
          <w:szCs w:val="24"/>
        </w:rPr>
        <w:t>S + NH</w:t>
      </w:r>
      <w:r w:rsidRPr="001219D1">
        <w:rPr>
          <w:rFonts w:ascii="Cambria Math" w:hAnsi="Cambria Math" w:cs="Cambria Math"/>
          <w:sz w:val="24"/>
          <w:szCs w:val="24"/>
        </w:rPr>
        <w:t>₄</w:t>
      </w:r>
      <w:r w:rsidRPr="001219D1">
        <w:rPr>
          <w:rFonts w:ascii="Times New Roman" w:hAnsi="Times New Roman" w:cs="Times New Roman"/>
          <w:sz w:val="24"/>
          <w:szCs w:val="24"/>
        </w:rPr>
        <w:t>OH  +  NH</w:t>
      </w:r>
      <w:r w:rsidRPr="001219D1">
        <w:rPr>
          <w:rFonts w:ascii="Cambria Math" w:hAnsi="Cambria Math" w:cs="Cambria Math"/>
          <w:sz w:val="24"/>
          <w:szCs w:val="24"/>
        </w:rPr>
        <w:t>₄</w:t>
      </w:r>
      <w:r w:rsidRPr="001219D1">
        <w:rPr>
          <w:rFonts w:ascii="Times New Roman" w:hAnsi="Times New Roman" w:cs="Times New Roman"/>
          <w:sz w:val="24"/>
          <w:szCs w:val="24"/>
        </w:rPr>
        <w:t xml:space="preserve">Cl à pH 9 et </w:t>
      </w:r>
      <w:r w:rsidRPr="001219D1">
        <w:rPr>
          <w:rFonts w:asciiTheme="majorBidi" w:hAnsiTheme="majorBidi" w:cstheme="majorBidi"/>
          <w:b/>
          <w:bCs/>
          <w:i/>
          <w:iCs/>
          <w:sz w:val="24"/>
          <w:szCs w:val="24"/>
        </w:rPr>
        <w:t>à chaud</w:t>
      </w:r>
    </w:p>
    <w:p w:rsidR="00360E58" w:rsidRPr="001219D1" w:rsidRDefault="00360E58" w:rsidP="001219D1">
      <w:pPr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219D1">
        <w:rPr>
          <w:rFonts w:asciiTheme="majorBidi" w:hAnsiTheme="majorBidi" w:cstheme="majorBidi"/>
          <w:sz w:val="24"/>
          <w:szCs w:val="24"/>
        </w:rPr>
        <w:t>Al</w:t>
      </w:r>
      <w:r w:rsidRPr="001219D1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1219D1">
        <w:rPr>
          <w:rFonts w:asciiTheme="majorBidi" w:hAnsiTheme="majorBidi" w:cstheme="majorBidi"/>
          <w:sz w:val="24"/>
          <w:szCs w:val="24"/>
        </w:rPr>
        <w:t xml:space="preserve"> + 3 OH</w:t>
      </w:r>
      <w:r w:rsidRPr="001219D1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1219D1">
        <w:rPr>
          <w:rFonts w:asciiTheme="majorBidi" w:hAnsiTheme="majorBidi" w:cstheme="majorBidi"/>
          <w:sz w:val="24"/>
          <w:szCs w:val="24"/>
        </w:rPr>
        <w:t xml:space="preserve"> </w:t>
      </w:r>
      <w:r w:rsidRPr="001219D1">
        <w:rPr>
          <w:rFonts w:asciiTheme="majorBidi" w:hAnsiTheme="majorBidi" w:cstheme="majorBidi"/>
          <w:sz w:val="24"/>
          <w:szCs w:val="24"/>
        </w:rPr>
        <w:sym w:font="Wingdings" w:char="00E0"/>
      </w:r>
      <w:r w:rsidRPr="001219D1">
        <w:rPr>
          <w:rFonts w:asciiTheme="majorBidi" w:hAnsiTheme="majorBidi" w:cstheme="majorBidi"/>
          <w:sz w:val="24"/>
          <w:szCs w:val="24"/>
        </w:rPr>
        <w:t xml:space="preserve">  Al(OH</w:t>
      </w:r>
      <w:proofErr w:type="gramStart"/>
      <w:r w:rsidRPr="001219D1">
        <w:rPr>
          <w:rFonts w:asciiTheme="majorBidi" w:hAnsiTheme="majorBidi" w:cstheme="majorBidi"/>
          <w:sz w:val="24"/>
          <w:szCs w:val="24"/>
        </w:rPr>
        <w:t>)</w:t>
      </w:r>
      <w:r w:rsidRPr="001219D1">
        <w:rPr>
          <w:rFonts w:asciiTheme="majorBidi" w:hAnsiTheme="majorBidi" w:cstheme="majorBidi"/>
          <w:sz w:val="24"/>
          <w:szCs w:val="24"/>
          <w:vertAlign w:val="subscript"/>
        </w:rPr>
        <w:t>3</w:t>
      </w:r>
      <w:proofErr w:type="gramEnd"/>
      <w:r w:rsidRPr="001219D1">
        <w:rPr>
          <w:rFonts w:ascii="Cambria Math" w:hAnsi="Cambria Math" w:cs="Cambria Math"/>
          <w:sz w:val="24"/>
          <w:szCs w:val="24"/>
          <w:vertAlign w:val="subscript"/>
        </w:rPr>
        <w:t>↙</w:t>
      </w:r>
      <w:r w:rsidRPr="001219D1">
        <w:rPr>
          <w:rFonts w:asciiTheme="majorBidi" w:hAnsiTheme="majorBidi" w:cstheme="majorBidi"/>
          <w:sz w:val="24"/>
          <w:szCs w:val="24"/>
        </w:rPr>
        <w:t xml:space="preserve">        Blanc</w:t>
      </w:r>
    </w:p>
    <w:p w:rsidR="00360E58" w:rsidRPr="001219D1" w:rsidRDefault="00360E58" w:rsidP="001219D1">
      <w:pPr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219D1">
        <w:rPr>
          <w:rFonts w:asciiTheme="majorBidi" w:hAnsiTheme="majorBidi" w:cstheme="majorBidi"/>
          <w:sz w:val="24"/>
          <w:szCs w:val="24"/>
        </w:rPr>
        <w:t>Cr</w:t>
      </w:r>
      <w:r w:rsidRPr="001219D1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1219D1">
        <w:rPr>
          <w:rFonts w:asciiTheme="majorBidi" w:hAnsiTheme="majorBidi" w:cstheme="majorBidi"/>
          <w:sz w:val="24"/>
          <w:szCs w:val="24"/>
        </w:rPr>
        <w:t xml:space="preserve">  + 3OH</w:t>
      </w:r>
      <w:r w:rsidRPr="001219D1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1219D1">
        <w:rPr>
          <w:rFonts w:asciiTheme="majorBidi" w:hAnsiTheme="majorBidi" w:cstheme="majorBidi"/>
          <w:sz w:val="24"/>
          <w:szCs w:val="24"/>
        </w:rPr>
        <w:t xml:space="preserve"> </w:t>
      </w:r>
      <w:r w:rsidRPr="001219D1">
        <w:rPr>
          <w:rFonts w:asciiTheme="majorBidi" w:hAnsiTheme="majorBidi" w:cstheme="majorBidi"/>
          <w:sz w:val="24"/>
          <w:szCs w:val="24"/>
        </w:rPr>
        <w:sym w:font="Wingdings" w:char="00E0"/>
      </w:r>
      <w:r w:rsidRPr="001219D1">
        <w:rPr>
          <w:rFonts w:asciiTheme="majorBidi" w:hAnsiTheme="majorBidi" w:cstheme="majorBidi"/>
          <w:sz w:val="24"/>
          <w:szCs w:val="24"/>
        </w:rPr>
        <w:t xml:space="preserve">  Cr(OH</w:t>
      </w:r>
      <w:proofErr w:type="gramStart"/>
      <w:r w:rsidRPr="001219D1">
        <w:rPr>
          <w:rFonts w:asciiTheme="majorBidi" w:hAnsiTheme="majorBidi" w:cstheme="majorBidi"/>
          <w:sz w:val="24"/>
          <w:szCs w:val="24"/>
        </w:rPr>
        <w:t>)</w:t>
      </w:r>
      <w:r w:rsidRPr="001219D1">
        <w:rPr>
          <w:rFonts w:asciiTheme="majorBidi" w:hAnsiTheme="majorBidi" w:cstheme="majorBidi"/>
          <w:sz w:val="24"/>
          <w:szCs w:val="24"/>
          <w:vertAlign w:val="subscript"/>
        </w:rPr>
        <w:t>3</w:t>
      </w:r>
      <w:proofErr w:type="gramEnd"/>
      <w:r w:rsidRPr="001219D1">
        <w:rPr>
          <w:rFonts w:ascii="Cambria Math" w:hAnsi="Cambria Math" w:cs="Cambria Math"/>
          <w:sz w:val="24"/>
          <w:szCs w:val="24"/>
          <w:vertAlign w:val="subscript"/>
        </w:rPr>
        <w:t>↙</w:t>
      </w:r>
      <w:r w:rsidRPr="001219D1">
        <w:rPr>
          <w:rFonts w:asciiTheme="majorBidi" w:hAnsiTheme="majorBidi" w:cstheme="majorBidi"/>
          <w:sz w:val="24"/>
          <w:szCs w:val="24"/>
        </w:rPr>
        <w:t xml:space="preserve">       gris vert</w:t>
      </w:r>
    </w:p>
    <w:p w:rsidR="00360E58" w:rsidRPr="001219D1" w:rsidRDefault="00360E58" w:rsidP="001219D1">
      <w:pPr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219D1">
        <w:rPr>
          <w:rFonts w:asciiTheme="majorBidi" w:hAnsiTheme="majorBidi" w:cstheme="majorBidi"/>
          <w:sz w:val="24"/>
          <w:szCs w:val="24"/>
        </w:rPr>
        <w:t>Zn²</w:t>
      </w:r>
      <w:r w:rsidRPr="001219D1">
        <w:rPr>
          <w:rFonts w:ascii="Cambria Math" w:hAnsi="Cambria Math" w:cs="Cambria Math"/>
          <w:sz w:val="24"/>
          <w:szCs w:val="24"/>
        </w:rPr>
        <w:t>⁺</w:t>
      </w:r>
      <w:r w:rsidRPr="001219D1">
        <w:rPr>
          <w:rFonts w:ascii="Times New Roman" w:hAnsi="Times New Roman" w:cs="Times New Roman"/>
          <w:sz w:val="24"/>
          <w:szCs w:val="24"/>
        </w:rPr>
        <w:t xml:space="preserve"> + S²</w:t>
      </w:r>
      <w:r w:rsidRPr="001219D1">
        <w:rPr>
          <w:rFonts w:ascii="Cambria Math" w:hAnsi="Cambria Math" w:cs="Cambria Math"/>
          <w:sz w:val="24"/>
          <w:szCs w:val="24"/>
        </w:rPr>
        <w:t>⁻</w:t>
      </w:r>
      <w:r w:rsidRPr="001219D1">
        <w:rPr>
          <w:rFonts w:asciiTheme="majorBidi" w:hAnsiTheme="majorBidi" w:cstheme="majorBidi"/>
          <w:sz w:val="24"/>
          <w:szCs w:val="24"/>
        </w:rPr>
        <w:sym w:font="Wingdings" w:char="00E0"/>
      </w:r>
      <w:r w:rsidRPr="001219D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1219D1">
        <w:rPr>
          <w:rFonts w:asciiTheme="majorBidi" w:hAnsiTheme="majorBidi" w:cstheme="majorBidi"/>
          <w:sz w:val="24"/>
          <w:szCs w:val="24"/>
        </w:rPr>
        <w:t>ZnS</w:t>
      </w:r>
      <w:proofErr w:type="spellEnd"/>
      <w:r w:rsidRPr="001219D1">
        <w:rPr>
          <w:rFonts w:ascii="Cambria Math" w:hAnsi="Cambria Math" w:cs="Cambria Math"/>
          <w:sz w:val="24"/>
          <w:szCs w:val="24"/>
          <w:vertAlign w:val="subscript"/>
        </w:rPr>
        <w:t>↙</w:t>
      </w:r>
      <w:r w:rsidRPr="001219D1">
        <w:rPr>
          <w:rFonts w:asciiTheme="majorBidi" w:hAnsiTheme="majorBidi" w:cstheme="majorBidi"/>
          <w:sz w:val="24"/>
          <w:szCs w:val="24"/>
        </w:rPr>
        <w:t xml:space="preserve">                    blanc </w:t>
      </w:r>
    </w:p>
    <w:p w:rsidR="00360E58" w:rsidRPr="001219D1" w:rsidRDefault="00360E58" w:rsidP="001219D1">
      <w:pPr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219D1">
        <w:rPr>
          <w:rFonts w:asciiTheme="majorBidi" w:hAnsiTheme="majorBidi" w:cstheme="majorBidi"/>
          <w:sz w:val="24"/>
          <w:szCs w:val="24"/>
        </w:rPr>
        <w:t>Fe²</w:t>
      </w:r>
      <w:r w:rsidRPr="001219D1">
        <w:rPr>
          <w:rFonts w:ascii="Cambria Math" w:hAnsi="Cambria Math" w:cs="Cambria Math"/>
          <w:sz w:val="24"/>
          <w:szCs w:val="24"/>
        </w:rPr>
        <w:t>⁺</w:t>
      </w:r>
      <w:r w:rsidRPr="001219D1">
        <w:rPr>
          <w:rFonts w:ascii="Times New Roman" w:hAnsi="Times New Roman" w:cs="Times New Roman"/>
          <w:sz w:val="24"/>
          <w:szCs w:val="24"/>
        </w:rPr>
        <w:t xml:space="preserve"> + S²</w:t>
      </w:r>
      <w:r w:rsidRPr="001219D1">
        <w:rPr>
          <w:rFonts w:ascii="Cambria Math" w:hAnsi="Cambria Math" w:cs="Cambria Math"/>
          <w:sz w:val="24"/>
          <w:szCs w:val="24"/>
        </w:rPr>
        <w:t>⁻</w:t>
      </w:r>
      <w:r w:rsidRPr="001219D1">
        <w:rPr>
          <w:rFonts w:asciiTheme="majorBidi" w:hAnsiTheme="majorBidi" w:cstheme="majorBidi"/>
          <w:sz w:val="24"/>
          <w:szCs w:val="24"/>
        </w:rPr>
        <w:sym w:font="Wingdings" w:char="00E0"/>
      </w:r>
      <w:r w:rsidRPr="00121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19D1">
        <w:rPr>
          <w:rFonts w:asciiTheme="majorBidi" w:hAnsiTheme="majorBidi" w:cstheme="majorBidi"/>
          <w:sz w:val="24"/>
          <w:szCs w:val="24"/>
        </w:rPr>
        <w:t>FeS</w:t>
      </w:r>
      <w:proofErr w:type="spellEnd"/>
      <w:r w:rsidRPr="001219D1">
        <w:rPr>
          <w:rFonts w:ascii="Cambria Math" w:hAnsi="Cambria Math" w:cs="Cambria Math"/>
          <w:sz w:val="24"/>
          <w:szCs w:val="24"/>
          <w:vertAlign w:val="subscript"/>
        </w:rPr>
        <w:t>↙</w:t>
      </w:r>
      <w:r w:rsidRPr="001219D1">
        <w:rPr>
          <w:rFonts w:asciiTheme="majorBidi" w:hAnsiTheme="majorBidi" w:cstheme="majorBidi"/>
          <w:sz w:val="24"/>
          <w:szCs w:val="24"/>
        </w:rPr>
        <w:t xml:space="preserve">                      noir</w:t>
      </w:r>
    </w:p>
    <w:p w:rsidR="00360E58" w:rsidRPr="001219D1" w:rsidRDefault="00360E58" w:rsidP="001219D1">
      <w:pPr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219D1">
        <w:rPr>
          <w:rFonts w:asciiTheme="majorBidi" w:hAnsiTheme="majorBidi" w:cstheme="majorBidi"/>
          <w:sz w:val="24"/>
          <w:szCs w:val="24"/>
        </w:rPr>
        <w:t>Ni²</w:t>
      </w:r>
      <w:r w:rsidRPr="001219D1">
        <w:rPr>
          <w:rFonts w:ascii="Cambria Math" w:hAnsi="Cambria Math" w:cs="Cambria Math"/>
          <w:sz w:val="24"/>
          <w:szCs w:val="24"/>
        </w:rPr>
        <w:t>⁺</w:t>
      </w:r>
      <w:r w:rsidRPr="001219D1">
        <w:rPr>
          <w:rFonts w:ascii="Times New Roman" w:hAnsi="Times New Roman" w:cs="Times New Roman"/>
          <w:sz w:val="24"/>
          <w:szCs w:val="24"/>
        </w:rPr>
        <w:t xml:space="preserve"> + S²</w:t>
      </w:r>
      <w:r w:rsidRPr="001219D1">
        <w:rPr>
          <w:rFonts w:ascii="Cambria Math" w:hAnsi="Cambria Math" w:cs="Cambria Math"/>
          <w:sz w:val="24"/>
          <w:szCs w:val="24"/>
        </w:rPr>
        <w:t>⁻</w:t>
      </w:r>
      <w:r w:rsidRPr="001219D1">
        <w:rPr>
          <w:rFonts w:ascii="Times New Roman" w:hAnsi="Times New Roman" w:cs="Times New Roman"/>
          <w:sz w:val="24"/>
          <w:szCs w:val="24"/>
        </w:rPr>
        <w:t xml:space="preserve"> </w:t>
      </w:r>
      <w:r w:rsidRPr="001219D1">
        <w:rPr>
          <w:rFonts w:asciiTheme="majorBidi" w:hAnsiTheme="majorBidi" w:cstheme="majorBidi"/>
          <w:sz w:val="24"/>
          <w:szCs w:val="24"/>
        </w:rPr>
        <w:sym w:font="Wingdings" w:char="00E0"/>
      </w:r>
      <w:r w:rsidRPr="00121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19D1">
        <w:rPr>
          <w:rFonts w:asciiTheme="majorBidi" w:hAnsiTheme="majorBidi" w:cstheme="majorBidi"/>
          <w:sz w:val="24"/>
          <w:szCs w:val="24"/>
        </w:rPr>
        <w:t>NiS</w:t>
      </w:r>
      <w:proofErr w:type="spellEnd"/>
      <w:r w:rsidRPr="001219D1">
        <w:rPr>
          <w:rFonts w:ascii="Cambria Math" w:hAnsi="Cambria Math" w:cs="Cambria Math"/>
          <w:sz w:val="24"/>
          <w:szCs w:val="24"/>
          <w:vertAlign w:val="subscript"/>
        </w:rPr>
        <w:t>↙</w:t>
      </w:r>
      <w:r w:rsidRPr="001219D1">
        <w:rPr>
          <w:rFonts w:asciiTheme="majorBidi" w:hAnsiTheme="majorBidi" w:cstheme="majorBidi"/>
          <w:sz w:val="24"/>
          <w:szCs w:val="24"/>
        </w:rPr>
        <w:t xml:space="preserve">                     noir</w:t>
      </w:r>
    </w:p>
    <w:p w:rsidR="00360E58" w:rsidRPr="001219D1" w:rsidRDefault="00360E58" w:rsidP="001219D1">
      <w:pPr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219D1">
        <w:rPr>
          <w:rFonts w:asciiTheme="majorBidi" w:hAnsiTheme="majorBidi" w:cstheme="majorBidi"/>
          <w:sz w:val="24"/>
          <w:szCs w:val="24"/>
        </w:rPr>
        <w:t>Co²</w:t>
      </w:r>
      <w:r w:rsidRPr="001219D1">
        <w:rPr>
          <w:rFonts w:ascii="Cambria Math" w:hAnsi="Cambria Math" w:cs="Cambria Math"/>
          <w:sz w:val="24"/>
          <w:szCs w:val="24"/>
        </w:rPr>
        <w:t>⁺</w:t>
      </w:r>
      <w:r w:rsidRPr="001219D1">
        <w:rPr>
          <w:rFonts w:ascii="Times New Roman" w:hAnsi="Times New Roman" w:cs="Times New Roman"/>
          <w:sz w:val="24"/>
          <w:szCs w:val="24"/>
        </w:rPr>
        <w:t xml:space="preserve"> + S²</w:t>
      </w:r>
      <w:r w:rsidRPr="001219D1">
        <w:rPr>
          <w:rFonts w:ascii="Cambria Math" w:hAnsi="Cambria Math" w:cs="Cambria Math"/>
          <w:sz w:val="24"/>
          <w:szCs w:val="24"/>
        </w:rPr>
        <w:t>⁻</w:t>
      </w:r>
      <w:r w:rsidRPr="001219D1">
        <w:rPr>
          <w:rFonts w:ascii="Times New Roman" w:hAnsi="Times New Roman" w:cs="Times New Roman"/>
          <w:sz w:val="24"/>
          <w:szCs w:val="24"/>
        </w:rPr>
        <w:t xml:space="preserve"> </w:t>
      </w:r>
      <w:r w:rsidRPr="001219D1">
        <w:rPr>
          <w:rFonts w:asciiTheme="majorBidi" w:hAnsiTheme="majorBidi" w:cstheme="majorBidi"/>
          <w:sz w:val="24"/>
          <w:szCs w:val="24"/>
        </w:rPr>
        <w:sym w:font="Wingdings" w:char="00E0"/>
      </w:r>
      <w:r w:rsidRPr="00121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19D1">
        <w:rPr>
          <w:rFonts w:asciiTheme="majorBidi" w:hAnsiTheme="majorBidi" w:cstheme="majorBidi"/>
          <w:sz w:val="24"/>
          <w:szCs w:val="24"/>
        </w:rPr>
        <w:t>CoS</w:t>
      </w:r>
      <w:proofErr w:type="spellEnd"/>
      <w:r w:rsidRPr="001219D1">
        <w:rPr>
          <w:rFonts w:ascii="Cambria Math" w:hAnsi="Cambria Math" w:cs="Cambria Math"/>
          <w:sz w:val="24"/>
          <w:szCs w:val="24"/>
          <w:vertAlign w:val="subscript"/>
        </w:rPr>
        <w:t>↙</w:t>
      </w:r>
      <w:r w:rsidRPr="001219D1">
        <w:rPr>
          <w:rFonts w:asciiTheme="majorBidi" w:hAnsiTheme="majorBidi" w:cstheme="majorBidi"/>
          <w:sz w:val="24"/>
          <w:szCs w:val="24"/>
        </w:rPr>
        <w:t xml:space="preserve">                    noir</w:t>
      </w:r>
    </w:p>
    <w:p w:rsidR="00360E58" w:rsidRPr="001219D1" w:rsidRDefault="00360E58" w:rsidP="001219D1">
      <w:pPr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219D1">
        <w:rPr>
          <w:rFonts w:asciiTheme="majorBidi" w:hAnsiTheme="majorBidi" w:cstheme="majorBidi"/>
          <w:sz w:val="24"/>
          <w:szCs w:val="24"/>
        </w:rPr>
        <w:lastRenderedPageBreak/>
        <w:t>Mn²</w:t>
      </w:r>
      <w:r w:rsidRPr="001219D1">
        <w:rPr>
          <w:rFonts w:ascii="Cambria Math" w:hAnsi="Cambria Math" w:cs="Cambria Math"/>
          <w:sz w:val="24"/>
          <w:szCs w:val="24"/>
        </w:rPr>
        <w:t>⁺</w:t>
      </w:r>
      <w:r w:rsidRPr="001219D1">
        <w:rPr>
          <w:rFonts w:ascii="Times New Roman" w:hAnsi="Times New Roman" w:cs="Times New Roman"/>
          <w:sz w:val="24"/>
          <w:szCs w:val="24"/>
        </w:rPr>
        <w:t xml:space="preserve"> + S²</w:t>
      </w:r>
      <w:r w:rsidRPr="001219D1">
        <w:rPr>
          <w:rFonts w:ascii="Cambria Math" w:hAnsi="Cambria Math" w:cs="Cambria Math"/>
          <w:sz w:val="24"/>
          <w:szCs w:val="24"/>
        </w:rPr>
        <w:t>⁻</w:t>
      </w:r>
      <w:r w:rsidRPr="001219D1">
        <w:rPr>
          <w:rFonts w:ascii="Times New Roman" w:hAnsi="Times New Roman" w:cs="Times New Roman"/>
          <w:sz w:val="24"/>
          <w:szCs w:val="24"/>
        </w:rPr>
        <w:t xml:space="preserve"> </w:t>
      </w:r>
      <w:r w:rsidRPr="001219D1">
        <w:rPr>
          <w:rFonts w:asciiTheme="majorBidi" w:hAnsiTheme="majorBidi" w:cstheme="majorBidi"/>
          <w:sz w:val="24"/>
          <w:szCs w:val="24"/>
        </w:rPr>
        <w:sym w:font="Wingdings" w:char="00E0"/>
      </w:r>
      <w:r w:rsidRPr="001219D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1219D1">
        <w:rPr>
          <w:rFonts w:asciiTheme="majorBidi" w:hAnsiTheme="majorBidi" w:cstheme="majorBidi"/>
          <w:sz w:val="24"/>
          <w:szCs w:val="24"/>
        </w:rPr>
        <w:t>MnS</w:t>
      </w:r>
      <w:proofErr w:type="spellEnd"/>
      <w:r w:rsidRPr="001219D1">
        <w:rPr>
          <w:rFonts w:ascii="Cambria Math" w:hAnsi="Cambria Math" w:cs="Cambria Math"/>
          <w:sz w:val="24"/>
          <w:szCs w:val="24"/>
          <w:vertAlign w:val="subscript"/>
        </w:rPr>
        <w:t>↙</w:t>
      </w:r>
      <w:r w:rsidRPr="001219D1">
        <w:rPr>
          <w:rFonts w:asciiTheme="majorBidi" w:hAnsiTheme="majorBidi" w:cstheme="majorBidi"/>
          <w:sz w:val="24"/>
          <w:szCs w:val="24"/>
        </w:rPr>
        <w:t xml:space="preserve">                rose pâle </w:t>
      </w:r>
    </w:p>
    <w:p w:rsidR="00AF0747" w:rsidRDefault="00AF0747" w:rsidP="00AF0747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AF0747" w:rsidRDefault="00AF0747" w:rsidP="00AF0747">
      <w:pPr>
        <w:ind w:left="360"/>
        <w:rPr>
          <w:rFonts w:asciiTheme="majorBidi" w:hAnsiTheme="majorBidi" w:cstheme="majorBidi"/>
          <w:sz w:val="24"/>
          <w:szCs w:val="24"/>
        </w:rPr>
      </w:pPr>
      <w:r w:rsidRPr="00AF0747">
        <w:rPr>
          <w:rFonts w:asciiTheme="majorBidi" w:hAnsiTheme="majorBidi" w:cstheme="majorBidi"/>
          <w:sz w:val="24"/>
          <w:szCs w:val="24"/>
        </w:rPr>
        <w:t>Les cations de ce groupe sont subdivisés en 2 sous groupes :</w:t>
      </w:r>
    </w:p>
    <w:p w:rsidR="00AF0747" w:rsidRDefault="00AF0747" w:rsidP="00AF0747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F0747">
        <w:rPr>
          <w:rFonts w:asciiTheme="majorBidi" w:hAnsiTheme="majorBidi" w:cstheme="majorBidi"/>
          <w:sz w:val="24"/>
          <w:szCs w:val="24"/>
        </w:rPr>
        <w:t xml:space="preserve">S/G </w:t>
      </w:r>
      <w:proofErr w:type="spellStart"/>
      <w:r w:rsidRPr="00AF0747">
        <w:rPr>
          <w:rFonts w:asciiTheme="majorBidi" w:hAnsiTheme="majorBidi" w:cstheme="majorBidi"/>
          <w:sz w:val="24"/>
          <w:szCs w:val="24"/>
        </w:rPr>
        <w:t>IIIa</w:t>
      </w:r>
      <w:proofErr w:type="spellEnd"/>
      <w:r w:rsidRPr="00AF0747">
        <w:rPr>
          <w:rFonts w:asciiTheme="majorBidi" w:hAnsiTheme="majorBidi" w:cstheme="majorBidi"/>
          <w:sz w:val="24"/>
          <w:szCs w:val="24"/>
        </w:rPr>
        <w:t xml:space="preserve"> : cations dont les hydroxydes sont solubles dans la soude : </w:t>
      </w:r>
      <w:r w:rsidRPr="00AF0747">
        <w:rPr>
          <w:rFonts w:asciiTheme="majorBidi" w:hAnsiTheme="majorBidi" w:cstheme="majorBidi"/>
          <w:b/>
          <w:bCs/>
          <w:i/>
          <w:iCs/>
          <w:sz w:val="24"/>
          <w:szCs w:val="24"/>
        </w:rPr>
        <w:t>Cr</w:t>
      </w:r>
      <w:r w:rsidRPr="00AF074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3+</w:t>
      </w:r>
      <w:r w:rsidRPr="00AF0747">
        <w:rPr>
          <w:rFonts w:asciiTheme="majorBidi" w:hAnsiTheme="majorBidi" w:cstheme="majorBidi"/>
          <w:b/>
          <w:bCs/>
          <w:i/>
          <w:iCs/>
          <w:sz w:val="24"/>
          <w:szCs w:val="24"/>
        </w:rPr>
        <w:t>, Al</w:t>
      </w:r>
      <w:r w:rsidRPr="00AF074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3+</w:t>
      </w:r>
      <w:r w:rsidRPr="00AF0747">
        <w:rPr>
          <w:rFonts w:asciiTheme="majorBidi" w:hAnsiTheme="majorBidi" w:cstheme="majorBidi"/>
          <w:b/>
          <w:bCs/>
          <w:i/>
          <w:iCs/>
          <w:sz w:val="24"/>
          <w:szCs w:val="24"/>
        </w:rPr>
        <w:t>, Zn</w:t>
      </w:r>
      <w:r w:rsidRPr="00AF074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2+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F0747" w:rsidRPr="00AF0747" w:rsidRDefault="00AF0747" w:rsidP="00AF0747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F0747">
        <w:rPr>
          <w:rFonts w:asciiTheme="majorBidi" w:hAnsiTheme="majorBidi" w:cstheme="majorBidi"/>
          <w:sz w:val="24"/>
          <w:szCs w:val="24"/>
        </w:rPr>
        <w:t xml:space="preserve">S/G </w:t>
      </w:r>
      <w:proofErr w:type="spellStart"/>
      <w:r w:rsidRPr="00AF0747">
        <w:rPr>
          <w:rFonts w:asciiTheme="majorBidi" w:hAnsiTheme="majorBidi" w:cstheme="majorBidi"/>
          <w:sz w:val="24"/>
          <w:szCs w:val="24"/>
        </w:rPr>
        <w:t>IIIb</w:t>
      </w:r>
      <w:proofErr w:type="spellEnd"/>
      <w:r w:rsidRPr="00AF0747">
        <w:rPr>
          <w:rFonts w:asciiTheme="majorBidi" w:hAnsiTheme="majorBidi" w:cstheme="majorBidi"/>
          <w:sz w:val="24"/>
          <w:szCs w:val="24"/>
        </w:rPr>
        <w:t xml:space="preserve"> : cations dont les sulfures sont insolubles dans la soude </w:t>
      </w:r>
      <w:proofErr w:type="gramStart"/>
      <w:r w:rsidRPr="00AF0747">
        <w:rPr>
          <w:rFonts w:asciiTheme="majorBidi" w:hAnsiTheme="majorBidi" w:cstheme="majorBidi"/>
          <w:sz w:val="24"/>
          <w:szCs w:val="24"/>
        </w:rPr>
        <w:t xml:space="preserve">:  </w:t>
      </w:r>
      <w:r w:rsidRPr="00AF0747">
        <w:rPr>
          <w:rFonts w:asciiTheme="majorBidi" w:hAnsiTheme="majorBidi" w:cstheme="majorBidi"/>
          <w:b/>
          <w:bCs/>
          <w:i/>
          <w:iCs/>
          <w:sz w:val="24"/>
          <w:szCs w:val="24"/>
        </w:rPr>
        <w:t>Fe</w:t>
      </w:r>
      <w:r w:rsidRPr="00AF074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2</w:t>
      </w:r>
      <w:proofErr w:type="gramEnd"/>
      <w:r w:rsidRPr="00AF074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+</w:t>
      </w:r>
      <w:r w:rsidRPr="00AF0747">
        <w:rPr>
          <w:rFonts w:asciiTheme="majorBidi" w:hAnsiTheme="majorBidi" w:cstheme="majorBidi"/>
          <w:b/>
          <w:bCs/>
          <w:i/>
          <w:iCs/>
          <w:sz w:val="24"/>
          <w:szCs w:val="24"/>
        </w:rPr>
        <w:t>, Fe</w:t>
      </w:r>
      <w:r w:rsidRPr="00AF074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3+</w:t>
      </w:r>
      <w:r w:rsidRPr="00AF0747">
        <w:rPr>
          <w:rFonts w:asciiTheme="majorBidi" w:hAnsiTheme="majorBidi" w:cstheme="majorBidi"/>
          <w:b/>
          <w:bCs/>
          <w:i/>
          <w:iCs/>
          <w:sz w:val="24"/>
          <w:szCs w:val="24"/>
        </w:rPr>
        <w:t>, Ni²</w:t>
      </w:r>
      <w:r w:rsidRPr="00AF0747">
        <w:rPr>
          <w:rFonts w:ascii="Cambria Math" w:hAnsi="Cambria Math" w:cs="Cambria Math"/>
          <w:b/>
          <w:bCs/>
          <w:i/>
          <w:iCs/>
          <w:sz w:val="24"/>
          <w:szCs w:val="24"/>
        </w:rPr>
        <w:t>⁺</w:t>
      </w:r>
      <w:r w:rsidRPr="00AF0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Co²</w:t>
      </w:r>
      <w:r w:rsidRPr="00AF0747">
        <w:rPr>
          <w:rFonts w:ascii="Cambria Math" w:hAnsi="Cambria Math" w:cs="Cambria Math"/>
          <w:b/>
          <w:bCs/>
          <w:i/>
          <w:iCs/>
          <w:sz w:val="24"/>
          <w:szCs w:val="24"/>
        </w:rPr>
        <w:t>⁺</w:t>
      </w:r>
      <w:r w:rsidRPr="00AF0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Mn²</w:t>
      </w:r>
      <w:r w:rsidRPr="00AF0747">
        <w:rPr>
          <w:rFonts w:ascii="Cambria Math" w:hAnsi="Cambria Math" w:cs="Cambria Math"/>
          <w:b/>
          <w:bCs/>
          <w:i/>
          <w:iCs/>
          <w:sz w:val="24"/>
          <w:szCs w:val="24"/>
        </w:rPr>
        <w:t>⁺</w:t>
      </w:r>
    </w:p>
    <w:p w:rsidR="00AF0747" w:rsidRDefault="00AF0747" w:rsidP="00AF074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F0747">
        <w:rPr>
          <w:rFonts w:asciiTheme="majorBidi" w:hAnsiTheme="majorBidi" w:cstheme="majorBidi"/>
          <w:b/>
          <w:bCs/>
          <w:sz w:val="24"/>
          <w:szCs w:val="24"/>
          <w:u w:val="single"/>
        </w:rPr>
        <w:t>b/Identification :</w:t>
      </w:r>
    </w:p>
    <w:p w:rsidR="00C85CEB" w:rsidRDefault="00C85CEB" w:rsidP="00C85CEB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E41B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Cations du </w:t>
      </w:r>
      <w:r w:rsidRPr="00FE41BF">
        <w:rPr>
          <w:rFonts w:asciiTheme="majorBidi" w:hAnsiTheme="majorBidi" w:cstheme="majorBidi"/>
          <w:b/>
          <w:bCs/>
          <w:i/>
          <w:iCs/>
          <w:sz w:val="24"/>
          <w:szCs w:val="24"/>
        </w:rPr>
        <w:t>S/</w:t>
      </w:r>
      <w:proofErr w:type="spellStart"/>
      <w:r w:rsidRPr="00FE41BF">
        <w:rPr>
          <w:rFonts w:asciiTheme="majorBidi" w:hAnsiTheme="majorBidi" w:cstheme="majorBidi"/>
          <w:b/>
          <w:bCs/>
          <w:i/>
          <w:iCs/>
          <w:sz w:val="24"/>
          <w:szCs w:val="24"/>
        </w:rPr>
        <w:t>GII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r w:rsidRPr="00FE41BF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proofErr w:type="spellEnd"/>
      <w:r w:rsidRPr="00FE41BF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</w:p>
    <w:p w:rsidR="00C85CEB" w:rsidRPr="00C85CEB" w:rsidRDefault="00C85CEB" w:rsidP="00C85CEB">
      <w:pPr>
        <w:tabs>
          <w:tab w:val="center" w:pos="453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Identification du chrome :</w:t>
      </w:r>
      <w:r w:rsidRPr="00C85CEB">
        <w:rPr>
          <w:rFonts w:asciiTheme="majorBidi" w:hAnsiTheme="majorBidi" w:cstheme="majorBidi"/>
          <w:sz w:val="24"/>
          <w:szCs w:val="24"/>
        </w:rPr>
        <w:tab/>
      </w:r>
    </w:p>
    <w:p w:rsidR="00360E58" w:rsidRPr="00536E3C" w:rsidRDefault="00536E3C" w:rsidP="00536E3C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536E3C">
        <w:rPr>
          <w:rFonts w:asciiTheme="majorBidi" w:hAnsiTheme="majorBidi" w:cstheme="majorBidi"/>
          <w:sz w:val="24"/>
          <w:szCs w:val="24"/>
        </w:rPr>
        <w:t xml:space="preserve">Sur 1ml de LP on ajoute </w:t>
      </w:r>
      <w:r w:rsidR="00734CF1">
        <w:rPr>
          <w:rFonts w:asciiTheme="majorBidi" w:hAnsiTheme="majorBidi" w:cstheme="majorBidi"/>
          <w:sz w:val="24"/>
          <w:szCs w:val="24"/>
        </w:rPr>
        <w:t>2 ml</w:t>
      </w:r>
      <w:r w:rsidR="00360E58" w:rsidRPr="00536E3C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360E58" w:rsidRPr="00536E3C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="00360E58" w:rsidRPr="00536E3C">
        <w:rPr>
          <w:rFonts w:asciiTheme="majorBidi" w:hAnsiTheme="majorBidi" w:cstheme="majorBidi"/>
          <w:sz w:val="24"/>
          <w:szCs w:val="24"/>
        </w:rPr>
        <w:t xml:space="preserve"> jusqu’à pH&gt;7 +</w:t>
      </w:r>
      <w:r>
        <w:rPr>
          <w:rFonts w:asciiTheme="majorBidi" w:hAnsiTheme="majorBidi" w:cstheme="majorBidi"/>
          <w:sz w:val="24"/>
          <w:szCs w:val="24"/>
        </w:rPr>
        <w:t>1ml de</w:t>
      </w:r>
      <w:r w:rsidR="00360E58" w:rsidRPr="00536E3C">
        <w:rPr>
          <w:rFonts w:asciiTheme="majorBidi" w:hAnsiTheme="majorBidi" w:cstheme="majorBidi"/>
          <w:sz w:val="24"/>
          <w:szCs w:val="24"/>
        </w:rPr>
        <w:t xml:space="preserve"> H</w:t>
      </w:r>
      <w:r w:rsidR="00360E58" w:rsidRPr="00536E3C">
        <w:rPr>
          <w:rFonts w:ascii="Cambria Math" w:hAnsi="Cambria Math" w:cs="Cambria Math"/>
          <w:sz w:val="24"/>
          <w:szCs w:val="24"/>
        </w:rPr>
        <w:t>₂</w:t>
      </w:r>
      <w:r w:rsidR="00360E58" w:rsidRPr="00536E3C">
        <w:rPr>
          <w:rFonts w:ascii="Times New Roman" w:hAnsi="Times New Roman" w:cs="Times New Roman"/>
          <w:sz w:val="24"/>
          <w:szCs w:val="24"/>
        </w:rPr>
        <w:t>O</w:t>
      </w:r>
      <w:r w:rsidR="00360E58" w:rsidRPr="00536E3C">
        <w:rPr>
          <w:rFonts w:ascii="Cambria Math" w:hAnsi="Cambria Math" w:cs="Cambria Math"/>
          <w:sz w:val="24"/>
          <w:szCs w:val="24"/>
        </w:rPr>
        <w:t>₂</w:t>
      </w:r>
      <w:r w:rsidR="00360E58" w:rsidRPr="00536E3C">
        <w:rPr>
          <w:rFonts w:ascii="Times New Roman" w:hAnsi="Times New Roman" w:cs="Times New Roman"/>
          <w:sz w:val="24"/>
          <w:szCs w:val="24"/>
        </w:rPr>
        <w:t xml:space="preserve">  </w:t>
      </w:r>
      <w:r w:rsidR="00C85CEB" w:rsidRPr="00536E3C">
        <w:rPr>
          <w:rFonts w:asciiTheme="majorBidi" w:hAnsiTheme="majorBidi" w:cstheme="majorBidi"/>
          <w:sz w:val="24"/>
          <w:szCs w:val="24"/>
        </w:rPr>
        <w:t>+</w:t>
      </w:r>
      <w:r w:rsidR="00360E58" w:rsidRPr="00536E3C">
        <w:rPr>
          <w:rFonts w:asciiTheme="majorBidi" w:hAnsiTheme="majorBidi" w:cstheme="majorBidi"/>
          <w:sz w:val="24"/>
          <w:szCs w:val="24"/>
        </w:rPr>
        <w:t xml:space="preserve"> chauffage</w:t>
      </w:r>
      <w:r w:rsidRPr="00536E3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60E58" w:rsidRPr="00536E3C">
        <w:rPr>
          <w:rFonts w:asciiTheme="majorBidi" w:hAnsiTheme="majorBidi" w:cstheme="majorBidi"/>
          <w:sz w:val="24"/>
          <w:szCs w:val="24"/>
        </w:rPr>
        <w:t>:</w:t>
      </w:r>
      <w:r w:rsidR="00C85CEB" w:rsidRPr="00536E3C">
        <w:rPr>
          <w:rFonts w:asciiTheme="majorBidi" w:hAnsiTheme="majorBidi" w:cstheme="majorBidi"/>
          <w:sz w:val="24"/>
          <w:szCs w:val="24"/>
        </w:rPr>
        <w:t xml:space="preserve">  </w:t>
      </w:r>
      <w:r w:rsidRPr="00536E3C">
        <w:rPr>
          <w:rFonts w:asciiTheme="majorBidi" w:hAnsiTheme="majorBidi" w:cstheme="majorBidi"/>
          <w:sz w:val="24"/>
          <w:szCs w:val="24"/>
        </w:rPr>
        <w:t>oxydation</w:t>
      </w:r>
      <w:proofErr w:type="gramEnd"/>
      <w:r w:rsidRPr="00536E3C">
        <w:rPr>
          <w:rFonts w:asciiTheme="majorBidi" w:hAnsiTheme="majorBidi" w:cstheme="majorBidi"/>
          <w:sz w:val="24"/>
          <w:szCs w:val="24"/>
        </w:rPr>
        <w:t xml:space="preserve"> du chrome Cr</w:t>
      </w:r>
      <w:r w:rsidRPr="00536E3C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="00C85CEB" w:rsidRPr="00536E3C">
        <w:rPr>
          <w:rFonts w:asciiTheme="majorBidi" w:hAnsiTheme="majorBidi" w:cstheme="majorBidi"/>
          <w:sz w:val="24"/>
          <w:szCs w:val="24"/>
        </w:rPr>
        <w:t xml:space="preserve"> </w:t>
      </w:r>
      <w:r w:rsidRPr="00536E3C">
        <w:rPr>
          <w:rFonts w:asciiTheme="majorBidi" w:hAnsiTheme="majorBidi" w:cstheme="majorBidi"/>
          <w:sz w:val="24"/>
          <w:szCs w:val="24"/>
        </w:rPr>
        <w:t xml:space="preserve">en </w:t>
      </w:r>
      <w:r w:rsidR="00C85CEB" w:rsidRPr="00536E3C">
        <w:rPr>
          <w:rFonts w:asciiTheme="majorBidi" w:hAnsiTheme="majorBidi" w:cstheme="majorBidi"/>
          <w:sz w:val="24"/>
          <w:szCs w:val="24"/>
        </w:rPr>
        <w:t xml:space="preserve">chromate </w:t>
      </w:r>
      <w:r w:rsidR="00C85CEB" w:rsidRPr="00536E3C">
        <w:rPr>
          <w:rFonts w:asciiTheme="majorBidi" w:hAnsiTheme="majorBidi" w:cstheme="majorBidi"/>
          <w:iCs/>
          <w:sz w:val="24"/>
          <w:szCs w:val="24"/>
        </w:rPr>
        <w:t>CrO</w:t>
      </w:r>
      <w:r w:rsidR="00C85CEB" w:rsidRPr="00536E3C">
        <w:rPr>
          <w:rFonts w:asciiTheme="majorBidi" w:hAnsiTheme="majorBidi" w:cstheme="majorBidi"/>
          <w:iCs/>
          <w:sz w:val="24"/>
          <w:szCs w:val="24"/>
          <w:vertAlign w:val="subscript"/>
        </w:rPr>
        <w:t>4</w:t>
      </w:r>
      <w:r w:rsidR="00C85CEB" w:rsidRPr="00536E3C">
        <w:rPr>
          <w:rFonts w:asciiTheme="majorBidi" w:hAnsiTheme="majorBidi" w:cstheme="majorBidi"/>
          <w:iCs/>
          <w:sz w:val="24"/>
          <w:szCs w:val="24"/>
          <w:vertAlign w:val="superscript"/>
        </w:rPr>
        <w:t xml:space="preserve">2-   </w:t>
      </w:r>
      <w:r w:rsidR="00C85CEB" w:rsidRPr="00536E3C">
        <w:rPr>
          <w:rFonts w:asciiTheme="majorBidi" w:hAnsiTheme="majorBidi" w:cstheme="majorBidi"/>
          <w:iCs/>
          <w:sz w:val="24"/>
          <w:szCs w:val="24"/>
        </w:rPr>
        <w:t>de couleur jaune</w:t>
      </w:r>
    </w:p>
    <w:p w:rsidR="00536E3C" w:rsidRPr="00C85CEB" w:rsidRDefault="00536E3C" w:rsidP="00536E3C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Confirmation :</w:t>
      </w:r>
    </w:p>
    <w:p w:rsidR="00360E58" w:rsidRDefault="00536E3C" w:rsidP="00536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1/ </w:t>
      </w:r>
      <w:r w:rsidR="00360E58" w:rsidRPr="00C85CEB">
        <w:rPr>
          <w:rFonts w:asciiTheme="majorBidi" w:hAnsiTheme="majorBidi" w:cstheme="majorBidi"/>
          <w:sz w:val="24"/>
          <w:szCs w:val="24"/>
        </w:rPr>
        <w:t>S + CH</w:t>
      </w:r>
      <w:r w:rsidR="00360E58" w:rsidRPr="00C85CEB">
        <w:rPr>
          <w:rFonts w:ascii="Cambria Math" w:hAnsi="Cambria Math" w:cs="Cambria Math"/>
          <w:sz w:val="24"/>
          <w:szCs w:val="24"/>
        </w:rPr>
        <w:t>₃</w:t>
      </w:r>
      <w:r w:rsidR="00360E58" w:rsidRPr="00C85CEB">
        <w:rPr>
          <w:rFonts w:ascii="Times New Roman" w:hAnsi="Times New Roman" w:cs="Times New Roman"/>
          <w:sz w:val="24"/>
          <w:szCs w:val="24"/>
        </w:rPr>
        <w:t>COOH + acétate de Pb</w:t>
      </w:r>
      <w:r w:rsidR="00360E58" w:rsidRPr="00C85CEB">
        <w:rPr>
          <w:rFonts w:asciiTheme="majorBidi" w:hAnsiTheme="majorBidi" w:cstheme="majorBidi"/>
          <w:sz w:val="24"/>
          <w:szCs w:val="24"/>
        </w:rPr>
        <w:sym w:font="Wingdings" w:char="00E8"/>
      </w:r>
      <w:r w:rsidR="00360E58" w:rsidRPr="00C85CEB">
        <w:rPr>
          <w:rFonts w:asciiTheme="majorBidi" w:hAnsiTheme="majorBidi" w:cstheme="majorBidi"/>
          <w:sz w:val="24"/>
          <w:szCs w:val="24"/>
        </w:rPr>
        <w:t xml:space="preserve"> ppté jaune insoluble dans CH</w:t>
      </w:r>
      <w:r w:rsidR="00360E58" w:rsidRPr="00C85CEB">
        <w:rPr>
          <w:rFonts w:ascii="Cambria Math" w:hAnsi="Cambria Math" w:cs="Cambria Math"/>
          <w:sz w:val="24"/>
          <w:szCs w:val="24"/>
        </w:rPr>
        <w:t>₃</w:t>
      </w:r>
      <w:r w:rsidR="00360E58" w:rsidRPr="00C85CEB">
        <w:rPr>
          <w:rFonts w:ascii="Times New Roman" w:hAnsi="Times New Roman" w:cs="Times New Roman"/>
          <w:sz w:val="24"/>
          <w:szCs w:val="24"/>
        </w:rPr>
        <w:t>COOH</w:t>
      </w:r>
    </w:p>
    <w:p w:rsidR="00536E3C" w:rsidRPr="00536E3C" w:rsidRDefault="00536E3C" w:rsidP="00536E3C">
      <w:pPr>
        <w:ind w:left="720"/>
        <w:jc w:val="center"/>
        <w:rPr>
          <w:rFonts w:asciiTheme="majorBidi" w:hAnsiTheme="majorBidi" w:cstheme="majorBidi"/>
          <w:sz w:val="24"/>
          <w:szCs w:val="24"/>
        </w:rPr>
      </w:pPr>
      <w:r w:rsidRPr="00536E3C">
        <w:rPr>
          <w:rFonts w:asciiTheme="majorBidi" w:hAnsiTheme="majorBidi" w:cstheme="majorBidi"/>
          <w:sz w:val="24"/>
          <w:szCs w:val="24"/>
        </w:rPr>
        <w:t>CrO</w:t>
      </w:r>
      <w:r w:rsidRPr="00536E3C">
        <w:rPr>
          <w:rFonts w:ascii="Cambria Math" w:hAnsi="Cambria Math" w:cs="Cambria Math"/>
          <w:sz w:val="24"/>
          <w:szCs w:val="24"/>
        </w:rPr>
        <w:t>₄</w:t>
      </w:r>
      <w:r w:rsidRPr="00536E3C">
        <w:rPr>
          <w:rFonts w:ascii="Times New Roman" w:hAnsi="Times New Roman" w:cs="Times New Roman"/>
          <w:sz w:val="24"/>
          <w:szCs w:val="24"/>
        </w:rPr>
        <w:t>²</w:t>
      </w:r>
      <w:r w:rsidRPr="00536E3C">
        <w:rPr>
          <w:rFonts w:ascii="Cambria Math" w:hAnsi="Cambria Math" w:cs="Cambria Math"/>
          <w:sz w:val="24"/>
          <w:szCs w:val="24"/>
        </w:rPr>
        <w:t>⁻</w:t>
      </w:r>
      <w:r w:rsidRPr="00536E3C">
        <w:rPr>
          <w:rFonts w:asciiTheme="majorBidi" w:hAnsiTheme="majorBidi" w:cstheme="majorBidi"/>
          <w:sz w:val="24"/>
          <w:szCs w:val="24"/>
        </w:rPr>
        <w:t xml:space="preserve"> + Pb²</w:t>
      </w:r>
      <w:r w:rsidRPr="00536E3C">
        <w:rPr>
          <w:rFonts w:ascii="Cambria Math" w:hAnsi="Cambria Math" w:cs="Cambria Math"/>
          <w:sz w:val="24"/>
          <w:szCs w:val="24"/>
        </w:rPr>
        <w:t>⁺</w:t>
      </w:r>
      <w:r w:rsidRPr="00536E3C">
        <w:rPr>
          <w:rFonts w:ascii="Times New Roman" w:hAnsi="Times New Roman" w:cs="Times New Roman"/>
          <w:sz w:val="24"/>
          <w:szCs w:val="24"/>
        </w:rPr>
        <w:t xml:space="preserve"> </w:t>
      </w:r>
      <w:r w:rsidRPr="00536E3C">
        <w:rPr>
          <w:rFonts w:asciiTheme="majorBidi" w:hAnsiTheme="majorBidi" w:cstheme="majorBidi"/>
          <w:sz w:val="24"/>
          <w:szCs w:val="24"/>
        </w:rPr>
        <w:sym w:font="Wingdings" w:char="00E0"/>
      </w:r>
      <w:r w:rsidRPr="00536E3C">
        <w:rPr>
          <w:rFonts w:asciiTheme="majorBidi" w:hAnsiTheme="majorBidi" w:cstheme="majorBidi"/>
          <w:sz w:val="24"/>
          <w:szCs w:val="24"/>
        </w:rPr>
        <w:t xml:space="preserve">  PbCrO</w:t>
      </w:r>
      <w:r w:rsidRPr="00536E3C">
        <w:rPr>
          <w:rFonts w:ascii="Cambria Math" w:hAnsi="Cambria Math" w:cs="Cambria Math"/>
          <w:sz w:val="24"/>
          <w:szCs w:val="24"/>
        </w:rPr>
        <w:t>₄</w:t>
      </w:r>
      <w:r w:rsidRPr="00536E3C">
        <w:rPr>
          <w:rFonts w:ascii="Cambria Math" w:hAnsi="Cambria Math" w:cs="Cambria Math"/>
          <w:sz w:val="24"/>
          <w:szCs w:val="24"/>
          <w:vertAlign w:val="subscript"/>
        </w:rPr>
        <w:t>↙</w:t>
      </w:r>
    </w:p>
    <w:p w:rsidR="00536E3C" w:rsidRPr="00C85CEB" w:rsidRDefault="00536E3C" w:rsidP="00536E3C">
      <w:pPr>
        <w:rPr>
          <w:rFonts w:asciiTheme="majorBidi" w:hAnsiTheme="majorBidi" w:cstheme="majorBidi"/>
          <w:sz w:val="24"/>
          <w:szCs w:val="24"/>
        </w:rPr>
      </w:pPr>
    </w:p>
    <w:p w:rsidR="00360E58" w:rsidRDefault="00536E3C" w:rsidP="00536E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2/ </w:t>
      </w:r>
      <w:r w:rsidR="00360E58" w:rsidRPr="00C85CEB">
        <w:rPr>
          <w:rFonts w:asciiTheme="majorBidi" w:hAnsiTheme="majorBidi" w:cstheme="majorBidi"/>
          <w:sz w:val="24"/>
          <w:szCs w:val="24"/>
        </w:rPr>
        <w:t>S + H</w:t>
      </w:r>
      <w:r w:rsidR="00360E58" w:rsidRPr="00C85CEB">
        <w:rPr>
          <w:rFonts w:ascii="Cambria Math" w:hAnsi="Cambria Math" w:cs="Cambria Math"/>
          <w:sz w:val="24"/>
          <w:szCs w:val="24"/>
        </w:rPr>
        <w:t>₂</w:t>
      </w:r>
      <w:r w:rsidR="00360E58" w:rsidRPr="00C85CEB">
        <w:rPr>
          <w:rFonts w:ascii="Times New Roman" w:hAnsi="Times New Roman" w:cs="Times New Roman"/>
          <w:sz w:val="24"/>
          <w:szCs w:val="24"/>
        </w:rPr>
        <w:t>SO</w:t>
      </w:r>
      <w:r w:rsidR="00360E58" w:rsidRPr="00C85CEB">
        <w:rPr>
          <w:rFonts w:ascii="Cambria Math" w:hAnsi="Cambria Math" w:cs="Cambria Math"/>
          <w:sz w:val="24"/>
          <w:szCs w:val="24"/>
        </w:rPr>
        <w:t>₄</w:t>
      </w:r>
      <w:r w:rsidR="00360E58" w:rsidRPr="00C85CEB">
        <w:rPr>
          <w:rFonts w:ascii="Times New Roman" w:hAnsi="Times New Roman" w:cs="Times New Roman"/>
          <w:sz w:val="24"/>
          <w:szCs w:val="24"/>
        </w:rPr>
        <w:t xml:space="preserve"> (d) + SnCl</w:t>
      </w:r>
      <w:r w:rsidR="00360E58" w:rsidRPr="00C85CEB">
        <w:rPr>
          <w:rFonts w:ascii="Cambria Math" w:hAnsi="Cambria Math" w:cs="Cambria Math"/>
          <w:sz w:val="24"/>
          <w:szCs w:val="24"/>
        </w:rPr>
        <w:t>₂</w:t>
      </w:r>
      <w:r w:rsidR="00360E58" w:rsidRPr="00C85CEB">
        <w:rPr>
          <w:rFonts w:ascii="Times New Roman" w:hAnsi="Times New Roman" w:cs="Times New Roman"/>
          <w:sz w:val="24"/>
          <w:szCs w:val="24"/>
        </w:rPr>
        <w:t xml:space="preserve"> </w:t>
      </w:r>
      <w:r w:rsidR="00360E58" w:rsidRPr="00C85CEB">
        <w:rPr>
          <w:rFonts w:asciiTheme="majorBidi" w:hAnsiTheme="majorBidi" w:cstheme="majorBidi"/>
          <w:sz w:val="24"/>
          <w:szCs w:val="24"/>
        </w:rPr>
        <w:sym w:font="Wingdings" w:char="00E8"/>
      </w:r>
      <w:r w:rsidR="00360E58" w:rsidRPr="00C85CEB">
        <w:rPr>
          <w:rFonts w:asciiTheme="majorBidi" w:hAnsiTheme="majorBidi" w:cstheme="majorBidi"/>
          <w:sz w:val="24"/>
          <w:szCs w:val="24"/>
        </w:rPr>
        <w:t xml:space="preserve"> coloration verte (Cr</w:t>
      </w:r>
      <w:r w:rsidR="00360E58" w:rsidRPr="00C85CEB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="00360E58" w:rsidRPr="00C85CEB">
        <w:rPr>
          <w:rFonts w:asciiTheme="majorBidi" w:hAnsiTheme="majorBidi" w:cstheme="majorBidi"/>
          <w:sz w:val="24"/>
          <w:szCs w:val="24"/>
        </w:rPr>
        <w:t>)</w:t>
      </w:r>
    </w:p>
    <w:p w:rsidR="00536E3C" w:rsidRPr="00536E3C" w:rsidRDefault="00536E3C" w:rsidP="00536E3C">
      <w:pPr>
        <w:ind w:left="720"/>
        <w:jc w:val="center"/>
        <w:rPr>
          <w:rFonts w:asciiTheme="majorBidi" w:hAnsiTheme="majorBidi" w:cstheme="majorBidi"/>
          <w:sz w:val="24"/>
          <w:szCs w:val="24"/>
        </w:rPr>
      </w:pPr>
      <w:r w:rsidRPr="00536E3C">
        <w:rPr>
          <w:rFonts w:asciiTheme="majorBidi" w:hAnsiTheme="majorBidi" w:cstheme="majorBidi"/>
          <w:sz w:val="24"/>
          <w:szCs w:val="24"/>
        </w:rPr>
        <w:t>2CrO</w:t>
      </w:r>
      <w:r w:rsidRPr="00536E3C">
        <w:rPr>
          <w:rFonts w:ascii="Cambria Math" w:hAnsi="Cambria Math" w:cs="Cambria Math"/>
          <w:sz w:val="24"/>
          <w:szCs w:val="24"/>
        </w:rPr>
        <w:t>₄</w:t>
      </w:r>
      <w:r w:rsidRPr="00536E3C">
        <w:rPr>
          <w:rFonts w:ascii="Times New Roman" w:hAnsi="Times New Roman" w:cs="Times New Roman"/>
          <w:sz w:val="24"/>
          <w:szCs w:val="24"/>
        </w:rPr>
        <w:t>²</w:t>
      </w:r>
      <w:r w:rsidRPr="00536E3C">
        <w:rPr>
          <w:rFonts w:ascii="Cambria Math" w:hAnsi="Cambria Math" w:cs="Cambria Math"/>
          <w:sz w:val="24"/>
          <w:szCs w:val="24"/>
        </w:rPr>
        <w:t>⁻</w:t>
      </w:r>
      <w:r w:rsidRPr="00536E3C">
        <w:rPr>
          <w:rFonts w:ascii="Times New Roman" w:hAnsi="Times New Roman" w:cs="Times New Roman"/>
          <w:sz w:val="24"/>
          <w:szCs w:val="24"/>
        </w:rPr>
        <w:t xml:space="preserve"> + 2H</w:t>
      </w:r>
      <w:r w:rsidRPr="00536E3C">
        <w:rPr>
          <w:rFonts w:ascii="Cambria Math" w:hAnsi="Cambria Math" w:cs="Cambria Math"/>
          <w:sz w:val="24"/>
          <w:szCs w:val="24"/>
        </w:rPr>
        <w:t>⁺</w:t>
      </w:r>
      <w:r w:rsidRPr="00536E3C">
        <w:rPr>
          <w:rFonts w:ascii="Times New Roman" w:hAnsi="Times New Roman" w:cs="Times New Roman"/>
          <w:sz w:val="24"/>
          <w:szCs w:val="24"/>
        </w:rPr>
        <w:t xml:space="preserve"> </w:t>
      </w:r>
      <w:r w:rsidRPr="00536E3C">
        <w:rPr>
          <w:rFonts w:asciiTheme="majorBidi" w:hAnsiTheme="majorBidi" w:cstheme="majorBidi"/>
          <w:sz w:val="24"/>
          <w:szCs w:val="24"/>
        </w:rPr>
        <w:sym w:font="Wingdings" w:char="00E0"/>
      </w:r>
      <w:r w:rsidRPr="00536E3C">
        <w:rPr>
          <w:rFonts w:asciiTheme="majorBidi" w:hAnsiTheme="majorBidi" w:cstheme="majorBidi"/>
          <w:sz w:val="24"/>
          <w:szCs w:val="24"/>
        </w:rPr>
        <w:t xml:space="preserve">  Cr</w:t>
      </w:r>
      <w:r w:rsidRPr="00536E3C">
        <w:rPr>
          <w:rFonts w:ascii="Cambria Math" w:hAnsi="Cambria Math" w:cs="Cambria Math"/>
          <w:sz w:val="24"/>
          <w:szCs w:val="24"/>
        </w:rPr>
        <w:t>₂</w:t>
      </w:r>
      <w:r w:rsidRPr="00536E3C">
        <w:rPr>
          <w:rFonts w:ascii="Times New Roman" w:hAnsi="Times New Roman" w:cs="Times New Roman"/>
          <w:sz w:val="24"/>
          <w:szCs w:val="24"/>
        </w:rPr>
        <w:t>O</w:t>
      </w:r>
      <w:r w:rsidRPr="00536E3C">
        <w:rPr>
          <w:rFonts w:ascii="Cambria Math" w:hAnsi="Cambria Math" w:cs="Cambria Math"/>
          <w:sz w:val="24"/>
          <w:szCs w:val="24"/>
        </w:rPr>
        <w:t>₇</w:t>
      </w:r>
      <w:r w:rsidRPr="00536E3C">
        <w:rPr>
          <w:rFonts w:ascii="Times New Roman" w:hAnsi="Times New Roman" w:cs="Times New Roman"/>
          <w:sz w:val="24"/>
          <w:szCs w:val="24"/>
        </w:rPr>
        <w:t>²</w:t>
      </w:r>
      <w:r w:rsidRPr="00536E3C">
        <w:rPr>
          <w:rFonts w:ascii="Cambria Math" w:hAnsi="Cambria Math" w:cs="Cambria Math"/>
          <w:sz w:val="24"/>
          <w:szCs w:val="24"/>
        </w:rPr>
        <w:t>⁻</w:t>
      </w:r>
      <w:r w:rsidRPr="00536E3C">
        <w:rPr>
          <w:rFonts w:asciiTheme="majorBidi" w:hAnsiTheme="majorBidi" w:cstheme="majorBidi"/>
          <w:sz w:val="24"/>
          <w:szCs w:val="24"/>
        </w:rPr>
        <w:t xml:space="preserve">  +  H</w:t>
      </w:r>
      <w:r w:rsidRPr="00536E3C">
        <w:rPr>
          <w:rFonts w:ascii="Cambria Math" w:hAnsi="Cambria Math" w:cs="Cambria Math"/>
          <w:sz w:val="24"/>
          <w:szCs w:val="24"/>
        </w:rPr>
        <w:t>₂</w:t>
      </w:r>
      <w:r w:rsidRPr="00536E3C">
        <w:rPr>
          <w:rFonts w:ascii="Times New Roman" w:hAnsi="Times New Roman" w:cs="Times New Roman"/>
          <w:sz w:val="24"/>
          <w:szCs w:val="24"/>
        </w:rPr>
        <w:t>O</w:t>
      </w:r>
    </w:p>
    <w:p w:rsidR="00536E3C" w:rsidRPr="00536E3C" w:rsidRDefault="00536E3C" w:rsidP="00536E3C">
      <w:pPr>
        <w:ind w:left="720"/>
        <w:jc w:val="center"/>
        <w:rPr>
          <w:rFonts w:asciiTheme="majorBidi" w:hAnsiTheme="majorBidi" w:cstheme="majorBidi"/>
          <w:sz w:val="24"/>
          <w:szCs w:val="24"/>
        </w:rPr>
      </w:pPr>
      <w:r w:rsidRPr="00536E3C">
        <w:rPr>
          <w:rFonts w:asciiTheme="majorBidi" w:hAnsiTheme="majorBidi" w:cstheme="majorBidi"/>
          <w:sz w:val="24"/>
          <w:szCs w:val="24"/>
        </w:rPr>
        <w:t>Cr</w:t>
      </w:r>
      <w:r w:rsidRPr="00536E3C">
        <w:rPr>
          <w:rFonts w:ascii="Cambria Math" w:hAnsi="Cambria Math" w:cs="Cambria Math"/>
          <w:sz w:val="24"/>
          <w:szCs w:val="24"/>
        </w:rPr>
        <w:t>₂</w:t>
      </w:r>
      <w:r w:rsidRPr="00536E3C">
        <w:rPr>
          <w:rFonts w:ascii="Times New Roman" w:hAnsi="Times New Roman" w:cs="Times New Roman"/>
          <w:sz w:val="24"/>
          <w:szCs w:val="24"/>
        </w:rPr>
        <w:t>O</w:t>
      </w:r>
      <w:r w:rsidRPr="00536E3C">
        <w:rPr>
          <w:rFonts w:ascii="Cambria Math" w:hAnsi="Cambria Math" w:cs="Cambria Math"/>
          <w:sz w:val="24"/>
          <w:szCs w:val="24"/>
        </w:rPr>
        <w:t>₇</w:t>
      </w:r>
      <w:r w:rsidRPr="00536E3C">
        <w:rPr>
          <w:rFonts w:ascii="Times New Roman" w:hAnsi="Times New Roman" w:cs="Times New Roman"/>
          <w:sz w:val="24"/>
          <w:szCs w:val="24"/>
        </w:rPr>
        <w:t>²</w:t>
      </w:r>
      <w:r w:rsidRPr="00536E3C">
        <w:rPr>
          <w:rFonts w:ascii="Cambria Math" w:hAnsi="Cambria Math" w:cs="Cambria Math"/>
          <w:sz w:val="24"/>
          <w:szCs w:val="24"/>
        </w:rPr>
        <w:t>⁻</w:t>
      </w:r>
      <w:r w:rsidRPr="00536E3C">
        <w:rPr>
          <w:rFonts w:asciiTheme="majorBidi" w:hAnsiTheme="majorBidi" w:cstheme="majorBidi"/>
          <w:sz w:val="24"/>
          <w:szCs w:val="24"/>
        </w:rPr>
        <w:t xml:space="preserve"> + 14H</w:t>
      </w:r>
      <w:r w:rsidRPr="00536E3C">
        <w:rPr>
          <w:rFonts w:ascii="Cambria Math" w:hAnsi="Cambria Math" w:cs="Cambria Math"/>
          <w:sz w:val="24"/>
          <w:szCs w:val="24"/>
        </w:rPr>
        <w:t>⁺</w:t>
      </w:r>
      <w:r w:rsidRPr="00536E3C">
        <w:rPr>
          <w:rFonts w:ascii="Times New Roman" w:hAnsi="Times New Roman" w:cs="Times New Roman"/>
          <w:sz w:val="24"/>
          <w:szCs w:val="24"/>
        </w:rPr>
        <w:t xml:space="preserve"> +  3Sn²</w:t>
      </w:r>
      <w:r w:rsidRPr="00536E3C">
        <w:rPr>
          <w:rFonts w:ascii="Cambria Math" w:hAnsi="Cambria Math" w:cs="Cambria Math"/>
          <w:sz w:val="24"/>
          <w:szCs w:val="24"/>
        </w:rPr>
        <w:t>⁺</w:t>
      </w:r>
      <w:r w:rsidRPr="00536E3C">
        <w:rPr>
          <w:rFonts w:asciiTheme="majorBidi" w:hAnsiTheme="majorBidi" w:cstheme="majorBidi"/>
          <w:sz w:val="24"/>
          <w:szCs w:val="24"/>
        </w:rPr>
        <w:t xml:space="preserve">  </w:t>
      </w:r>
      <w:r w:rsidRPr="00536E3C">
        <w:rPr>
          <w:rFonts w:asciiTheme="majorBidi" w:hAnsiTheme="majorBidi" w:cstheme="majorBidi"/>
          <w:sz w:val="24"/>
          <w:szCs w:val="24"/>
        </w:rPr>
        <w:sym w:font="Wingdings" w:char="00E0"/>
      </w:r>
      <w:r w:rsidRPr="00536E3C">
        <w:rPr>
          <w:rFonts w:asciiTheme="majorBidi" w:hAnsiTheme="majorBidi" w:cstheme="majorBidi"/>
          <w:sz w:val="24"/>
          <w:szCs w:val="24"/>
        </w:rPr>
        <w:t xml:space="preserve">  3Sn</w:t>
      </w:r>
      <w:r w:rsidRPr="00536E3C">
        <w:rPr>
          <w:rFonts w:ascii="Cambria Math" w:hAnsi="Cambria Math" w:cs="Cambria Math"/>
          <w:sz w:val="24"/>
          <w:szCs w:val="24"/>
        </w:rPr>
        <w:t>⁴⁺</w:t>
      </w:r>
      <w:r w:rsidRPr="00536E3C">
        <w:rPr>
          <w:rFonts w:ascii="Times New Roman" w:hAnsi="Times New Roman" w:cs="Times New Roman"/>
          <w:sz w:val="24"/>
          <w:szCs w:val="24"/>
        </w:rPr>
        <w:t xml:space="preserve"> + 7H</w:t>
      </w:r>
      <w:r w:rsidRPr="00536E3C">
        <w:rPr>
          <w:rFonts w:ascii="Cambria Math" w:hAnsi="Cambria Math" w:cs="Cambria Math"/>
          <w:sz w:val="24"/>
          <w:szCs w:val="24"/>
        </w:rPr>
        <w:t>₂</w:t>
      </w:r>
      <w:r w:rsidRPr="00536E3C">
        <w:rPr>
          <w:rFonts w:ascii="Times New Roman" w:hAnsi="Times New Roman" w:cs="Times New Roman"/>
          <w:sz w:val="24"/>
          <w:szCs w:val="24"/>
        </w:rPr>
        <w:t xml:space="preserve">O + </w:t>
      </w:r>
      <w:r w:rsidRPr="00536E3C">
        <w:rPr>
          <w:rFonts w:asciiTheme="majorBidi" w:hAnsiTheme="majorBidi" w:cstheme="majorBidi"/>
          <w:sz w:val="24"/>
          <w:szCs w:val="24"/>
        </w:rPr>
        <w:t>2Cr</w:t>
      </w:r>
      <w:r w:rsidRPr="00536E3C">
        <w:rPr>
          <w:rFonts w:asciiTheme="majorBidi" w:hAnsiTheme="majorBidi" w:cstheme="majorBidi"/>
          <w:sz w:val="24"/>
          <w:szCs w:val="24"/>
          <w:vertAlign w:val="superscript"/>
        </w:rPr>
        <w:t>3+</w:t>
      </w:r>
    </w:p>
    <w:p w:rsidR="00536E3C" w:rsidRDefault="00651E29" w:rsidP="00536E3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Identification de l’aluminium :</w:t>
      </w:r>
    </w:p>
    <w:p w:rsidR="00360E58" w:rsidRPr="0022375C" w:rsidRDefault="00651E29" w:rsidP="0022375C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2375C">
        <w:rPr>
          <w:rFonts w:asciiTheme="majorBidi" w:hAnsiTheme="majorBidi" w:cstheme="majorBidi"/>
          <w:sz w:val="24"/>
          <w:szCs w:val="24"/>
        </w:rPr>
        <w:t xml:space="preserve">1ml de LP + 5 gouttes de </w:t>
      </w:r>
      <w:r w:rsidRPr="0022375C">
        <w:rPr>
          <w:rFonts w:asciiTheme="majorBidi" w:hAnsiTheme="majorBidi" w:cstheme="majorBidi"/>
          <w:iCs/>
          <w:sz w:val="24"/>
          <w:szCs w:val="24"/>
        </w:rPr>
        <w:t>Na</w:t>
      </w:r>
      <w:r w:rsidRPr="0022375C">
        <w:rPr>
          <w:rFonts w:asciiTheme="majorBidi" w:hAnsiTheme="majorBidi" w:cstheme="majorBidi"/>
          <w:iCs/>
          <w:sz w:val="24"/>
          <w:szCs w:val="24"/>
          <w:vertAlign w:val="subscript"/>
        </w:rPr>
        <w:t>2</w:t>
      </w:r>
      <w:r w:rsidRPr="0022375C">
        <w:rPr>
          <w:rFonts w:asciiTheme="majorBidi" w:hAnsiTheme="majorBidi" w:cstheme="majorBidi"/>
          <w:iCs/>
          <w:sz w:val="24"/>
          <w:szCs w:val="24"/>
        </w:rPr>
        <w:t>HPO</w:t>
      </w:r>
      <w:r w:rsidRPr="0022375C">
        <w:rPr>
          <w:rFonts w:asciiTheme="majorBidi" w:hAnsiTheme="majorBidi" w:cstheme="majorBidi"/>
          <w:iCs/>
          <w:sz w:val="24"/>
          <w:szCs w:val="24"/>
          <w:vertAlign w:val="subscript"/>
        </w:rPr>
        <w:t xml:space="preserve">4  </w:t>
      </w:r>
      <w:r w:rsidRPr="0022375C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C85CEB">
        <w:sym w:font="Wingdings" w:char="00E8"/>
      </w:r>
      <w:r w:rsidR="00360E58" w:rsidRPr="0022375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Ppté blanc </w:t>
      </w:r>
      <w:r w:rsidR="00360E58" w:rsidRPr="0022375C">
        <w:rPr>
          <w:rFonts w:asciiTheme="majorBidi" w:hAnsiTheme="majorBidi" w:cstheme="majorBidi"/>
          <w:sz w:val="24"/>
          <w:szCs w:val="24"/>
        </w:rPr>
        <w:t>insoluble dans CH</w:t>
      </w:r>
      <w:r w:rsidR="00360E58" w:rsidRPr="0022375C">
        <w:rPr>
          <w:rFonts w:ascii="Cambria Math" w:hAnsi="Cambria Math" w:cs="Cambria Math"/>
          <w:sz w:val="24"/>
          <w:szCs w:val="24"/>
        </w:rPr>
        <w:t>₃</w:t>
      </w:r>
      <w:r w:rsidR="00360E58" w:rsidRPr="0022375C">
        <w:rPr>
          <w:rFonts w:ascii="Times New Roman" w:hAnsi="Times New Roman" w:cs="Times New Roman"/>
          <w:sz w:val="24"/>
          <w:szCs w:val="24"/>
        </w:rPr>
        <w:t>COO</w:t>
      </w:r>
      <w:r w:rsidR="00360E58" w:rsidRPr="0022375C">
        <w:rPr>
          <w:rFonts w:asciiTheme="majorBidi" w:hAnsiTheme="majorBidi" w:cstheme="majorBidi"/>
          <w:sz w:val="24"/>
          <w:szCs w:val="24"/>
        </w:rPr>
        <w:t xml:space="preserve">H </w:t>
      </w:r>
    </w:p>
    <w:p w:rsidR="0022375C" w:rsidRPr="0022375C" w:rsidRDefault="0022375C" w:rsidP="0022375C">
      <w:pPr>
        <w:pStyle w:val="Paragraphedeliste"/>
        <w:jc w:val="center"/>
        <w:rPr>
          <w:rFonts w:asciiTheme="majorBidi" w:hAnsiTheme="majorBidi" w:cstheme="majorBidi"/>
          <w:iCs/>
          <w:sz w:val="24"/>
          <w:szCs w:val="24"/>
          <w:vertAlign w:val="subscript"/>
        </w:rPr>
      </w:pPr>
      <w:r w:rsidRPr="0022375C">
        <w:rPr>
          <w:rFonts w:asciiTheme="majorBidi" w:hAnsiTheme="majorBidi" w:cstheme="majorBidi"/>
          <w:iCs/>
          <w:sz w:val="24"/>
          <w:szCs w:val="24"/>
        </w:rPr>
        <w:t>Al</w:t>
      </w:r>
      <w:r w:rsidRPr="0022375C">
        <w:rPr>
          <w:rFonts w:asciiTheme="majorBidi" w:hAnsiTheme="majorBidi" w:cstheme="majorBidi"/>
          <w:iCs/>
          <w:sz w:val="24"/>
          <w:szCs w:val="24"/>
          <w:vertAlign w:val="superscript"/>
        </w:rPr>
        <w:t>3+</w:t>
      </w:r>
      <w:r w:rsidRPr="0022375C">
        <w:rPr>
          <w:rFonts w:asciiTheme="majorBidi" w:hAnsiTheme="majorBidi" w:cstheme="majorBidi"/>
          <w:iCs/>
          <w:sz w:val="24"/>
          <w:szCs w:val="24"/>
        </w:rPr>
        <w:t xml:space="preserve"> + PO</w:t>
      </w:r>
      <w:r w:rsidRPr="0022375C">
        <w:rPr>
          <w:rFonts w:asciiTheme="majorBidi" w:hAnsiTheme="majorBidi" w:cstheme="majorBidi"/>
          <w:iCs/>
          <w:sz w:val="24"/>
          <w:szCs w:val="24"/>
          <w:vertAlign w:val="subscript"/>
        </w:rPr>
        <w:t>4</w:t>
      </w:r>
      <w:r w:rsidRPr="0022375C">
        <w:rPr>
          <w:rFonts w:asciiTheme="majorBidi" w:hAnsiTheme="majorBidi" w:cstheme="majorBidi"/>
          <w:iCs/>
          <w:sz w:val="24"/>
          <w:szCs w:val="24"/>
          <w:vertAlign w:val="superscript"/>
        </w:rPr>
        <w:t xml:space="preserve">3- </w:t>
      </w:r>
      <w:r w:rsidRPr="0022375C">
        <w:rPr>
          <w:rFonts w:asciiTheme="majorBidi" w:hAnsiTheme="majorBidi" w:cstheme="majorBidi"/>
          <w:iCs/>
          <w:sz w:val="24"/>
          <w:szCs w:val="24"/>
        </w:rPr>
        <w:t xml:space="preserve">    </w:t>
      </w:r>
      <w:r w:rsidRPr="00536E3C">
        <w:rPr>
          <w:rFonts w:asciiTheme="majorBidi" w:hAnsiTheme="majorBidi" w:cstheme="majorBidi"/>
          <w:sz w:val="24"/>
          <w:szCs w:val="24"/>
        </w:rPr>
        <w:sym w:font="Wingdings" w:char="00E0"/>
      </w:r>
      <w:r w:rsidRPr="00536E3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 xml:space="preserve">  </w:t>
      </w:r>
      <w:r w:rsidRPr="0022375C">
        <w:rPr>
          <w:rFonts w:asciiTheme="majorBidi" w:hAnsiTheme="majorBidi" w:cstheme="majorBidi"/>
          <w:iCs/>
          <w:sz w:val="24"/>
          <w:szCs w:val="24"/>
        </w:rPr>
        <w:t xml:space="preserve"> AlPO</w:t>
      </w:r>
      <w:r w:rsidRPr="0022375C">
        <w:rPr>
          <w:rFonts w:asciiTheme="majorBidi" w:hAnsiTheme="majorBidi" w:cstheme="majorBidi"/>
          <w:iCs/>
          <w:sz w:val="24"/>
          <w:szCs w:val="24"/>
          <w:vertAlign w:val="subscript"/>
        </w:rPr>
        <w:t>4 (Blanc)</w:t>
      </w:r>
    </w:p>
    <w:p w:rsidR="00651E29" w:rsidRPr="00651E29" w:rsidRDefault="00651E29" w:rsidP="00536E3C">
      <w:pPr>
        <w:rPr>
          <w:rFonts w:asciiTheme="majorBidi" w:hAnsiTheme="majorBidi" w:cstheme="majorBidi"/>
          <w:sz w:val="24"/>
          <w:szCs w:val="24"/>
        </w:rPr>
      </w:pPr>
    </w:p>
    <w:p w:rsidR="00C85CEB" w:rsidRPr="00C85CEB" w:rsidRDefault="0022375C" w:rsidP="0022375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Identification du zinc :</w:t>
      </w:r>
    </w:p>
    <w:p w:rsidR="00360E58" w:rsidRDefault="0022375C" w:rsidP="0022375C">
      <w:pPr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 ml de LP </w:t>
      </w:r>
      <w:r w:rsidR="00360E58" w:rsidRPr="0022375C">
        <w:rPr>
          <w:rFonts w:asciiTheme="majorBidi" w:hAnsiTheme="majorBidi" w:cstheme="majorBidi"/>
          <w:sz w:val="24"/>
          <w:szCs w:val="24"/>
        </w:rPr>
        <w:t>+</w:t>
      </w:r>
      <w:r>
        <w:rPr>
          <w:rFonts w:asciiTheme="majorBidi" w:hAnsiTheme="majorBidi" w:cstheme="majorBidi"/>
          <w:sz w:val="24"/>
          <w:szCs w:val="24"/>
        </w:rPr>
        <w:t>5 gouttes de</w:t>
      </w:r>
      <w:r w:rsidR="00360E58" w:rsidRPr="0022375C">
        <w:rPr>
          <w:rFonts w:asciiTheme="majorBidi" w:hAnsiTheme="majorBidi" w:cstheme="majorBidi"/>
          <w:sz w:val="24"/>
          <w:szCs w:val="24"/>
        </w:rPr>
        <w:t xml:space="preserve"> K</w:t>
      </w:r>
      <w:r w:rsidR="00360E58" w:rsidRPr="0022375C">
        <w:rPr>
          <w:rFonts w:ascii="Cambria Math" w:hAnsi="Cambria Math" w:cs="Cambria Math"/>
          <w:sz w:val="24"/>
          <w:szCs w:val="24"/>
        </w:rPr>
        <w:t>₄</w:t>
      </w:r>
      <w:r w:rsidR="00360E58" w:rsidRPr="0022375C">
        <w:rPr>
          <w:rFonts w:ascii="Times New Roman" w:hAnsi="Times New Roman" w:cs="Times New Roman"/>
          <w:sz w:val="24"/>
          <w:szCs w:val="24"/>
        </w:rPr>
        <w:t>Fe(CN</w:t>
      </w:r>
      <w:proofErr w:type="gramStart"/>
      <w:r w:rsidR="00360E58" w:rsidRPr="0022375C">
        <w:rPr>
          <w:rFonts w:ascii="Times New Roman" w:hAnsi="Times New Roman" w:cs="Times New Roman"/>
          <w:sz w:val="24"/>
          <w:szCs w:val="24"/>
        </w:rPr>
        <w:t>)</w:t>
      </w:r>
      <w:r w:rsidR="00360E58" w:rsidRPr="0022375C">
        <w:rPr>
          <w:rFonts w:ascii="Cambria Math" w:hAnsi="Cambria Math" w:cs="Cambria Math"/>
          <w:sz w:val="24"/>
          <w:szCs w:val="24"/>
        </w:rPr>
        <w:t>₆</w:t>
      </w:r>
      <w:proofErr w:type="gramEnd"/>
      <w:r w:rsidR="00360E58" w:rsidRPr="0022375C">
        <w:rPr>
          <w:rFonts w:ascii="Times New Roman" w:hAnsi="Times New Roman" w:cs="Times New Roman"/>
          <w:sz w:val="24"/>
          <w:szCs w:val="24"/>
        </w:rPr>
        <w:t xml:space="preserve"> </w:t>
      </w:r>
      <w:r w:rsidR="00360E58" w:rsidRPr="0022375C">
        <w:rPr>
          <w:rFonts w:asciiTheme="majorBidi" w:hAnsiTheme="majorBidi" w:cstheme="majorBidi"/>
          <w:sz w:val="24"/>
          <w:szCs w:val="24"/>
        </w:rPr>
        <w:sym w:font="Wingdings" w:char="00E0"/>
      </w:r>
      <w:r w:rsidR="00360E58" w:rsidRPr="0022375C">
        <w:rPr>
          <w:rFonts w:asciiTheme="majorBidi" w:hAnsiTheme="majorBidi" w:cstheme="majorBidi"/>
          <w:sz w:val="24"/>
          <w:szCs w:val="24"/>
        </w:rPr>
        <w:t xml:space="preserve"> ppté blanc jaunâtre virant au bleu se développant surtout à chaud </w:t>
      </w:r>
    </w:p>
    <w:p w:rsidR="00360E58" w:rsidRPr="0022375C" w:rsidRDefault="00360E58" w:rsidP="0022375C">
      <w:pPr>
        <w:ind w:left="720"/>
        <w:jc w:val="center"/>
        <w:rPr>
          <w:rFonts w:asciiTheme="majorBidi" w:hAnsiTheme="majorBidi" w:cstheme="majorBidi"/>
          <w:sz w:val="24"/>
          <w:szCs w:val="24"/>
        </w:rPr>
      </w:pPr>
      <w:r w:rsidRPr="0022375C">
        <w:rPr>
          <w:rFonts w:asciiTheme="majorBidi" w:hAnsiTheme="majorBidi" w:cstheme="majorBidi"/>
          <w:sz w:val="24"/>
          <w:szCs w:val="24"/>
        </w:rPr>
        <w:t>3Zn²</w:t>
      </w:r>
      <w:r w:rsidRPr="0022375C">
        <w:rPr>
          <w:rFonts w:ascii="Cambria Math" w:hAnsi="Cambria Math" w:cs="Cambria Math"/>
          <w:sz w:val="24"/>
          <w:szCs w:val="24"/>
        </w:rPr>
        <w:t>⁺</w:t>
      </w:r>
      <w:r w:rsidRPr="0022375C">
        <w:rPr>
          <w:rFonts w:ascii="Times New Roman" w:hAnsi="Times New Roman" w:cs="Times New Roman"/>
          <w:sz w:val="24"/>
          <w:szCs w:val="24"/>
        </w:rPr>
        <w:t xml:space="preserve"> + 2[Fe(CN</w:t>
      </w:r>
      <w:proofErr w:type="gramStart"/>
      <w:r w:rsidRPr="0022375C">
        <w:rPr>
          <w:rFonts w:ascii="Times New Roman" w:hAnsi="Times New Roman" w:cs="Times New Roman"/>
          <w:sz w:val="24"/>
          <w:szCs w:val="24"/>
        </w:rPr>
        <w:t>)</w:t>
      </w:r>
      <w:r w:rsidRPr="0022375C">
        <w:rPr>
          <w:rFonts w:ascii="Cambria Math" w:hAnsi="Cambria Math" w:cs="Cambria Math"/>
          <w:sz w:val="24"/>
          <w:szCs w:val="24"/>
        </w:rPr>
        <w:t>₆⁴</w:t>
      </w:r>
      <w:proofErr w:type="gramEnd"/>
      <w:r w:rsidRPr="0022375C">
        <w:rPr>
          <w:rFonts w:ascii="Cambria Math" w:hAnsi="Cambria Math" w:cs="Cambria Math"/>
          <w:sz w:val="24"/>
          <w:szCs w:val="24"/>
        </w:rPr>
        <w:t>⁻</w:t>
      </w:r>
      <w:r w:rsidRPr="0022375C">
        <w:rPr>
          <w:rFonts w:ascii="Times New Roman" w:hAnsi="Times New Roman" w:cs="Times New Roman"/>
          <w:sz w:val="24"/>
          <w:szCs w:val="24"/>
        </w:rPr>
        <w:t xml:space="preserve"> , 4K</w:t>
      </w:r>
      <w:r w:rsidRPr="0022375C">
        <w:rPr>
          <w:rFonts w:ascii="Cambria Math" w:hAnsi="Cambria Math" w:cs="Cambria Math"/>
          <w:sz w:val="24"/>
          <w:szCs w:val="24"/>
        </w:rPr>
        <w:t>⁺</w:t>
      </w:r>
      <w:r w:rsidRPr="0022375C">
        <w:rPr>
          <w:rFonts w:ascii="Times New Roman" w:hAnsi="Times New Roman" w:cs="Times New Roman"/>
          <w:sz w:val="24"/>
          <w:szCs w:val="24"/>
        </w:rPr>
        <w:t xml:space="preserve">] </w:t>
      </w:r>
      <w:r w:rsidRPr="0022375C">
        <w:rPr>
          <w:rFonts w:asciiTheme="majorBidi" w:hAnsiTheme="majorBidi" w:cstheme="majorBidi"/>
          <w:sz w:val="24"/>
          <w:szCs w:val="24"/>
        </w:rPr>
        <w:sym w:font="Wingdings" w:char="00E0"/>
      </w:r>
      <w:r w:rsidRPr="0022375C">
        <w:rPr>
          <w:rFonts w:asciiTheme="majorBidi" w:hAnsiTheme="majorBidi" w:cstheme="majorBidi"/>
          <w:sz w:val="24"/>
          <w:szCs w:val="24"/>
        </w:rPr>
        <w:t xml:space="preserve"> 6K</w:t>
      </w:r>
      <w:r w:rsidRPr="0022375C">
        <w:rPr>
          <w:rFonts w:ascii="Cambria Math" w:hAnsi="Cambria Math" w:cs="Cambria Math"/>
          <w:sz w:val="24"/>
          <w:szCs w:val="24"/>
        </w:rPr>
        <w:t>⁺</w:t>
      </w:r>
      <w:r w:rsidRPr="0022375C">
        <w:rPr>
          <w:rFonts w:ascii="Times New Roman" w:hAnsi="Times New Roman" w:cs="Times New Roman"/>
          <w:sz w:val="24"/>
          <w:szCs w:val="24"/>
        </w:rPr>
        <w:t xml:space="preserve"> + K</w:t>
      </w:r>
      <w:r w:rsidRPr="0022375C">
        <w:rPr>
          <w:rFonts w:ascii="Cambria Math" w:hAnsi="Cambria Math" w:cs="Cambria Math"/>
          <w:sz w:val="24"/>
          <w:szCs w:val="24"/>
        </w:rPr>
        <w:t>₂</w:t>
      </w:r>
      <w:r w:rsidRPr="0022375C">
        <w:rPr>
          <w:rFonts w:ascii="Times New Roman" w:hAnsi="Times New Roman" w:cs="Times New Roman"/>
          <w:sz w:val="24"/>
          <w:szCs w:val="24"/>
        </w:rPr>
        <w:t>Zn</w:t>
      </w:r>
      <w:r w:rsidRPr="0022375C">
        <w:rPr>
          <w:rFonts w:ascii="Cambria Math" w:hAnsi="Cambria Math" w:cs="Cambria Math"/>
          <w:sz w:val="24"/>
          <w:szCs w:val="24"/>
        </w:rPr>
        <w:t>₃</w:t>
      </w:r>
      <w:r w:rsidRPr="0022375C">
        <w:rPr>
          <w:rFonts w:ascii="Times New Roman" w:hAnsi="Times New Roman" w:cs="Times New Roman"/>
          <w:sz w:val="24"/>
          <w:szCs w:val="24"/>
        </w:rPr>
        <w:t>[Fe(C</w:t>
      </w:r>
      <w:r w:rsidRPr="0022375C">
        <w:rPr>
          <w:rFonts w:asciiTheme="majorBidi" w:hAnsiTheme="majorBidi" w:cstheme="majorBidi"/>
          <w:sz w:val="24"/>
          <w:szCs w:val="24"/>
        </w:rPr>
        <w:t>N)</w:t>
      </w:r>
      <w:r w:rsidRPr="0022375C">
        <w:rPr>
          <w:rFonts w:ascii="Cambria Math" w:hAnsi="Cambria Math" w:cs="Cambria Math"/>
          <w:sz w:val="24"/>
          <w:szCs w:val="24"/>
        </w:rPr>
        <w:t>₆</w:t>
      </w:r>
      <w:r w:rsidRPr="0022375C">
        <w:rPr>
          <w:rFonts w:ascii="Times New Roman" w:hAnsi="Times New Roman" w:cs="Times New Roman"/>
          <w:sz w:val="24"/>
          <w:szCs w:val="24"/>
        </w:rPr>
        <w:t>]</w:t>
      </w:r>
      <w:r w:rsidRPr="0022375C">
        <w:rPr>
          <w:rFonts w:ascii="Cambria Math" w:hAnsi="Cambria Math" w:cs="Cambria Math"/>
          <w:sz w:val="24"/>
          <w:szCs w:val="24"/>
        </w:rPr>
        <w:t>₂</w:t>
      </w:r>
    </w:p>
    <w:p w:rsidR="0022375C" w:rsidRPr="0022375C" w:rsidRDefault="0022375C" w:rsidP="0022375C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C85CEB" w:rsidRPr="00C85CEB" w:rsidRDefault="00C85CEB" w:rsidP="00C85CEB">
      <w:pPr>
        <w:rPr>
          <w:rFonts w:asciiTheme="majorBidi" w:hAnsiTheme="majorBidi" w:cstheme="majorBidi"/>
          <w:sz w:val="24"/>
          <w:szCs w:val="24"/>
        </w:rPr>
      </w:pPr>
    </w:p>
    <w:p w:rsidR="005F70AF" w:rsidRDefault="005F70AF" w:rsidP="005F70A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E41B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lastRenderedPageBreak/>
        <w:t xml:space="preserve">Cations du </w:t>
      </w:r>
      <w:r w:rsidRPr="00FE41BF">
        <w:rPr>
          <w:rFonts w:asciiTheme="majorBidi" w:hAnsiTheme="majorBidi" w:cstheme="majorBidi"/>
          <w:b/>
          <w:bCs/>
          <w:i/>
          <w:iCs/>
          <w:sz w:val="24"/>
          <w:szCs w:val="24"/>
        </w:rPr>
        <w:t>S/</w:t>
      </w:r>
      <w:proofErr w:type="spellStart"/>
      <w:r w:rsidRPr="00FE41BF">
        <w:rPr>
          <w:rFonts w:asciiTheme="majorBidi" w:hAnsiTheme="majorBidi" w:cstheme="majorBidi"/>
          <w:b/>
          <w:bCs/>
          <w:i/>
          <w:iCs/>
          <w:sz w:val="24"/>
          <w:szCs w:val="24"/>
        </w:rPr>
        <w:t>GII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Ib</w:t>
      </w:r>
      <w:proofErr w:type="spellEnd"/>
      <w:r w:rsidRPr="00FE41BF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</w:p>
    <w:p w:rsidR="005F70AF" w:rsidRDefault="005F70AF" w:rsidP="005F70A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Identification du fer ferrique :</w:t>
      </w:r>
    </w:p>
    <w:p w:rsidR="00360E58" w:rsidRDefault="00360E58" w:rsidP="00360E5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360E58">
        <w:rPr>
          <w:rFonts w:asciiTheme="majorBidi" w:hAnsiTheme="majorBidi" w:cstheme="majorBidi"/>
          <w:sz w:val="24"/>
          <w:szCs w:val="24"/>
        </w:rPr>
        <w:t xml:space="preserve"> 2 réactions:</w:t>
      </w:r>
    </w:p>
    <w:p w:rsidR="00360E58" w:rsidRDefault="00360E58" w:rsidP="00360E5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1ml de LP +</w:t>
      </w:r>
    </w:p>
    <w:p w:rsidR="00360E58" w:rsidRPr="00360E58" w:rsidRDefault="00360E58" w:rsidP="00360E58">
      <w:pPr>
        <w:rPr>
          <w:rFonts w:asciiTheme="majorBidi" w:hAnsiTheme="majorBidi" w:cstheme="majorBidi"/>
          <w:sz w:val="24"/>
          <w:szCs w:val="24"/>
        </w:rPr>
      </w:pPr>
      <w:r w:rsidRPr="00360E5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152128" cy="936104"/>
            <wp:effectExtent l="0" t="0" r="0" b="0"/>
            <wp:docPr id="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128" cy="936104"/>
                      <a:chOff x="2627784" y="2852936"/>
                      <a:chExt cx="1152128" cy="936104"/>
                    </a:xfrm>
                  </a:grpSpPr>
                  <a:cxnSp>
                    <a:nvCxnSpPr>
                      <a:cNvPr id="5" name="Connecteur droit avec flèche 4"/>
                      <a:cNvCxnSpPr/>
                    </a:nvCxnSpPr>
                    <a:spPr>
                      <a:xfrm flipH="1">
                        <a:off x="2627784" y="2852936"/>
                        <a:ext cx="1152128" cy="93610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360E5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368152" cy="864096"/>
            <wp:effectExtent l="0" t="0" r="0" b="0"/>
            <wp:docPr id="3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68152" cy="864096"/>
                      <a:chOff x="3779912" y="2852936"/>
                      <a:chExt cx="1368152" cy="864096"/>
                    </a:xfrm>
                  </a:grpSpPr>
                  <a:cxnSp>
                    <a:nvCxnSpPr>
                      <a:cNvPr id="7" name="Connecteur droit avec flèche 6"/>
                      <a:cNvCxnSpPr/>
                    </a:nvCxnSpPr>
                    <a:spPr>
                      <a:xfrm>
                        <a:off x="3779912" y="2852936"/>
                        <a:ext cx="1368152" cy="86409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</w:t>
      </w:r>
    </w:p>
    <w:p w:rsidR="00360E58" w:rsidRPr="00360E58" w:rsidRDefault="00360E58" w:rsidP="00360E58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Qlq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gtte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</w:t>
      </w:r>
      <w:r w:rsidRPr="00360E58">
        <w:rPr>
          <w:rFonts w:asciiTheme="majorBidi" w:hAnsiTheme="majorBidi" w:cstheme="majorBidi"/>
          <w:sz w:val="24"/>
          <w:szCs w:val="24"/>
        </w:rPr>
        <w:t xml:space="preserve">  K</w:t>
      </w:r>
      <w:r w:rsidRPr="00360E58">
        <w:rPr>
          <w:rFonts w:ascii="Cambria Math" w:hAnsi="Cambria Math" w:cs="Cambria Math"/>
          <w:sz w:val="24"/>
          <w:szCs w:val="24"/>
        </w:rPr>
        <w:t>₄</w:t>
      </w:r>
      <w:r w:rsidRPr="00360E58">
        <w:rPr>
          <w:rFonts w:ascii="Times New Roman" w:hAnsi="Times New Roman" w:cs="Times New Roman"/>
          <w:sz w:val="24"/>
          <w:szCs w:val="24"/>
        </w:rPr>
        <w:t>Fe(CN</w:t>
      </w:r>
      <w:proofErr w:type="gramStart"/>
      <w:r w:rsidRPr="00360E58">
        <w:rPr>
          <w:rFonts w:ascii="Times New Roman" w:hAnsi="Times New Roman" w:cs="Times New Roman"/>
          <w:sz w:val="24"/>
          <w:szCs w:val="24"/>
        </w:rPr>
        <w:t>)</w:t>
      </w:r>
      <w:r w:rsidRPr="00360E58">
        <w:rPr>
          <w:rFonts w:ascii="Cambria Math" w:hAnsi="Cambria Math" w:cs="Cambria Math"/>
          <w:sz w:val="24"/>
          <w:szCs w:val="24"/>
        </w:rPr>
        <w:t>₆</w:t>
      </w:r>
      <w:proofErr w:type="gramEnd"/>
      <w:r w:rsidRPr="00360E5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qlq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360E58">
        <w:rPr>
          <w:rFonts w:ascii="Times New Roman" w:hAnsi="Times New Roman" w:cs="Times New Roman"/>
          <w:sz w:val="24"/>
          <w:szCs w:val="24"/>
        </w:rPr>
        <w:t xml:space="preserve"> NH</w:t>
      </w:r>
      <w:r w:rsidRPr="00360E58">
        <w:rPr>
          <w:rFonts w:ascii="Cambria Math" w:hAnsi="Cambria Math" w:cs="Cambria Math"/>
          <w:sz w:val="24"/>
          <w:szCs w:val="24"/>
        </w:rPr>
        <w:t>₄</w:t>
      </w:r>
      <w:r w:rsidRPr="00360E58">
        <w:rPr>
          <w:rFonts w:ascii="Times New Roman" w:hAnsi="Times New Roman" w:cs="Times New Roman"/>
          <w:sz w:val="24"/>
          <w:szCs w:val="24"/>
        </w:rPr>
        <w:t>SCN</w:t>
      </w:r>
    </w:p>
    <w:p w:rsidR="00360E58" w:rsidRDefault="00360E58" w:rsidP="00360E5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26720" cy="908685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26720" cy="908685"/>
            <wp:effectExtent l="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E58" w:rsidRPr="00360E58" w:rsidRDefault="00360E58" w:rsidP="00360E58">
      <w:pPr>
        <w:rPr>
          <w:rFonts w:asciiTheme="majorBidi" w:hAnsiTheme="majorBidi" w:cstheme="majorBidi"/>
          <w:sz w:val="24"/>
          <w:szCs w:val="24"/>
        </w:rPr>
      </w:pPr>
      <w:r w:rsidRPr="00360E58">
        <w:rPr>
          <w:rFonts w:asciiTheme="majorBidi" w:hAnsiTheme="majorBidi" w:cstheme="majorBidi"/>
          <w:sz w:val="24"/>
          <w:szCs w:val="24"/>
        </w:rPr>
        <w:t xml:space="preserve">Ppté bleu foncé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360E58">
        <w:rPr>
          <w:rFonts w:asciiTheme="majorBidi" w:hAnsiTheme="majorBidi" w:cstheme="majorBidi"/>
          <w:sz w:val="24"/>
          <w:szCs w:val="24"/>
        </w:rPr>
        <w:t xml:space="preserve"> coloration rouge intense</w:t>
      </w:r>
    </w:p>
    <w:p w:rsidR="00360E58" w:rsidRPr="00360E58" w:rsidRDefault="00360E58" w:rsidP="00360E58">
      <w:pPr>
        <w:rPr>
          <w:rFonts w:asciiTheme="majorBidi" w:hAnsiTheme="majorBidi" w:cstheme="majorBidi"/>
          <w:sz w:val="24"/>
          <w:szCs w:val="24"/>
        </w:rPr>
      </w:pPr>
      <w:r w:rsidRPr="00360E5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360E58">
        <w:rPr>
          <w:rFonts w:asciiTheme="majorBidi" w:hAnsiTheme="majorBidi" w:cstheme="majorBidi"/>
          <w:sz w:val="24"/>
          <w:szCs w:val="24"/>
        </w:rPr>
        <w:t>bleu</w:t>
      </w:r>
      <w:proofErr w:type="gramEnd"/>
      <w:r w:rsidRPr="00360E58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60E58">
        <w:rPr>
          <w:rFonts w:asciiTheme="majorBidi" w:hAnsiTheme="majorBidi" w:cstheme="majorBidi"/>
          <w:sz w:val="24"/>
          <w:szCs w:val="24"/>
        </w:rPr>
        <w:t>prusse</w:t>
      </w:r>
      <w:proofErr w:type="spellEnd"/>
      <w:r w:rsidRPr="00360E58">
        <w:rPr>
          <w:rFonts w:asciiTheme="majorBidi" w:hAnsiTheme="majorBidi" w:cstheme="majorBidi"/>
          <w:sz w:val="24"/>
          <w:szCs w:val="24"/>
        </w:rPr>
        <w:t xml:space="preserve">) </w:t>
      </w:r>
    </w:p>
    <w:p w:rsidR="005F70AF" w:rsidRPr="00C85CEB" w:rsidRDefault="005F70AF" w:rsidP="005F70AF">
      <w:pPr>
        <w:rPr>
          <w:rFonts w:asciiTheme="majorBidi" w:hAnsiTheme="majorBidi" w:cstheme="majorBidi"/>
          <w:sz w:val="24"/>
          <w:szCs w:val="24"/>
        </w:rPr>
      </w:pPr>
    </w:p>
    <w:p w:rsidR="00360E58" w:rsidRDefault="00360E58" w:rsidP="00360E5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Identification du cobalt :</w:t>
      </w:r>
    </w:p>
    <w:p w:rsidR="00360E58" w:rsidRPr="00360E58" w:rsidRDefault="00360E58" w:rsidP="00360E58">
      <w:pPr>
        <w:rPr>
          <w:rFonts w:asciiTheme="majorBidi" w:hAnsiTheme="majorBidi" w:cstheme="majorBidi"/>
          <w:sz w:val="24"/>
          <w:szCs w:val="24"/>
        </w:rPr>
      </w:pPr>
      <w:r w:rsidRPr="00360E58">
        <w:rPr>
          <w:rFonts w:asciiTheme="majorBidi" w:hAnsiTheme="majorBidi" w:cstheme="majorBidi"/>
          <w:sz w:val="24"/>
          <w:szCs w:val="24"/>
        </w:rPr>
        <w:t>Liqueur + NH</w:t>
      </w:r>
      <w:r w:rsidRPr="00360E58">
        <w:rPr>
          <w:rFonts w:ascii="Cambria Math" w:hAnsi="Cambria Math" w:cs="Cambria Math"/>
          <w:sz w:val="24"/>
          <w:szCs w:val="24"/>
        </w:rPr>
        <w:t>₄</w:t>
      </w:r>
      <w:r w:rsidRPr="00360E58">
        <w:rPr>
          <w:rFonts w:ascii="Times New Roman" w:hAnsi="Times New Roman" w:cs="Times New Roman"/>
          <w:sz w:val="24"/>
          <w:szCs w:val="24"/>
        </w:rPr>
        <w:t xml:space="preserve">SCN + </w:t>
      </w:r>
      <w:r w:rsidRPr="00360E58">
        <w:rPr>
          <w:rFonts w:asciiTheme="majorBidi" w:hAnsiTheme="majorBidi" w:cstheme="majorBidi"/>
          <w:sz w:val="24"/>
          <w:szCs w:val="24"/>
        </w:rPr>
        <w:t>CH</w:t>
      </w:r>
      <w:r w:rsidRPr="00360E58">
        <w:rPr>
          <w:rFonts w:ascii="Cambria Math" w:hAnsi="Cambria Math" w:cs="Cambria Math"/>
          <w:sz w:val="24"/>
          <w:szCs w:val="24"/>
        </w:rPr>
        <w:t>₃</w:t>
      </w:r>
      <w:r w:rsidRPr="00360E58">
        <w:rPr>
          <w:rFonts w:ascii="Times New Roman" w:hAnsi="Times New Roman" w:cs="Times New Roman"/>
          <w:sz w:val="24"/>
          <w:szCs w:val="24"/>
        </w:rPr>
        <w:t xml:space="preserve">COONa + alcool amylique </w:t>
      </w:r>
      <w:r w:rsidRPr="00360E58">
        <w:rPr>
          <w:rFonts w:asciiTheme="majorBidi" w:hAnsiTheme="majorBidi" w:cstheme="majorBidi"/>
          <w:sz w:val="24"/>
          <w:szCs w:val="24"/>
        </w:rPr>
        <w:sym w:font="Wingdings" w:char="00E0"/>
      </w:r>
      <w:r w:rsidRPr="00360E58">
        <w:rPr>
          <w:rFonts w:asciiTheme="majorBidi" w:hAnsiTheme="majorBidi" w:cstheme="majorBidi"/>
          <w:sz w:val="24"/>
          <w:szCs w:val="24"/>
        </w:rPr>
        <w:t xml:space="preserve"> complexe de couleur bleu dans la phase alcoolique</w:t>
      </w:r>
    </w:p>
    <w:p w:rsidR="00360E58" w:rsidRPr="00360E58" w:rsidRDefault="00360E58" w:rsidP="00360E58">
      <w:pPr>
        <w:jc w:val="center"/>
        <w:rPr>
          <w:rFonts w:asciiTheme="majorBidi" w:hAnsiTheme="majorBidi" w:cstheme="majorBidi"/>
          <w:sz w:val="24"/>
          <w:szCs w:val="24"/>
        </w:rPr>
      </w:pPr>
      <w:r w:rsidRPr="00360E58">
        <w:rPr>
          <w:rFonts w:asciiTheme="majorBidi" w:hAnsiTheme="majorBidi" w:cstheme="majorBidi"/>
          <w:sz w:val="24"/>
          <w:szCs w:val="24"/>
        </w:rPr>
        <w:t>Co²</w:t>
      </w:r>
      <w:r w:rsidRPr="00360E58">
        <w:rPr>
          <w:rFonts w:ascii="Cambria Math" w:hAnsi="Cambria Math" w:cs="Cambria Math"/>
          <w:sz w:val="24"/>
          <w:szCs w:val="24"/>
        </w:rPr>
        <w:t>⁺</w:t>
      </w:r>
      <w:r w:rsidRPr="00360E58">
        <w:rPr>
          <w:rFonts w:ascii="Times New Roman" w:hAnsi="Times New Roman" w:cs="Times New Roman"/>
          <w:sz w:val="24"/>
          <w:szCs w:val="24"/>
        </w:rPr>
        <w:t xml:space="preserve"> + 4(SCN</w:t>
      </w:r>
      <w:proofErr w:type="gramStart"/>
      <w:r w:rsidRPr="00360E58">
        <w:rPr>
          <w:rFonts w:ascii="Times New Roman" w:hAnsi="Times New Roman" w:cs="Times New Roman"/>
          <w:sz w:val="24"/>
          <w:szCs w:val="24"/>
        </w:rPr>
        <w:t>)</w:t>
      </w:r>
      <w:r w:rsidRPr="00360E58">
        <w:rPr>
          <w:rFonts w:ascii="Cambria Math" w:hAnsi="Cambria Math" w:cs="Cambria Math"/>
          <w:sz w:val="24"/>
          <w:szCs w:val="24"/>
        </w:rPr>
        <w:t>⁻</w:t>
      </w:r>
      <w:proofErr w:type="gramEnd"/>
      <w:r w:rsidRPr="00360E58">
        <w:rPr>
          <w:rFonts w:ascii="Times New Roman" w:hAnsi="Times New Roman" w:cs="Times New Roman"/>
          <w:sz w:val="24"/>
          <w:szCs w:val="24"/>
        </w:rPr>
        <w:t xml:space="preserve"> </w:t>
      </w:r>
      <w:r w:rsidRPr="00360E58">
        <w:rPr>
          <w:rFonts w:asciiTheme="majorBidi" w:hAnsiTheme="majorBidi" w:cstheme="majorBidi"/>
          <w:sz w:val="24"/>
          <w:szCs w:val="24"/>
        </w:rPr>
        <w:sym w:font="Wingdings" w:char="00E0"/>
      </w:r>
      <w:r w:rsidRPr="00360E58">
        <w:rPr>
          <w:rFonts w:asciiTheme="majorBidi" w:hAnsiTheme="majorBidi" w:cstheme="majorBidi"/>
          <w:sz w:val="24"/>
          <w:szCs w:val="24"/>
        </w:rPr>
        <w:t xml:space="preserve"> Co(SCN)</w:t>
      </w:r>
      <w:r w:rsidRPr="00360E58">
        <w:rPr>
          <w:rFonts w:ascii="Cambria Math" w:hAnsi="Cambria Math" w:cs="Cambria Math"/>
          <w:sz w:val="24"/>
          <w:szCs w:val="24"/>
        </w:rPr>
        <w:t>₄</w:t>
      </w:r>
      <w:r w:rsidRPr="00360E58">
        <w:rPr>
          <w:rFonts w:ascii="Times New Roman" w:hAnsi="Times New Roman" w:cs="Times New Roman"/>
          <w:sz w:val="24"/>
          <w:szCs w:val="24"/>
        </w:rPr>
        <w:t>²</w:t>
      </w:r>
      <w:r w:rsidRPr="00360E58">
        <w:rPr>
          <w:rFonts w:ascii="Cambria Math" w:hAnsi="Cambria Math" w:cs="Cambria Math"/>
          <w:sz w:val="24"/>
          <w:szCs w:val="24"/>
        </w:rPr>
        <w:t>⁻</w:t>
      </w:r>
    </w:p>
    <w:p w:rsidR="00360E58" w:rsidRPr="00360E58" w:rsidRDefault="00360E58" w:rsidP="00360E58">
      <w:pPr>
        <w:rPr>
          <w:rFonts w:asciiTheme="majorBidi" w:hAnsiTheme="majorBidi" w:cstheme="majorBidi"/>
          <w:sz w:val="24"/>
          <w:szCs w:val="24"/>
        </w:rPr>
      </w:pPr>
    </w:p>
    <w:p w:rsidR="00AF0747" w:rsidRPr="00AF0747" w:rsidRDefault="00AF0747" w:rsidP="00AF074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D1ED5" w:rsidRPr="00BD1ED5" w:rsidRDefault="00BD1ED5" w:rsidP="001219D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1036F" w:rsidRPr="0031036F" w:rsidRDefault="0031036F">
      <w:pPr>
        <w:rPr>
          <w:rFonts w:asciiTheme="majorBidi" w:hAnsiTheme="majorBidi" w:cstheme="majorBidi"/>
          <w:sz w:val="24"/>
          <w:szCs w:val="24"/>
        </w:rPr>
      </w:pPr>
    </w:p>
    <w:sectPr w:rsidR="0031036F" w:rsidRPr="0031036F" w:rsidSect="003C03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D1" w:rsidRDefault="001B08D1" w:rsidP="002B1B0C">
      <w:pPr>
        <w:spacing w:after="0" w:line="240" w:lineRule="auto"/>
      </w:pPr>
      <w:r>
        <w:separator/>
      </w:r>
    </w:p>
  </w:endnote>
  <w:endnote w:type="continuationSeparator" w:id="0">
    <w:p w:rsidR="001B08D1" w:rsidRDefault="001B08D1" w:rsidP="002B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178"/>
      <w:docPartObj>
        <w:docPartGallery w:val="Page Numbers (Bottom of Page)"/>
        <w:docPartUnique/>
      </w:docPartObj>
    </w:sdtPr>
    <w:sdtContent>
      <w:p w:rsidR="00360E58" w:rsidRDefault="00416A3C">
        <w:pPr>
          <w:pStyle w:val="Pieddepage"/>
          <w:jc w:val="center"/>
        </w:pPr>
        <w:fldSimple w:instr=" PAGE   \* MERGEFORMAT ">
          <w:r w:rsidR="00734CF1">
            <w:rPr>
              <w:noProof/>
            </w:rPr>
            <w:t>3</w:t>
          </w:r>
        </w:fldSimple>
      </w:p>
    </w:sdtContent>
  </w:sdt>
  <w:p w:rsidR="00360E58" w:rsidRDefault="00360E5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D1" w:rsidRDefault="001B08D1" w:rsidP="002B1B0C">
      <w:pPr>
        <w:spacing w:after="0" w:line="240" w:lineRule="auto"/>
      </w:pPr>
      <w:r>
        <w:separator/>
      </w:r>
    </w:p>
  </w:footnote>
  <w:footnote w:type="continuationSeparator" w:id="0">
    <w:p w:rsidR="001B08D1" w:rsidRDefault="001B08D1" w:rsidP="002B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82E"/>
      </v:shape>
    </w:pict>
  </w:numPicBullet>
  <w:abstractNum w:abstractNumId="0">
    <w:nsid w:val="000A2DCB"/>
    <w:multiLevelType w:val="hybridMultilevel"/>
    <w:tmpl w:val="2728833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F2D3C"/>
    <w:multiLevelType w:val="hybridMultilevel"/>
    <w:tmpl w:val="143A52F8"/>
    <w:lvl w:ilvl="0" w:tplc="545A7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07C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49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C1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C0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C5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46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2FC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6B9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06D31"/>
    <w:multiLevelType w:val="hybridMultilevel"/>
    <w:tmpl w:val="9D3A56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C7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C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CA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A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81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CC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88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4F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33186"/>
    <w:multiLevelType w:val="hybridMultilevel"/>
    <w:tmpl w:val="4858B404"/>
    <w:lvl w:ilvl="0" w:tplc="6DD27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20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80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2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AD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80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00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C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80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B82FA0"/>
    <w:multiLevelType w:val="hybridMultilevel"/>
    <w:tmpl w:val="9AE0FA58"/>
    <w:lvl w:ilvl="0" w:tplc="98AC8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4C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C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3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0E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05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A6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26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49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2511F8"/>
    <w:multiLevelType w:val="hybridMultilevel"/>
    <w:tmpl w:val="29C60F12"/>
    <w:lvl w:ilvl="0" w:tplc="9DFE8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C3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CF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46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8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7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A7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84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CB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8208BC"/>
    <w:multiLevelType w:val="hybridMultilevel"/>
    <w:tmpl w:val="74DEE3C4"/>
    <w:lvl w:ilvl="0" w:tplc="9732F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A4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2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A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45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2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8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0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CF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552BC2"/>
    <w:multiLevelType w:val="hybridMultilevel"/>
    <w:tmpl w:val="E5BE3B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4A1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702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305F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C7E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2E6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BE94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0A3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BA5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5B7F0A"/>
    <w:multiLevelType w:val="hybridMultilevel"/>
    <w:tmpl w:val="76424B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E186A"/>
    <w:multiLevelType w:val="hybridMultilevel"/>
    <w:tmpl w:val="B4DA9A14"/>
    <w:lvl w:ilvl="0" w:tplc="6B669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8B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0A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698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C97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CAE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E9D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C14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EA0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580807"/>
    <w:multiLevelType w:val="hybridMultilevel"/>
    <w:tmpl w:val="60143B2A"/>
    <w:lvl w:ilvl="0" w:tplc="051C6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40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C5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A9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E6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0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4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00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C7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6169B7"/>
    <w:multiLevelType w:val="hybridMultilevel"/>
    <w:tmpl w:val="B20051A0"/>
    <w:lvl w:ilvl="0" w:tplc="C000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C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0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6B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6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29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2C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64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7C7EAB"/>
    <w:multiLevelType w:val="hybridMultilevel"/>
    <w:tmpl w:val="7C82FA4A"/>
    <w:lvl w:ilvl="0" w:tplc="86C6F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4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22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44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EF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2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49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9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E941A2"/>
    <w:multiLevelType w:val="hybridMultilevel"/>
    <w:tmpl w:val="D4E841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8675A"/>
    <w:multiLevelType w:val="hybridMultilevel"/>
    <w:tmpl w:val="5E542012"/>
    <w:lvl w:ilvl="0" w:tplc="9F7838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836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67A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A36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A7D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A16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F438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C16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DCC3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E434D4B"/>
    <w:multiLevelType w:val="hybridMultilevel"/>
    <w:tmpl w:val="11BCB780"/>
    <w:lvl w:ilvl="0" w:tplc="3BC20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8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C5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6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A6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5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E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4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EB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6942C2"/>
    <w:multiLevelType w:val="hybridMultilevel"/>
    <w:tmpl w:val="88B407E0"/>
    <w:lvl w:ilvl="0" w:tplc="9C864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C7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C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CA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A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81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CC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88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4F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8506A8D"/>
    <w:multiLevelType w:val="hybridMultilevel"/>
    <w:tmpl w:val="F36E8CA0"/>
    <w:lvl w:ilvl="0" w:tplc="4B546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C1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26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47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8C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88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0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4E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D47C0C"/>
    <w:multiLevelType w:val="hybridMultilevel"/>
    <w:tmpl w:val="34D8C3F2"/>
    <w:lvl w:ilvl="0" w:tplc="CFC41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84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E1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8F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4C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A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2F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EB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0F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844C85"/>
    <w:multiLevelType w:val="hybridMultilevel"/>
    <w:tmpl w:val="C0086780"/>
    <w:lvl w:ilvl="0" w:tplc="11D68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80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03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6F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E3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43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26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A0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AD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3C52F2"/>
    <w:multiLevelType w:val="hybridMultilevel"/>
    <w:tmpl w:val="BA084B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93B3A"/>
    <w:multiLevelType w:val="hybridMultilevel"/>
    <w:tmpl w:val="A176C654"/>
    <w:lvl w:ilvl="0" w:tplc="3920F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6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21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CE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EE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0C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A7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B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6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5"/>
  </w:num>
  <w:num w:numId="5">
    <w:abstractNumId w:val="11"/>
  </w:num>
  <w:num w:numId="6">
    <w:abstractNumId w:val="17"/>
  </w:num>
  <w:num w:numId="7">
    <w:abstractNumId w:val="5"/>
  </w:num>
  <w:num w:numId="8">
    <w:abstractNumId w:val="0"/>
  </w:num>
  <w:num w:numId="9">
    <w:abstractNumId w:val="13"/>
  </w:num>
  <w:num w:numId="10">
    <w:abstractNumId w:val="3"/>
  </w:num>
  <w:num w:numId="11">
    <w:abstractNumId w:val="16"/>
  </w:num>
  <w:num w:numId="12">
    <w:abstractNumId w:val="2"/>
  </w:num>
  <w:num w:numId="13">
    <w:abstractNumId w:val="7"/>
  </w:num>
  <w:num w:numId="14">
    <w:abstractNumId w:val="20"/>
  </w:num>
  <w:num w:numId="15">
    <w:abstractNumId w:val="21"/>
  </w:num>
  <w:num w:numId="16">
    <w:abstractNumId w:val="1"/>
  </w:num>
  <w:num w:numId="17">
    <w:abstractNumId w:val="8"/>
  </w:num>
  <w:num w:numId="18">
    <w:abstractNumId w:val="19"/>
  </w:num>
  <w:num w:numId="19">
    <w:abstractNumId w:val="9"/>
  </w:num>
  <w:num w:numId="20">
    <w:abstractNumId w:val="6"/>
  </w:num>
  <w:num w:numId="21">
    <w:abstractNumId w:val="1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B0C"/>
    <w:rsid w:val="00057255"/>
    <w:rsid w:val="001219D1"/>
    <w:rsid w:val="001B08D1"/>
    <w:rsid w:val="0022375C"/>
    <w:rsid w:val="002B1B0C"/>
    <w:rsid w:val="0031036F"/>
    <w:rsid w:val="00360E58"/>
    <w:rsid w:val="003C03EC"/>
    <w:rsid w:val="00416A3C"/>
    <w:rsid w:val="00536E3C"/>
    <w:rsid w:val="005F70AF"/>
    <w:rsid w:val="00651E29"/>
    <w:rsid w:val="00734CF1"/>
    <w:rsid w:val="00AF0747"/>
    <w:rsid w:val="00BD1ED5"/>
    <w:rsid w:val="00C8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B0C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2B1B0C"/>
  </w:style>
  <w:style w:type="paragraph" w:styleId="Textedebulles">
    <w:name w:val="Balloon Text"/>
    <w:basedOn w:val="Normal"/>
    <w:link w:val="TextedebullesCar"/>
    <w:uiPriority w:val="99"/>
    <w:semiHidden/>
    <w:unhideWhenUsed/>
    <w:rsid w:val="002B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B0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B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B0C"/>
  </w:style>
  <w:style w:type="paragraph" w:styleId="Paragraphedeliste">
    <w:name w:val="List Paragraph"/>
    <w:basedOn w:val="Normal"/>
    <w:uiPriority w:val="34"/>
    <w:qFormat/>
    <w:rsid w:val="00BD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3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2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7A990E27E048E18692D80D79E27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C0AC3-91B3-4B79-8041-A286840C6B15}"/>
      </w:docPartPr>
      <w:docPartBody>
        <w:p w:rsidR="00004529" w:rsidRDefault="00004529" w:rsidP="00004529">
          <w:pPr>
            <w:pStyle w:val="177A990E27E048E18692D80D79E27BE5"/>
          </w:pPr>
          <w: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4529"/>
    <w:rsid w:val="00004529"/>
    <w:rsid w:val="0091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77A990E27E048E18692D80D79E27BE5">
    <w:name w:val="177A990E27E048E18692D80D79E27BE5"/>
    <w:rsid w:val="000045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                                                     MINISTERE DE L’ENSEIGNEMENT SUPERIEUR ET DE LA RECHERCHE SCIENTIFIQUE</dc:title>
  <dc:creator>user</dc:creator>
  <cp:lastModifiedBy>user</cp:lastModifiedBy>
  <cp:revision>3</cp:revision>
  <dcterms:created xsi:type="dcterms:W3CDTF">2019-01-07T19:52:00Z</dcterms:created>
  <dcterms:modified xsi:type="dcterms:W3CDTF">2019-01-13T09:16:00Z</dcterms:modified>
</cp:coreProperties>
</file>