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B1" w:rsidRDefault="00CA0F02" w:rsidP="00D708D3">
      <w:pPr>
        <w:autoSpaceDE w:val="0"/>
        <w:autoSpaceDN w:val="0"/>
        <w:bidi w:val="0"/>
        <w:adjustRightInd w:val="0"/>
        <w:jc w:val="center"/>
        <w:rPr>
          <w:b/>
          <w:bCs/>
          <w:color w:val="000000"/>
          <w:sz w:val="28"/>
          <w:szCs w:val="26"/>
          <w:lang w:val="fr-FR"/>
        </w:rPr>
      </w:pPr>
      <w:r w:rsidRPr="00FD5C1A">
        <w:rPr>
          <w:b/>
          <w:bCs/>
          <w:color w:val="000000"/>
          <w:sz w:val="28"/>
          <w:szCs w:val="26"/>
          <w:lang w:val="fr-FR"/>
        </w:rPr>
        <w:t>LA PRAT</w:t>
      </w:r>
      <w:r w:rsidR="0039443E" w:rsidRPr="00FD5C1A">
        <w:rPr>
          <w:b/>
          <w:bCs/>
          <w:color w:val="000000"/>
          <w:sz w:val="28"/>
          <w:szCs w:val="26"/>
          <w:lang w:val="fr-FR"/>
        </w:rPr>
        <w:t xml:space="preserve">IQUE MEDICALE EN ALGERIE DURANT </w:t>
      </w:r>
      <w:r w:rsidRPr="00FD5C1A">
        <w:rPr>
          <w:b/>
          <w:bCs/>
          <w:color w:val="000000"/>
          <w:sz w:val="28"/>
          <w:szCs w:val="26"/>
          <w:lang w:val="fr-FR"/>
        </w:rPr>
        <w:t>LA PERIODE COLONIALE</w:t>
      </w:r>
    </w:p>
    <w:p w:rsidR="00D708D3" w:rsidRPr="00D708D3" w:rsidRDefault="00D708D3" w:rsidP="00D708D3">
      <w:pPr>
        <w:autoSpaceDE w:val="0"/>
        <w:autoSpaceDN w:val="0"/>
        <w:bidi w:val="0"/>
        <w:adjustRightInd w:val="0"/>
        <w:jc w:val="center"/>
        <w:rPr>
          <w:b/>
          <w:bCs/>
          <w:color w:val="000000"/>
          <w:sz w:val="28"/>
          <w:szCs w:val="26"/>
          <w:lang w:val="fr-FR"/>
        </w:rPr>
      </w:pPr>
    </w:p>
    <w:p w:rsidR="008121E4" w:rsidRPr="0039443E" w:rsidRDefault="00F8486F" w:rsidP="00803493">
      <w:pPr>
        <w:pStyle w:val="Paragraphedeliste"/>
        <w:numPr>
          <w:ilvl w:val="0"/>
          <w:numId w:val="3"/>
        </w:numPr>
        <w:autoSpaceDE w:val="0"/>
        <w:autoSpaceDN w:val="0"/>
        <w:bidi w:val="0"/>
        <w:adjustRightInd w:val="0"/>
        <w:jc w:val="both"/>
        <w:rPr>
          <w:b/>
          <w:bCs/>
          <w:color w:val="000000"/>
          <w:u w:val="single"/>
          <w:lang w:val="fr-FR"/>
        </w:rPr>
      </w:pPr>
      <w:r w:rsidRPr="0039443E">
        <w:rPr>
          <w:b/>
          <w:bCs/>
          <w:color w:val="000000"/>
          <w:u w:val="single"/>
          <w:lang w:val="fr-FR"/>
        </w:rPr>
        <w:t>INTRODUCTION</w:t>
      </w:r>
    </w:p>
    <w:p w:rsidR="00D41235" w:rsidRPr="007F69B1" w:rsidRDefault="00D46FFD" w:rsidP="0039443E">
      <w:pPr>
        <w:bidi w:val="0"/>
        <w:jc w:val="both"/>
        <w:rPr>
          <w:color w:val="222222"/>
          <w:kern w:val="24"/>
        </w:rPr>
      </w:pPr>
      <w:r w:rsidRPr="002D0FBC">
        <w:rPr>
          <w:color w:val="222222"/>
          <w:kern w:val="24"/>
          <w:lang w:val="fr-FR"/>
        </w:rPr>
        <w:t xml:space="preserve">    La pratique de la médecine</w:t>
      </w:r>
      <w:r w:rsidR="00D43BA5" w:rsidRPr="002D0FBC">
        <w:rPr>
          <w:color w:val="222222"/>
          <w:kern w:val="24"/>
          <w:lang w:val="fr-FR"/>
        </w:rPr>
        <w:t>,</w:t>
      </w:r>
      <w:r w:rsidR="008851ED" w:rsidRPr="002D0FBC">
        <w:rPr>
          <w:color w:val="222222"/>
          <w:kern w:val="24"/>
          <w:lang w:val="fr-FR"/>
        </w:rPr>
        <w:t xml:space="preserve"> </w:t>
      </w:r>
      <w:r w:rsidR="00D43BA5" w:rsidRPr="002D0FBC">
        <w:rPr>
          <w:color w:val="222222"/>
          <w:kern w:val="24"/>
          <w:lang w:val="fr-FR"/>
        </w:rPr>
        <w:t>en Algérie,</w:t>
      </w:r>
      <w:r w:rsidR="00C56A96" w:rsidRPr="002D0FBC">
        <w:rPr>
          <w:color w:val="000000"/>
          <w:kern w:val="24"/>
          <w:lang w:val="fr-FR"/>
        </w:rPr>
        <w:t> </w:t>
      </w:r>
      <w:r w:rsidR="00C56A96" w:rsidRPr="002D0FBC">
        <w:rPr>
          <w:color w:val="222222"/>
          <w:kern w:val="24"/>
          <w:lang w:val="fr-FR"/>
        </w:rPr>
        <w:t>existait</w:t>
      </w:r>
      <w:r w:rsidR="00DF53B5">
        <w:rPr>
          <w:color w:val="222222"/>
          <w:kern w:val="24"/>
          <w:lang w:val="fr-FR"/>
        </w:rPr>
        <w:t xml:space="preserve"> </w:t>
      </w:r>
      <w:r w:rsidR="00C56A96" w:rsidRPr="002D0FBC">
        <w:rPr>
          <w:color w:val="222222"/>
          <w:kern w:val="24"/>
          <w:lang w:val="fr-FR"/>
        </w:rPr>
        <w:t>depuis</w:t>
      </w:r>
      <w:r w:rsidR="00DF53B5">
        <w:rPr>
          <w:color w:val="222222"/>
          <w:kern w:val="24"/>
          <w:lang w:val="fr-FR"/>
        </w:rPr>
        <w:t xml:space="preserve"> </w:t>
      </w:r>
      <w:r w:rsidR="00C56A96" w:rsidRPr="002D0FBC">
        <w:rPr>
          <w:color w:val="222222"/>
          <w:kern w:val="24"/>
          <w:lang w:val="fr-FR"/>
        </w:rPr>
        <w:t>longtemps, attestée par nombre</w:t>
      </w:r>
      <w:r w:rsidR="008C27AD">
        <w:rPr>
          <w:color w:val="222222"/>
          <w:kern w:val="24"/>
          <w:lang w:val="fr-FR"/>
        </w:rPr>
        <w:t xml:space="preserve"> </w:t>
      </w:r>
      <w:r w:rsidR="00C56A96" w:rsidRPr="002D0FBC">
        <w:rPr>
          <w:color w:val="222222"/>
          <w:kern w:val="24"/>
          <w:lang w:val="fr-FR"/>
        </w:rPr>
        <w:t>d'usages</w:t>
      </w:r>
      <w:r w:rsidR="008C27AD">
        <w:rPr>
          <w:color w:val="222222"/>
          <w:kern w:val="24"/>
          <w:lang w:val="fr-FR"/>
        </w:rPr>
        <w:t xml:space="preserve"> </w:t>
      </w:r>
      <w:r w:rsidR="00C56A96" w:rsidRPr="002D0FBC">
        <w:rPr>
          <w:color w:val="222222"/>
          <w:kern w:val="24"/>
          <w:lang w:val="fr-FR"/>
        </w:rPr>
        <w:t>et de documents.</w:t>
      </w:r>
      <w:r w:rsidR="008C27AD">
        <w:rPr>
          <w:color w:val="222222"/>
          <w:kern w:val="24"/>
          <w:lang w:val="fr-FR"/>
        </w:rPr>
        <w:t xml:space="preserve"> </w:t>
      </w:r>
      <w:r w:rsidR="00D41235" w:rsidRPr="002D0FBC">
        <w:rPr>
          <w:lang w:val="fr-FR"/>
        </w:rPr>
        <w:t>Les plus anciens habitants a</w:t>
      </w:r>
      <w:r w:rsidR="006C4552" w:rsidRPr="002D0FBC">
        <w:rPr>
          <w:lang w:val="fr-FR"/>
        </w:rPr>
        <w:t>utochtones</w:t>
      </w:r>
      <w:r w:rsidR="00D41235" w:rsidRPr="002D0FBC">
        <w:rPr>
          <w:lang w:val="fr-FR"/>
        </w:rPr>
        <w:t>, les Numides, édifièrent au troisième siècle avant J.-C le royaume de Numidie.« Les Numides</w:t>
      </w:r>
      <w:r w:rsidR="00DF53B5">
        <w:rPr>
          <w:lang w:val="fr-FR"/>
        </w:rPr>
        <w:t xml:space="preserve"> </w:t>
      </w:r>
      <w:r w:rsidR="00D41235" w:rsidRPr="002D0FBC">
        <w:rPr>
          <w:lang w:val="fr-FR"/>
        </w:rPr>
        <w:t>sont les plus robustes de tous les peuplesafricains, et entre touscespeuples qui viventlongtemps, cesontceux qui ont la plus forte longévité. » </w:t>
      </w:r>
      <w:r w:rsidR="00D41235" w:rsidRPr="0039443E">
        <w:t>(Appien, historiengrec).</w:t>
      </w:r>
    </w:p>
    <w:p w:rsidR="00D41235" w:rsidRPr="002D0FBC" w:rsidRDefault="00D41235" w:rsidP="0039443E">
      <w:pPr>
        <w:bidi w:val="0"/>
        <w:jc w:val="both"/>
        <w:rPr>
          <w:lang w:val="fr-FR"/>
        </w:rPr>
      </w:pPr>
      <w:r w:rsidRPr="002D0FBC">
        <w:rPr>
          <w:lang w:val="fr-FR"/>
        </w:rPr>
        <w:t>A partir du IV</w:t>
      </w:r>
      <w:r w:rsidRPr="002D0FBC">
        <w:rPr>
          <w:vertAlign w:val="superscript"/>
          <w:lang w:val="fr-FR"/>
        </w:rPr>
        <w:t>ème</w:t>
      </w:r>
      <w:r w:rsidRPr="002D0FBC">
        <w:rPr>
          <w:lang w:val="fr-FR"/>
        </w:rPr>
        <w:t> siècle</w:t>
      </w:r>
      <w:r w:rsidR="001D50C5" w:rsidRPr="002D0FBC">
        <w:rPr>
          <w:lang w:val="fr-FR"/>
        </w:rPr>
        <w:t xml:space="preserve">et </w:t>
      </w:r>
      <w:r w:rsidRPr="002D0FBC">
        <w:rPr>
          <w:lang w:val="fr-FR"/>
        </w:rPr>
        <w:t>jusqu’auV</w:t>
      </w:r>
      <w:r w:rsidRPr="002D0FBC">
        <w:rPr>
          <w:vertAlign w:val="superscript"/>
          <w:lang w:val="fr-FR"/>
        </w:rPr>
        <w:t>ème</w:t>
      </w:r>
      <w:r w:rsidRPr="002D0FBC">
        <w:rPr>
          <w:lang w:val="fr-FR"/>
        </w:rPr>
        <w:t> siècle, un enseignementmédicalétaitassuré à Hippone. La formation s’étendaitsur 5 ansetcontenait un voletthéorique et un voletpratique.</w:t>
      </w:r>
    </w:p>
    <w:p w:rsidR="00D41235" w:rsidRPr="002D0FBC" w:rsidRDefault="00D41235" w:rsidP="0039443E">
      <w:pPr>
        <w:bidi w:val="0"/>
        <w:jc w:val="both"/>
        <w:rPr>
          <w:lang w:val="fr-FR"/>
        </w:rPr>
      </w:pPr>
      <w:r w:rsidRPr="002D0FBC">
        <w:rPr>
          <w:lang w:val="fr-FR"/>
        </w:rPr>
        <w:t>De nombreuxmédecinsontmarquécettepériode : Juba II, Apulée de Madaure...Cecidit, ilsn’avaientpuéchapper aux fléaux de l’époque (paludisme, tuberculose, peste…</w:t>
      </w:r>
      <w:r w:rsidR="00016F56" w:rsidRPr="002D0FBC">
        <w:rPr>
          <w:lang w:val="fr-FR"/>
        </w:rPr>
        <w:t>)</w:t>
      </w:r>
    </w:p>
    <w:p w:rsidR="00D41235" w:rsidRPr="0039443E" w:rsidRDefault="00D41235" w:rsidP="0039443E">
      <w:pPr>
        <w:bidi w:val="0"/>
        <w:jc w:val="both"/>
      </w:pPr>
      <w:r w:rsidRPr="002D0FBC">
        <w:rPr>
          <w:lang w:val="fr-FR"/>
        </w:rPr>
        <w:t xml:space="preserve">Des établissements de santé étaientédifiés et réservéstotalementoupartiellement aux malades, oùilspouvaientloger, manger et recevoir des soinsmédicauxgratuitement, le médecinétantexonéré en contrepartie des charges publiques et bénéficiant de la position d’archiatre (médecinofficiel de la familleroyale). Quant aux patients ne pouvant pas se déplacer, les </w:t>
      </w:r>
      <w:r w:rsidR="00A36945" w:rsidRPr="002D0FBC">
        <w:rPr>
          <w:lang w:val="fr-FR"/>
        </w:rPr>
        <w:t>médecinsaccouraient</w:t>
      </w:r>
      <w:r w:rsidRPr="002D0FBC">
        <w:rPr>
          <w:lang w:val="fr-FR"/>
        </w:rPr>
        <w:t xml:space="preserve"> à leurchevet. </w:t>
      </w:r>
      <w:r w:rsidRPr="0039443E">
        <w:t>Cettemédecineétaitessentiellementnaturaliste.</w:t>
      </w:r>
    </w:p>
    <w:p w:rsidR="001218BC" w:rsidRPr="0039443E" w:rsidRDefault="00D41235" w:rsidP="00803493">
      <w:pPr>
        <w:pStyle w:val="Paragraphedeliste"/>
        <w:numPr>
          <w:ilvl w:val="0"/>
          <w:numId w:val="3"/>
        </w:numPr>
        <w:autoSpaceDE w:val="0"/>
        <w:autoSpaceDN w:val="0"/>
        <w:bidi w:val="0"/>
        <w:adjustRightInd w:val="0"/>
        <w:jc w:val="both"/>
        <w:rPr>
          <w:b/>
          <w:bCs/>
          <w:color w:val="000000"/>
          <w:u w:val="single"/>
          <w:lang w:val="fr-FR"/>
        </w:rPr>
      </w:pPr>
      <w:r w:rsidRPr="0039443E">
        <w:rPr>
          <w:b/>
          <w:bCs/>
          <w:color w:val="000000"/>
          <w:u w:val="single"/>
          <w:lang w:val="fr-FR"/>
        </w:rPr>
        <w:t>LA PRATIQUE MÉDICALE AVANT 1830</w:t>
      </w:r>
    </w:p>
    <w:p w:rsidR="00E62210" w:rsidRPr="0039443E" w:rsidRDefault="003E4EAB" w:rsidP="00803493">
      <w:pPr>
        <w:pStyle w:val="Paragraphedeliste"/>
        <w:numPr>
          <w:ilvl w:val="0"/>
          <w:numId w:val="1"/>
        </w:numPr>
        <w:autoSpaceDE w:val="0"/>
        <w:autoSpaceDN w:val="0"/>
        <w:bidi w:val="0"/>
        <w:adjustRightInd w:val="0"/>
        <w:jc w:val="both"/>
        <w:rPr>
          <w:b/>
          <w:bCs/>
          <w:color w:val="000000"/>
          <w:lang w:val="fr-FR"/>
        </w:rPr>
      </w:pPr>
      <w:r w:rsidRPr="0039443E">
        <w:rPr>
          <w:b/>
          <w:bCs/>
          <w:color w:val="000000"/>
          <w:u w:val="single"/>
          <w:lang w:val="fr-FR"/>
        </w:rPr>
        <w:t>Les arabes</w:t>
      </w:r>
      <w:r w:rsidR="00E62210" w:rsidRPr="0039443E">
        <w:rPr>
          <w:b/>
          <w:bCs/>
          <w:color w:val="000000"/>
          <w:lang w:val="fr-FR"/>
        </w:rPr>
        <w:t> :</w:t>
      </w:r>
    </w:p>
    <w:p w:rsidR="00301BF7" w:rsidRPr="0039443E" w:rsidRDefault="00301BF7" w:rsidP="0039443E">
      <w:pPr>
        <w:autoSpaceDE w:val="0"/>
        <w:autoSpaceDN w:val="0"/>
        <w:bidi w:val="0"/>
        <w:adjustRightInd w:val="0"/>
        <w:jc w:val="both"/>
        <w:rPr>
          <w:bCs/>
          <w:color w:val="000000"/>
          <w:lang w:val="fr-FR"/>
        </w:rPr>
      </w:pPr>
      <w:r w:rsidRPr="0039443E">
        <w:rPr>
          <w:bCs/>
          <w:color w:val="000000"/>
          <w:lang w:val="fr-FR"/>
        </w:rPr>
        <w:t>Avec l’avènement de l’Islam en Afrique du nord au VII</w:t>
      </w:r>
      <w:r w:rsidRPr="0039443E">
        <w:rPr>
          <w:bCs/>
          <w:color w:val="000000"/>
          <w:vertAlign w:val="superscript"/>
          <w:lang w:val="fr-FR"/>
        </w:rPr>
        <w:t>ème</w:t>
      </w:r>
      <w:r w:rsidRPr="0039443E">
        <w:rPr>
          <w:bCs/>
          <w:color w:val="000000"/>
          <w:lang w:val="fr-FR"/>
        </w:rPr>
        <w:t> siècle, le spiritualisme musulman prit le relai et s’ancra dans les croyances populaires. Les médecins s’inspirèrent alors du Coran et de la sunah pour établir une médecine naturaliste essentiellement basée sur l’hygiène de vie individuelle et communautaire et les mesures de prophylaxie</w:t>
      </w:r>
      <w:r w:rsidR="00B75AC1">
        <w:rPr>
          <w:bCs/>
          <w:color w:val="000000"/>
          <w:lang w:val="fr-FR"/>
        </w:rPr>
        <w:t>.</w:t>
      </w:r>
    </w:p>
    <w:p w:rsidR="004575BD" w:rsidRPr="0039443E" w:rsidRDefault="004575BD" w:rsidP="0039443E">
      <w:pPr>
        <w:autoSpaceDE w:val="0"/>
        <w:autoSpaceDN w:val="0"/>
        <w:bidi w:val="0"/>
        <w:adjustRightInd w:val="0"/>
        <w:jc w:val="both"/>
        <w:rPr>
          <w:bCs/>
          <w:color w:val="000000"/>
          <w:lang w:val="fr-FR"/>
        </w:rPr>
      </w:pPr>
      <w:r w:rsidRPr="0039443E">
        <w:rPr>
          <w:bCs/>
          <w:color w:val="000000"/>
          <w:lang w:val="fr-FR"/>
        </w:rPr>
        <w:t>L’enseignement médical, délivré au sein des médersas (qui faisaient office d’Universités)</w:t>
      </w:r>
      <w:r w:rsidR="007F3228" w:rsidRPr="0039443E">
        <w:rPr>
          <w:bCs/>
          <w:color w:val="000000"/>
          <w:lang w:val="fr-FR"/>
        </w:rPr>
        <w:t xml:space="preserve"> et qui</w:t>
      </w:r>
      <w:r w:rsidRPr="0039443E">
        <w:rPr>
          <w:bCs/>
          <w:color w:val="000000"/>
          <w:lang w:val="fr-FR"/>
        </w:rPr>
        <w:t xml:space="preserve"> étaient financées par les habous (waqf), se référençait aux œuvres de grands auteurs musulmans (Ibn Sina, Ed Dimachki, Ibn Rochd et Ibn Tofail).</w:t>
      </w:r>
    </w:p>
    <w:p w:rsidR="004575BD" w:rsidRPr="0039443E" w:rsidRDefault="004575BD" w:rsidP="0039443E">
      <w:pPr>
        <w:autoSpaceDE w:val="0"/>
        <w:autoSpaceDN w:val="0"/>
        <w:bidi w:val="0"/>
        <w:adjustRightInd w:val="0"/>
        <w:jc w:val="both"/>
        <w:rPr>
          <w:bCs/>
          <w:color w:val="000000"/>
          <w:lang w:val="fr-FR"/>
        </w:rPr>
      </w:pPr>
      <w:r w:rsidRPr="0039443E">
        <w:rPr>
          <w:bCs/>
          <w:color w:val="000000"/>
          <w:lang w:val="fr-FR"/>
        </w:rPr>
        <w:t>De nombreux hôpitaux, notamment celui de Tlemcen bâti par Youcef Ibn Yacoub, et celui de Bejaïa, étaient des centres hospitaliers d’envergure avec un personnel qualifié de médecins naturalistes, d’infirmiers et de pharmaciens.</w:t>
      </w:r>
    </w:p>
    <w:p w:rsidR="00E62210" w:rsidRPr="0039443E" w:rsidRDefault="004575BD" w:rsidP="00803493">
      <w:pPr>
        <w:pStyle w:val="Paragraphedeliste"/>
        <w:numPr>
          <w:ilvl w:val="0"/>
          <w:numId w:val="1"/>
        </w:numPr>
        <w:autoSpaceDE w:val="0"/>
        <w:autoSpaceDN w:val="0"/>
        <w:bidi w:val="0"/>
        <w:adjustRightInd w:val="0"/>
        <w:jc w:val="both"/>
        <w:rPr>
          <w:b/>
          <w:bCs/>
          <w:color w:val="000000"/>
          <w:lang w:val="fr-FR"/>
        </w:rPr>
      </w:pPr>
      <w:r w:rsidRPr="0039443E">
        <w:rPr>
          <w:b/>
          <w:bCs/>
          <w:color w:val="000000"/>
          <w:u w:val="single"/>
          <w:lang w:val="fr-FR"/>
        </w:rPr>
        <w:t>Les ottomans</w:t>
      </w:r>
      <w:r w:rsidR="004E176D" w:rsidRPr="0039443E">
        <w:rPr>
          <w:b/>
          <w:bCs/>
          <w:color w:val="000000"/>
          <w:lang w:val="fr-FR"/>
        </w:rPr>
        <w:t> :</w:t>
      </w:r>
    </w:p>
    <w:p w:rsidR="003B1D53" w:rsidRPr="0039443E" w:rsidRDefault="003B1D53" w:rsidP="0039443E">
      <w:pPr>
        <w:autoSpaceDE w:val="0"/>
        <w:autoSpaceDN w:val="0"/>
        <w:bidi w:val="0"/>
        <w:adjustRightInd w:val="0"/>
        <w:jc w:val="both"/>
        <w:rPr>
          <w:bCs/>
          <w:color w:val="000000"/>
          <w:lang w:val="fr-FR"/>
        </w:rPr>
      </w:pPr>
      <w:r w:rsidRPr="0039443E">
        <w:rPr>
          <w:bCs/>
          <w:color w:val="000000"/>
          <w:lang w:val="fr-FR"/>
        </w:rPr>
        <w:t xml:space="preserve">Durant la période ottomane trois types de « médecines » étaient exercées en Algérie : </w:t>
      </w:r>
    </w:p>
    <w:p w:rsidR="003B1D53" w:rsidRPr="0039443E" w:rsidRDefault="003B1D53" w:rsidP="0039443E">
      <w:pPr>
        <w:autoSpaceDE w:val="0"/>
        <w:autoSpaceDN w:val="0"/>
        <w:bidi w:val="0"/>
        <w:adjustRightInd w:val="0"/>
        <w:jc w:val="both"/>
        <w:rPr>
          <w:bCs/>
          <w:color w:val="000000"/>
          <w:lang w:val="fr-FR"/>
        </w:rPr>
      </w:pPr>
      <w:r w:rsidRPr="0039443E">
        <w:rPr>
          <w:bCs/>
          <w:color w:val="000000"/>
          <w:lang w:val="fr-FR"/>
        </w:rPr>
        <w:t>- La médecine populaire, essentiellement naturaliste, traditionnelle, où le médecin est appelé Hakim. Elle s’</w:t>
      </w:r>
      <w:r w:rsidR="00EC2095" w:rsidRPr="0039443E">
        <w:rPr>
          <w:bCs/>
          <w:color w:val="000000"/>
          <w:lang w:val="fr-FR"/>
        </w:rPr>
        <w:t>exerçait</w:t>
      </w:r>
      <w:r w:rsidRPr="0039443E">
        <w:rPr>
          <w:bCs/>
          <w:color w:val="000000"/>
          <w:lang w:val="fr-FR"/>
        </w:rPr>
        <w:t xml:space="preserve"> principalement dans les Zaouïas ; </w:t>
      </w:r>
    </w:p>
    <w:p w:rsidR="003B1D53" w:rsidRPr="0039443E" w:rsidRDefault="003B1D53" w:rsidP="0039443E">
      <w:pPr>
        <w:autoSpaceDE w:val="0"/>
        <w:autoSpaceDN w:val="0"/>
        <w:bidi w:val="0"/>
        <w:adjustRightInd w:val="0"/>
        <w:jc w:val="both"/>
        <w:rPr>
          <w:bCs/>
          <w:color w:val="000000"/>
          <w:lang w:val="fr-FR"/>
        </w:rPr>
      </w:pPr>
      <w:r w:rsidRPr="0039443E">
        <w:rPr>
          <w:bCs/>
          <w:color w:val="000000"/>
          <w:lang w:val="fr-FR"/>
        </w:rPr>
        <w:t xml:space="preserve">- La médecine des turcs, orientée vers les aspects  militaires, sous la responsabilité du chirurgien-chef, encore appelé amin des médecins. Destinée aux janissaires, aux soldats et aux navires militaires ; </w:t>
      </w:r>
    </w:p>
    <w:p w:rsidR="002942DA" w:rsidRPr="0039443E" w:rsidRDefault="003B1D53" w:rsidP="0039443E">
      <w:pPr>
        <w:autoSpaceDE w:val="0"/>
        <w:autoSpaceDN w:val="0"/>
        <w:bidi w:val="0"/>
        <w:adjustRightInd w:val="0"/>
        <w:jc w:val="both"/>
        <w:rPr>
          <w:bCs/>
          <w:color w:val="000000"/>
          <w:lang w:val="fr-FR"/>
        </w:rPr>
      </w:pPr>
      <w:r w:rsidRPr="0039443E">
        <w:rPr>
          <w:bCs/>
          <w:color w:val="000000"/>
          <w:lang w:val="fr-FR"/>
        </w:rPr>
        <w:t xml:space="preserve">- La médecine « européenne » réservée aux captifs en grande partie européens, dispensée dans les hôpitaux érigés dans les bagnes. </w:t>
      </w:r>
    </w:p>
    <w:p w:rsidR="00A44A9A" w:rsidRPr="0039443E" w:rsidRDefault="002942DA" w:rsidP="0039443E">
      <w:pPr>
        <w:autoSpaceDE w:val="0"/>
        <w:autoSpaceDN w:val="0"/>
        <w:bidi w:val="0"/>
        <w:adjustRightInd w:val="0"/>
        <w:ind w:left="708"/>
        <w:jc w:val="both"/>
        <w:rPr>
          <w:b/>
          <w:bCs/>
          <w:color w:val="000000"/>
          <w:u w:val="single"/>
          <w:lang w:val="fr-FR"/>
        </w:rPr>
      </w:pPr>
      <w:r w:rsidRPr="0039443E">
        <w:rPr>
          <w:b/>
          <w:bCs/>
          <w:color w:val="000000"/>
          <w:lang w:val="fr-FR"/>
        </w:rPr>
        <w:t xml:space="preserve">III. </w:t>
      </w:r>
      <w:r w:rsidR="00FF30E3" w:rsidRPr="0039443E">
        <w:rPr>
          <w:b/>
          <w:bCs/>
          <w:color w:val="000000"/>
          <w:u w:val="single"/>
          <w:lang w:val="fr-FR"/>
        </w:rPr>
        <w:t>LE SERVICE DE SANTÉ DES ARMÉES EN ALGÉRIE</w:t>
      </w:r>
    </w:p>
    <w:p w:rsidR="00680BF1" w:rsidRPr="0039443E" w:rsidRDefault="00680BF1" w:rsidP="0039443E">
      <w:pPr>
        <w:autoSpaceDE w:val="0"/>
        <w:autoSpaceDN w:val="0"/>
        <w:bidi w:val="0"/>
        <w:adjustRightInd w:val="0"/>
        <w:jc w:val="both"/>
        <w:rPr>
          <w:bCs/>
          <w:color w:val="000000"/>
          <w:lang w:val="fr-FR"/>
        </w:rPr>
      </w:pPr>
      <w:r w:rsidRPr="0039443E">
        <w:rPr>
          <w:bCs/>
          <w:color w:val="000000"/>
          <w:lang w:val="fr-FR"/>
        </w:rPr>
        <w:t>La colonisation française a duré 130 ans durant lesquels la santé algérie</w:t>
      </w:r>
      <w:r w:rsidR="002D7E32" w:rsidRPr="0039443E">
        <w:rPr>
          <w:bCs/>
          <w:color w:val="000000"/>
          <w:lang w:val="fr-FR"/>
        </w:rPr>
        <w:t>nne a connu deux grandes étapes :</w:t>
      </w:r>
    </w:p>
    <w:p w:rsidR="00680BF1" w:rsidRPr="00EB4DB3" w:rsidRDefault="00680BF1" w:rsidP="00803493">
      <w:pPr>
        <w:pStyle w:val="Paragraphedeliste"/>
        <w:numPr>
          <w:ilvl w:val="0"/>
          <w:numId w:val="13"/>
        </w:numPr>
        <w:autoSpaceDE w:val="0"/>
        <w:autoSpaceDN w:val="0"/>
        <w:bidi w:val="0"/>
        <w:adjustRightInd w:val="0"/>
        <w:jc w:val="both"/>
        <w:rPr>
          <w:bCs/>
          <w:color w:val="000000"/>
          <w:lang w:val="fr-FR"/>
        </w:rPr>
      </w:pPr>
      <w:r w:rsidRPr="00EB4DB3">
        <w:rPr>
          <w:bCs/>
          <w:color w:val="000000"/>
          <w:lang w:val="fr-FR"/>
        </w:rPr>
        <w:t>D’abord, au XIX</w:t>
      </w:r>
      <w:r w:rsidRPr="00EB4DB3">
        <w:rPr>
          <w:bCs/>
          <w:color w:val="000000"/>
          <w:vertAlign w:val="superscript"/>
          <w:lang w:val="fr-FR"/>
        </w:rPr>
        <w:t>ème</w:t>
      </w:r>
      <w:r w:rsidRPr="00EB4DB3">
        <w:rPr>
          <w:bCs/>
          <w:color w:val="000000"/>
          <w:lang w:val="fr-FR"/>
        </w:rPr>
        <w:t xml:space="preserve"> siècle, « Guérir pour Conquérir ! » ; la médecine fut instrumentalisée </w:t>
      </w:r>
      <w:r w:rsidR="00FF6D69">
        <w:rPr>
          <w:bCs/>
          <w:color w:val="000000"/>
          <w:lang w:val="fr-FR"/>
        </w:rPr>
        <w:t>à</w:t>
      </w:r>
      <w:r w:rsidRPr="00EB4DB3">
        <w:rPr>
          <w:bCs/>
          <w:color w:val="000000"/>
          <w:lang w:val="fr-FR"/>
        </w:rPr>
        <w:t xml:space="preserve"> des fins politiques de conquête et d’infiltration. </w:t>
      </w:r>
    </w:p>
    <w:p w:rsidR="00680BF1" w:rsidRPr="00EB4DB3" w:rsidRDefault="00680BF1" w:rsidP="00803493">
      <w:pPr>
        <w:pStyle w:val="Paragraphedeliste"/>
        <w:numPr>
          <w:ilvl w:val="0"/>
          <w:numId w:val="13"/>
        </w:numPr>
        <w:autoSpaceDE w:val="0"/>
        <w:autoSpaceDN w:val="0"/>
        <w:bidi w:val="0"/>
        <w:adjustRightInd w:val="0"/>
        <w:jc w:val="both"/>
        <w:rPr>
          <w:bCs/>
          <w:color w:val="000000"/>
          <w:lang w:val="fr-FR"/>
        </w:rPr>
      </w:pPr>
      <w:r w:rsidRPr="00EB4DB3">
        <w:rPr>
          <w:bCs/>
          <w:color w:val="000000"/>
          <w:lang w:val="fr-FR"/>
        </w:rPr>
        <w:t>Avec l’avènement du XX</w:t>
      </w:r>
      <w:r w:rsidRPr="00EB4DB3">
        <w:rPr>
          <w:bCs/>
          <w:color w:val="000000"/>
          <w:vertAlign w:val="superscript"/>
          <w:lang w:val="fr-FR"/>
        </w:rPr>
        <w:t>ème</w:t>
      </w:r>
      <w:r w:rsidRPr="00EB4DB3">
        <w:rPr>
          <w:bCs/>
          <w:color w:val="000000"/>
          <w:lang w:val="fr-FR"/>
        </w:rPr>
        <w:t xml:space="preserve"> siècle et la prolifération des mouvements de résistance nationale, vint la deuxième étape ; la médecine devint alors un outil de marginalisation de la population autochtone. </w:t>
      </w:r>
    </w:p>
    <w:p w:rsidR="00B657DA" w:rsidRPr="0039443E" w:rsidRDefault="00680BF1" w:rsidP="0039443E">
      <w:pPr>
        <w:autoSpaceDE w:val="0"/>
        <w:autoSpaceDN w:val="0"/>
        <w:bidi w:val="0"/>
        <w:adjustRightInd w:val="0"/>
        <w:jc w:val="both"/>
        <w:rPr>
          <w:color w:val="000000"/>
          <w:lang w:val="fr-FR"/>
        </w:rPr>
      </w:pPr>
      <w:r w:rsidRPr="0039443E">
        <w:rPr>
          <w:color w:val="000000"/>
          <w:lang w:val="fr-FR"/>
        </w:rPr>
        <w:lastRenderedPageBreak/>
        <w:t>Les médecins militaires devaient faire face à différentes maladies endémiques déjà existantes puis aux épidémies importées par les vag</w:t>
      </w:r>
      <w:r w:rsidR="00B657DA" w:rsidRPr="0039443E">
        <w:rPr>
          <w:color w:val="000000"/>
          <w:lang w:val="fr-FR"/>
        </w:rPr>
        <w:t>ues de militaires et de colons.</w:t>
      </w:r>
    </w:p>
    <w:p w:rsidR="00EB4DB3" w:rsidRDefault="00680BF1" w:rsidP="0039443E">
      <w:pPr>
        <w:autoSpaceDE w:val="0"/>
        <w:autoSpaceDN w:val="0"/>
        <w:bidi w:val="0"/>
        <w:adjustRightInd w:val="0"/>
        <w:jc w:val="both"/>
        <w:rPr>
          <w:color w:val="000000"/>
          <w:lang w:val="fr-FR"/>
        </w:rPr>
      </w:pPr>
      <w:r w:rsidRPr="0039443E">
        <w:rPr>
          <w:color w:val="000000"/>
          <w:lang w:val="fr-FR"/>
        </w:rPr>
        <w:t xml:space="preserve">Des hôpitaux militaires étaient ouverts aux fonctionnaires, aux colons et aux autochtones. </w:t>
      </w:r>
    </w:p>
    <w:p w:rsidR="00680BF1" w:rsidRPr="0039443E" w:rsidRDefault="00680BF1" w:rsidP="00EB4DB3">
      <w:pPr>
        <w:autoSpaceDE w:val="0"/>
        <w:autoSpaceDN w:val="0"/>
        <w:bidi w:val="0"/>
        <w:adjustRightInd w:val="0"/>
        <w:jc w:val="both"/>
        <w:rPr>
          <w:color w:val="000000"/>
          <w:lang w:val="fr-FR"/>
        </w:rPr>
      </w:pPr>
      <w:r w:rsidRPr="0039443E">
        <w:rPr>
          <w:color w:val="000000"/>
          <w:lang w:val="fr-FR"/>
        </w:rPr>
        <w:t xml:space="preserve">On en comptait 38 en 1845, dont: </w:t>
      </w:r>
    </w:p>
    <w:p w:rsidR="006C5E9C" w:rsidRPr="0039443E" w:rsidRDefault="0004742E" w:rsidP="00803493">
      <w:pPr>
        <w:pStyle w:val="Paragraphedeliste"/>
        <w:numPr>
          <w:ilvl w:val="0"/>
          <w:numId w:val="4"/>
        </w:numPr>
        <w:autoSpaceDE w:val="0"/>
        <w:autoSpaceDN w:val="0"/>
        <w:bidi w:val="0"/>
        <w:adjustRightInd w:val="0"/>
        <w:jc w:val="both"/>
        <w:rPr>
          <w:color w:val="000000"/>
          <w:lang w:val="fr-FR"/>
        </w:rPr>
      </w:pPr>
      <w:r w:rsidRPr="0039443E">
        <w:rPr>
          <w:color w:val="000000"/>
          <w:lang w:val="fr-FR"/>
        </w:rPr>
        <w:t xml:space="preserve">En </w:t>
      </w:r>
      <w:r w:rsidR="00680BF1" w:rsidRPr="0039443E">
        <w:rPr>
          <w:color w:val="000000"/>
          <w:lang w:val="fr-FR"/>
        </w:rPr>
        <w:t xml:space="preserve">1830 : </w:t>
      </w:r>
      <w:r w:rsidRPr="0039443E">
        <w:rPr>
          <w:color w:val="000000"/>
          <w:lang w:val="fr-FR"/>
        </w:rPr>
        <w:t>l’</w:t>
      </w:r>
      <w:r w:rsidR="00680BF1" w:rsidRPr="0039443E">
        <w:rPr>
          <w:color w:val="000000"/>
          <w:lang w:val="fr-FR"/>
        </w:rPr>
        <w:t>hôpital du Dey à Alger d'une capacité de 1200 lits. Alger : 1er Hôpital militaire, par réaménagement de la maison de plaisance d’Hussein Pacha dernier Dey d</w:t>
      </w:r>
      <w:r w:rsidR="00663E1F">
        <w:rPr>
          <w:color w:val="000000"/>
          <w:lang w:val="fr-FR"/>
        </w:rPr>
        <w:t>’</w:t>
      </w:r>
      <w:r w:rsidR="00E2178F" w:rsidRPr="0039443E">
        <w:rPr>
          <w:color w:val="000000"/>
          <w:lang w:val="fr-FR"/>
        </w:rPr>
        <w:t>Alger appelée : Jardin du Dey</w:t>
      </w:r>
      <w:r w:rsidR="00680BF1" w:rsidRPr="0039443E">
        <w:rPr>
          <w:color w:val="000000"/>
          <w:lang w:val="fr-FR"/>
        </w:rPr>
        <w:t xml:space="preserve">; </w:t>
      </w:r>
    </w:p>
    <w:p w:rsidR="00680BF1" w:rsidRPr="0039443E" w:rsidRDefault="0004742E" w:rsidP="00803493">
      <w:pPr>
        <w:pStyle w:val="Paragraphedeliste"/>
        <w:numPr>
          <w:ilvl w:val="0"/>
          <w:numId w:val="4"/>
        </w:numPr>
        <w:autoSpaceDE w:val="0"/>
        <w:autoSpaceDN w:val="0"/>
        <w:bidi w:val="0"/>
        <w:adjustRightInd w:val="0"/>
        <w:jc w:val="both"/>
        <w:rPr>
          <w:color w:val="000000"/>
          <w:lang w:val="fr-FR"/>
        </w:rPr>
      </w:pPr>
      <w:r w:rsidRPr="0039443E">
        <w:rPr>
          <w:color w:val="000000"/>
          <w:lang w:val="fr-FR"/>
        </w:rPr>
        <w:t xml:space="preserve">En </w:t>
      </w:r>
      <w:r w:rsidR="006C5E9C" w:rsidRPr="0039443E">
        <w:rPr>
          <w:color w:val="000000"/>
          <w:lang w:val="fr-FR"/>
        </w:rPr>
        <w:t xml:space="preserve">1837 : </w:t>
      </w:r>
      <w:r w:rsidRPr="0039443E">
        <w:rPr>
          <w:color w:val="000000"/>
          <w:lang w:val="fr-FR"/>
        </w:rPr>
        <w:t>les h</w:t>
      </w:r>
      <w:r w:rsidR="006C5E9C" w:rsidRPr="0039443E">
        <w:rPr>
          <w:color w:val="000000"/>
          <w:lang w:val="fr-FR"/>
        </w:rPr>
        <w:t>ôpitaux de Guelma et de Constantine ; ce dernier est installé dans l’enceinte de la casbah pour des raisons de sécurité;</w:t>
      </w:r>
    </w:p>
    <w:p w:rsidR="00680BF1" w:rsidRPr="0039443E" w:rsidRDefault="0004742E" w:rsidP="00803493">
      <w:pPr>
        <w:pStyle w:val="Paragraphedeliste"/>
        <w:numPr>
          <w:ilvl w:val="0"/>
          <w:numId w:val="4"/>
        </w:numPr>
        <w:autoSpaceDE w:val="0"/>
        <w:autoSpaceDN w:val="0"/>
        <w:bidi w:val="0"/>
        <w:adjustRightInd w:val="0"/>
        <w:jc w:val="both"/>
        <w:rPr>
          <w:color w:val="000000"/>
          <w:lang w:val="fr-FR"/>
        </w:rPr>
      </w:pPr>
      <w:r w:rsidRPr="0039443E">
        <w:rPr>
          <w:color w:val="000000"/>
          <w:lang w:val="fr-FR"/>
        </w:rPr>
        <w:t xml:space="preserve">Le </w:t>
      </w:r>
      <w:r w:rsidR="00680BF1" w:rsidRPr="0039443E">
        <w:rPr>
          <w:color w:val="000000"/>
          <w:lang w:val="fr-FR"/>
        </w:rPr>
        <w:t xml:space="preserve">1/08/1854 : </w:t>
      </w:r>
      <w:r w:rsidRPr="0039443E">
        <w:rPr>
          <w:color w:val="000000"/>
          <w:lang w:val="fr-FR"/>
        </w:rPr>
        <w:t>l’</w:t>
      </w:r>
      <w:r w:rsidR="00C83E9F" w:rsidRPr="0039443E">
        <w:rPr>
          <w:color w:val="000000"/>
          <w:lang w:val="fr-FR"/>
        </w:rPr>
        <w:t>i</w:t>
      </w:r>
      <w:r w:rsidR="00680BF1" w:rsidRPr="0039443E">
        <w:rPr>
          <w:color w:val="000000"/>
          <w:lang w:val="fr-FR"/>
        </w:rPr>
        <w:t>nauguration de l'hôpital civil de Mustapha Pacha où un cours de médecine fut organisé en mai 1855.</w:t>
      </w:r>
    </w:p>
    <w:p w:rsidR="008F71A6" w:rsidRPr="0039443E" w:rsidRDefault="00D60762" w:rsidP="0039443E">
      <w:pPr>
        <w:autoSpaceDE w:val="0"/>
        <w:autoSpaceDN w:val="0"/>
        <w:bidi w:val="0"/>
        <w:adjustRightInd w:val="0"/>
        <w:jc w:val="both"/>
        <w:rPr>
          <w:color w:val="000000"/>
          <w:lang w:val="fr-FR"/>
        </w:rPr>
      </w:pPr>
      <w:r w:rsidRPr="0039443E">
        <w:rPr>
          <w:color w:val="000000"/>
          <w:lang w:val="fr-FR"/>
        </w:rPr>
        <w:t xml:space="preserve">Ces hôpitaux s'adressaient d'abord aux européens ; les algériens autochtones devaient bénéficier d'infirmeries indigènes implantées près des regroupements de tribus. </w:t>
      </w:r>
    </w:p>
    <w:p w:rsidR="00D60762" w:rsidRPr="0039443E" w:rsidRDefault="00D60762" w:rsidP="0039443E">
      <w:pPr>
        <w:autoSpaceDE w:val="0"/>
        <w:autoSpaceDN w:val="0"/>
        <w:bidi w:val="0"/>
        <w:adjustRightInd w:val="0"/>
        <w:jc w:val="both"/>
        <w:rPr>
          <w:color w:val="000000"/>
          <w:lang w:val="fr-FR"/>
        </w:rPr>
      </w:pPr>
      <w:r w:rsidRPr="0039443E">
        <w:rPr>
          <w:color w:val="000000"/>
          <w:lang w:val="fr-FR"/>
        </w:rPr>
        <w:t xml:space="preserve">En 1845, </w:t>
      </w:r>
      <w:r w:rsidR="008F50C4">
        <w:rPr>
          <w:color w:val="000000"/>
          <w:lang w:val="fr-FR"/>
        </w:rPr>
        <w:t xml:space="preserve">seulement </w:t>
      </w:r>
      <w:r w:rsidRPr="0039443E">
        <w:rPr>
          <w:color w:val="000000"/>
          <w:lang w:val="fr-FR"/>
        </w:rPr>
        <w:t>18 médecins sont affectés dans les principales villes d'Algérie. Ils étaient sec</w:t>
      </w:r>
      <w:r w:rsidR="008F50C4">
        <w:rPr>
          <w:color w:val="000000"/>
          <w:lang w:val="fr-FR"/>
        </w:rPr>
        <w:t xml:space="preserve">ondés par 14 praticiens ruraux. </w:t>
      </w:r>
      <w:r w:rsidRPr="0039443E">
        <w:rPr>
          <w:color w:val="000000"/>
          <w:lang w:val="fr-FR"/>
        </w:rPr>
        <w:t>Devant cette pénurie, un appel des autorités coloniales fut adressé aux missions caritatives</w:t>
      </w:r>
      <w:r w:rsidR="00A97A29" w:rsidRPr="0039443E">
        <w:rPr>
          <w:color w:val="000000"/>
          <w:lang w:val="fr-FR"/>
        </w:rPr>
        <w:t>:</w:t>
      </w:r>
    </w:p>
    <w:p w:rsidR="00D60762" w:rsidRPr="0039443E" w:rsidRDefault="00D60762" w:rsidP="00803493">
      <w:pPr>
        <w:pStyle w:val="Paragraphedeliste"/>
        <w:numPr>
          <w:ilvl w:val="0"/>
          <w:numId w:val="5"/>
        </w:numPr>
        <w:autoSpaceDE w:val="0"/>
        <w:autoSpaceDN w:val="0"/>
        <w:bidi w:val="0"/>
        <w:adjustRightInd w:val="0"/>
        <w:jc w:val="both"/>
        <w:rPr>
          <w:color w:val="000000"/>
          <w:lang w:val="fr-FR"/>
        </w:rPr>
      </w:pPr>
      <w:r w:rsidRPr="0039443E">
        <w:rPr>
          <w:color w:val="000000"/>
          <w:lang w:val="fr-FR"/>
        </w:rPr>
        <w:t>les sœurs de la Doctrine Chrétienne s'installèrent à Constantine</w:t>
      </w:r>
    </w:p>
    <w:p w:rsidR="00D60762" w:rsidRPr="0039443E" w:rsidRDefault="00D60762" w:rsidP="00803493">
      <w:pPr>
        <w:pStyle w:val="Paragraphedeliste"/>
        <w:numPr>
          <w:ilvl w:val="0"/>
          <w:numId w:val="5"/>
        </w:numPr>
        <w:autoSpaceDE w:val="0"/>
        <w:autoSpaceDN w:val="0"/>
        <w:bidi w:val="0"/>
        <w:adjustRightInd w:val="0"/>
        <w:jc w:val="both"/>
        <w:rPr>
          <w:color w:val="000000"/>
          <w:lang w:val="fr-FR"/>
        </w:rPr>
      </w:pPr>
      <w:r w:rsidRPr="0039443E">
        <w:rPr>
          <w:color w:val="000000"/>
          <w:lang w:val="fr-FR"/>
        </w:rPr>
        <w:t>les sœurs Trinitaires à Oran</w:t>
      </w:r>
    </w:p>
    <w:p w:rsidR="00094396" w:rsidRDefault="00D60762" w:rsidP="00803493">
      <w:pPr>
        <w:pStyle w:val="Paragraphedeliste"/>
        <w:numPr>
          <w:ilvl w:val="0"/>
          <w:numId w:val="5"/>
        </w:numPr>
        <w:autoSpaceDE w:val="0"/>
        <w:autoSpaceDN w:val="0"/>
        <w:bidi w:val="0"/>
        <w:adjustRightInd w:val="0"/>
        <w:jc w:val="both"/>
        <w:rPr>
          <w:color w:val="000000"/>
          <w:lang w:val="fr-FR"/>
        </w:rPr>
      </w:pPr>
      <w:r w:rsidRPr="0039443E">
        <w:rPr>
          <w:color w:val="000000"/>
          <w:lang w:val="fr-FR"/>
        </w:rPr>
        <w:t>les sœurs de Saint Joseph à Alger</w:t>
      </w:r>
    </w:p>
    <w:p w:rsidR="00D60762" w:rsidRPr="00094396" w:rsidRDefault="00D60762" w:rsidP="00094396">
      <w:pPr>
        <w:autoSpaceDE w:val="0"/>
        <w:autoSpaceDN w:val="0"/>
        <w:bidi w:val="0"/>
        <w:adjustRightInd w:val="0"/>
        <w:jc w:val="both"/>
        <w:rPr>
          <w:color w:val="000000"/>
          <w:lang w:val="fr-FR"/>
        </w:rPr>
      </w:pPr>
      <w:r w:rsidRPr="00094396">
        <w:rPr>
          <w:color w:val="000000"/>
          <w:lang w:val="fr-FR"/>
        </w:rPr>
        <w:t>Mais, la population autochtone continuait à faire appel à la médecine populaire traditionnelle.</w:t>
      </w:r>
    </w:p>
    <w:p w:rsidR="00D60762" w:rsidRPr="0039443E" w:rsidRDefault="00D60762" w:rsidP="0039443E">
      <w:pPr>
        <w:autoSpaceDE w:val="0"/>
        <w:autoSpaceDN w:val="0"/>
        <w:bidi w:val="0"/>
        <w:adjustRightInd w:val="0"/>
        <w:jc w:val="both"/>
        <w:rPr>
          <w:color w:val="000000"/>
          <w:lang w:val="fr-FR"/>
        </w:rPr>
      </w:pPr>
      <w:r w:rsidRPr="0039443E">
        <w:rPr>
          <w:color w:val="000000"/>
          <w:lang w:val="fr-FR"/>
        </w:rPr>
        <w:t>En effet, l’hospitalisation de malades arabes était soumise au passage obligatoire aux douches  avec rasage du crâne et habillage de camisole. Les européens avaient droit à un lit, tandis qu’eux ne disposaient, durant cette fin du 19</w:t>
      </w:r>
      <w:r w:rsidRPr="0039443E">
        <w:rPr>
          <w:color w:val="000000"/>
          <w:vertAlign w:val="superscript"/>
          <w:lang w:val="fr-FR"/>
        </w:rPr>
        <w:t>ème</w:t>
      </w:r>
      <w:r w:rsidRPr="0039443E">
        <w:rPr>
          <w:color w:val="000000"/>
          <w:lang w:val="fr-FR"/>
        </w:rPr>
        <w:t>siècle, que de sommaires couches à même le sol, dans des salles communes. Cette ségrégation finissait par leur rendre, les hôpitaux répulsifs.</w:t>
      </w:r>
    </w:p>
    <w:p w:rsidR="00D60762" w:rsidRPr="0039443E" w:rsidRDefault="008F71A6" w:rsidP="00803493">
      <w:pPr>
        <w:pStyle w:val="Paragraphedeliste"/>
        <w:numPr>
          <w:ilvl w:val="0"/>
          <w:numId w:val="6"/>
        </w:numPr>
        <w:autoSpaceDE w:val="0"/>
        <w:autoSpaceDN w:val="0"/>
        <w:bidi w:val="0"/>
        <w:adjustRightInd w:val="0"/>
        <w:jc w:val="both"/>
        <w:rPr>
          <w:b/>
          <w:color w:val="000000"/>
          <w:u w:val="single"/>
          <w:lang w:val="fr-FR"/>
        </w:rPr>
      </w:pPr>
      <w:r w:rsidRPr="0039443E">
        <w:rPr>
          <w:b/>
          <w:color w:val="000000"/>
          <w:u w:val="single"/>
          <w:lang w:val="fr-FR"/>
        </w:rPr>
        <w:t>La c</w:t>
      </w:r>
      <w:r w:rsidR="00D60762" w:rsidRPr="0039443E">
        <w:rPr>
          <w:b/>
          <w:color w:val="000000"/>
          <w:u w:val="single"/>
          <w:lang w:val="fr-FR"/>
        </w:rPr>
        <w:t xml:space="preserve">réation des bureaux arabes et </w:t>
      </w:r>
      <w:r w:rsidR="001B740F" w:rsidRPr="0039443E">
        <w:rPr>
          <w:b/>
          <w:color w:val="000000"/>
          <w:u w:val="single"/>
          <w:lang w:val="fr-FR"/>
        </w:rPr>
        <w:t xml:space="preserve">la </w:t>
      </w:r>
      <w:r w:rsidR="00D60762" w:rsidRPr="0039443E">
        <w:rPr>
          <w:b/>
          <w:color w:val="000000"/>
          <w:u w:val="single"/>
          <w:lang w:val="fr-FR"/>
        </w:rPr>
        <w:t>pacification de l’Algérie (1844-1870):</w:t>
      </w:r>
    </w:p>
    <w:p w:rsidR="004B5BA5" w:rsidRPr="0039443E" w:rsidRDefault="004B5BA5" w:rsidP="0039443E">
      <w:pPr>
        <w:autoSpaceDE w:val="0"/>
        <w:autoSpaceDN w:val="0"/>
        <w:bidi w:val="0"/>
        <w:adjustRightInd w:val="0"/>
        <w:jc w:val="both"/>
        <w:rPr>
          <w:lang w:val="fr-FR"/>
        </w:rPr>
      </w:pPr>
      <w:r w:rsidRPr="0039443E">
        <w:rPr>
          <w:lang w:val="fr-FR"/>
        </w:rPr>
        <w:t>Dès le lendemain de l'installation française en Algérie se posa le problème de l'administration des populations indigènes.</w:t>
      </w:r>
    </w:p>
    <w:p w:rsidR="0018349A" w:rsidRPr="0039443E" w:rsidRDefault="004B5BA5" w:rsidP="0039443E">
      <w:pPr>
        <w:autoSpaceDE w:val="0"/>
        <w:autoSpaceDN w:val="0"/>
        <w:bidi w:val="0"/>
        <w:adjustRightInd w:val="0"/>
        <w:jc w:val="both"/>
        <w:rPr>
          <w:lang w:val="fr-FR"/>
        </w:rPr>
      </w:pPr>
      <w:r w:rsidRPr="0039443E">
        <w:rPr>
          <w:lang w:val="fr-FR"/>
        </w:rPr>
        <w:t>À la suite de l'extension du territoire soumis à l'autorité française, des «bureaux arabes» régis par l'arrêté ministériel du 1er février 1844, furent créés dans les principaux centres.</w:t>
      </w:r>
    </w:p>
    <w:p w:rsidR="00C2114D" w:rsidRPr="0039443E" w:rsidRDefault="00C2114D" w:rsidP="0039443E">
      <w:pPr>
        <w:autoSpaceDE w:val="0"/>
        <w:autoSpaceDN w:val="0"/>
        <w:bidi w:val="0"/>
        <w:adjustRightInd w:val="0"/>
        <w:jc w:val="both"/>
        <w:rPr>
          <w:lang w:val="fr-FR"/>
        </w:rPr>
      </w:pPr>
      <w:r w:rsidRPr="0039443E">
        <w:rPr>
          <w:lang w:val="fr-FR"/>
        </w:rPr>
        <w:t>Les Bureaux devaient avant tout assurer la sécurité par le renseignement, la surveillance, les liens avec les notables. Ils contrôlaient le fonctionnement de la justice musulmane ainsi que celui des mosquées et zaouïas.</w:t>
      </w:r>
    </w:p>
    <w:p w:rsidR="00A414BE" w:rsidRPr="0039443E" w:rsidRDefault="00C602B6" w:rsidP="00803493">
      <w:pPr>
        <w:pStyle w:val="Paragraphedeliste"/>
        <w:numPr>
          <w:ilvl w:val="0"/>
          <w:numId w:val="6"/>
        </w:numPr>
        <w:autoSpaceDE w:val="0"/>
        <w:autoSpaceDN w:val="0"/>
        <w:bidi w:val="0"/>
        <w:adjustRightInd w:val="0"/>
        <w:jc w:val="both"/>
        <w:rPr>
          <w:b/>
          <w:color w:val="000000"/>
          <w:u w:val="single"/>
          <w:lang w:val="fr-FR"/>
        </w:rPr>
      </w:pPr>
      <w:r w:rsidRPr="0039443E">
        <w:rPr>
          <w:b/>
          <w:color w:val="000000"/>
          <w:u w:val="single"/>
          <w:lang w:val="fr-FR"/>
        </w:rPr>
        <w:t>La d</w:t>
      </w:r>
      <w:r w:rsidR="008701C6" w:rsidRPr="0039443E">
        <w:rPr>
          <w:b/>
          <w:color w:val="000000"/>
          <w:u w:val="single"/>
          <w:lang w:val="fr-FR"/>
        </w:rPr>
        <w:t xml:space="preserve">isparition de l’influence des bureaux arabes et </w:t>
      </w:r>
      <w:r w:rsidR="005C6F0E" w:rsidRPr="0039443E">
        <w:rPr>
          <w:b/>
          <w:color w:val="000000"/>
          <w:u w:val="single"/>
          <w:lang w:val="fr-FR"/>
        </w:rPr>
        <w:t xml:space="preserve">le </w:t>
      </w:r>
      <w:r w:rsidR="008701C6" w:rsidRPr="0039443E">
        <w:rPr>
          <w:b/>
          <w:color w:val="000000"/>
          <w:u w:val="single"/>
          <w:lang w:val="fr-FR"/>
        </w:rPr>
        <w:t>développement de la médecine tropicale (1870-1940) :</w:t>
      </w:r>
    </w:p>
    <w:p w:rsidR="0018349A" w:rsidRPr="0039443E" w:rsidRDefault="0018349A" w:rsidP="00803493">
      <w:pPr>
        <w:pStyle w:val="Paragraphedeliste"/>
        <w:numPr>
          <w:ilvl w:val="0"/>
          <w:numId w:val="12"/>
        </w:numPr>
        <w:autoSpaceDE w:val="0"/>
        <w:autoSpaceDN w:val="0"/>
        <w:bidi w:val="0"/>
        <w:adjustRightInd w:val="0"/>
        <w:jc w:val="both"/>
        <w:rPr>
          <w:color w:val="000000"/>
          <w:u w:val="single"/>
          <w:lang w:val="fr-FR"/>
        </w:rPr>
      </w:pPr>
      <w:r w:rsidRPr="0039443E">
        <w:rPr>
          <w:color w:val="000000"/>
          <w:u w:val="single"/>
          <w:lang w:val="fr-FR"/>
        </w:rPr>
        <w:t xml:space="preserve">La disparition de l’influence des bureaux arabes : </w:t>
      </w:r>
    </w:p>
    <w:p w:rsidR="000E3DA8" w:rsidRDefault="00A0340E" w:rsidP="00842803">
      <w:pPr>
        <w:autoSpaceDE w:val="0"/>
        <w:autoSpaceDN w:val="0"/>
        <w:bidi w:val="0"/>
        <w:adjustRightInd w:val="0"/>
        <w:jc w:val="both"/>
        <w:rPr>
          <w:color w:val="000000"/>
          <w:lang w:val="fr-FR"/>
        </w:rPr>
      </w:pPr>
      <w:r>
        <w:rPr>
          <w:color w:val="000000"/>
          <w:lang w:val="fr-FR"/>
        </w:rPr>
        <w:t xml:space="preserve">- </w:t>
      </w:r>
      <w:r w:rsidR="0018349A" w:rsidRPr="0039443E">
        <w:rPr>
          <w:color w:val="000000"/>
          <w:lang w:val="fr-FR"/>
        </w:rPr>
        <w:t>1870 marqua la fin des grands projets des Bureaux arabes. Sous la III</w:t>
      </w:r>
      <w:r w:rsidR="00842803" w:rsidRPr="00842803">
        <w:rPr>
          <w:color w:val="000000"/>
          <w:vertAlign w:val="superscript"/>
          <w:lang w:val="fr-FR"/>
        </w:rPr>
        <w:t>èm</w:t>
      </w:r>
      <w:r w:rsidR="0018349A" w:rsidRPr="00842803">
        <w:rPr>
          <w:color w:val="000000"/>
          <w:vertAlign w:val="superscript"/>
          <w:lang w:val="fr-FR"/>
        </w:rPr>
        <w:t>e</w:t>
      </w:r>
      <w:r w:rsidR="0018349A" w:rsidRPr="0039443E">
        <w:rPr>
          <w:color w:val="000000"/>
          <w:lang w:val="fr-FR"/>
        </w:rPr>
        <w:t xml:space="preserve"> République, l'administration de l'Algérie du Nord passa progressivement entre les mains de l'administration civile. </w:t>
      </w:r>
    </w:p>
    <w:p w:rsidR="00842803" w:rsidRPr="0039443E" w:rsidRDefault="00A0340E" w:rsidP="000E3DA8">
      <w:pPr>
        <w:autoSpaceDE w:val="0"/>
        <w:autoSpaceDN w:val="0"/>
        <w:bidi w:val="0"/>
        <w:adjustRightInd w:val="0"/>
        <w:jc w:val="both"/>
        <w:rPr>
          <w:color w:val="000000"/>
          <w:lang w:val="fr-FR"/>
        </w:rPr>
      </w:pPr>
      <w:r>
        <w:rPr>
          <w:color w:val="000000"/>
          <w:lang w:val="fr-FR"/>
        </w:rPr>
        <w:t xml:space="preserve">- </w:t>
      </w:r>
      <w:r w:rsidR="0018349A" w:rsidRPr="0039443E">
        <w:rPr>
          <w:color w:val="000000"/>
          <w:lang w:val="fr-FR"/>
        </w:rPr>
        <w:t>En 1922 les tout derniers territoires de commandement militaire de l'Algérie du Nord étaient désormais remis aux fonctionnaires civils.</w:t>
      </w:r>
    </w:p>
    <w:p w:rsidR="000464B0" w:rsidRPr="0039443E" w:rsidRDefault="000464B0" w:rsidP="00803493">
      <w:pPr>
        <w:pStyle w:val="Paragraphedeliste"/>
        <w:numPr>
          <w:ilvl w:val="0"/>
          <w:numId w:val="12"/>
        </w:numPr>
        <w:autoSpaceDE w:val="0"/>
        <w:autoSpaceDN w:val="0"/>
        <w:bidi w:val="0"/>
        <w:adjustRightInd w:val="0"/>
        <w:jc w:val="both"/>
        <w:rPr>
          <w:color w:val="000000"/>
          <w:u w:val="single"/>
          <w:lang w:val="fr-FR"/>
        </w:rPr>
      </w:pPr>
      <w:r w:rsidRPr="0039443E">
        <w:rPr>
          <w:color w:val="000000"/>
          <w:u w:val="single"/>
          <w:lang w:val="fr-FR"/>
        </w:rPr>
        <w:t xml:space="preserve">Le développement de la médecine tropicale : </w:t>
      </w:r>
    </w:p>
    <w:p w:rsidR="005C6F0E" w:rsidRPr="0039443E" w:rsidRDefault="00F20F05" w:rsidP="0039443E">
      <w:pPr>
        <w:autoSpaceDE w:val="0"/>
        <w:autoSpaceDN w:val="0"/>
        <w:bidi w:val="0"/>
        <w:adjustRightInd w:val="0"/>
        <w:jc w:val="both"/>
        <w:rPr>
          <w:color w:val="000000"/>
          <w:lang w:val="fr-FR"/>
        </w:rPr>
      </w:pPr>
      <w:r w:rsidRPr="0039443E">
        <w:rPr>
          <w:color w:val="000000"/>
          <w:lang w:val="fr-FR"/>
        </w:rPr>
        <w:t xml:space="preserve">La seule amélioration vraiment spectaculaire du point de vue médical, concerne le paludisme. Deux noms de médecins militaires illustrent cette lutte antipaludéenne en Algérie : </w:t>
      </w:r>
    </w:p>
    <w:p w:rsidR="005C6F0E" w:rsidRPr="00A0340E" w:rsidRDefault="00A0340E" w:rsidP="00A0340E">
      <w:pPr>
        <w:autoSpaceDE w:val="0"/>
        <w:autoSpaceDN w:val="0"/>
        <w:bidi w:val="0"/>
        <w:adjustRightInd w:val="0"/>
        <w:jc w:val="both"/>
        <w:rPr>
          <w:color w:val="000000"/>
          <w:lang w:val="fr-FR"/>
        </w:rPr>
      </w:pPr>
      <w:r>
        <w:rPr>
          <w:color w:val="000000"/>
          <w:lang w:val="fr-FR"/>
        </w:rPr>
        <w:t xml:space="preserve">- </w:t>
      </w:r>
      <w:r w:rsidR="00F20F05" w:rsidRPr="00A0340E">
        <w:rPr>
          <w:color w:val="000000"/>
          <w:lang w:val="fr-FR"/>
        </w:rPr>
        <w:t xml:space="preserve">celui du Docteur </w:t>
      </w:r>
      <w:r>
        <w:rPr>
          <w:color w:val="000000"/>
          <w:lang w:val="fr-FR"/>
        </w:rPr>
        <w:t xml:space="preserve">F.C. </w:t>
      </w:r>
      <w:r w:rsidR="00F20F05" w:rsidRPr="00A0340E">
        <w:rPr>
          <w:color w:val="000000"/>
          <w:lang w:val="fr-FR"/>
        </w:rPr>
        <w:t xml:space="preserve">Maillot (1804-1890) qui finit par convaincre ses confrères, notamment par son </w:t>
      </w:r>
      <w:r w:rsidR="00F20F05" w:rsidRPr="00A0340E">
        <w:rPr>
          <w:i/>
          <w:color w:val="000000"/>
          <w:lang w:val="fr-FR"/>
        </w:rPr>
        <w:t>Traité des fièvres</w:t>
      </w:r>
      <w:r w:rsidR="00E55D8B" w:rsidRPr="00A0340E">
        <w:rPr>
          <w:i/>
          <w:color w:val="000000"/>
          <w:lang w:val="fr-FR"/>
        </w:rPr>
        <w:t>intermittentes</w:t>
      </w:r>
      <w:r w:rsidR="00E55D8B" w:rsidRPr="00A0340E">
        <w:rPr>
          <w:color w:val="000000"/>
          <w:lang w:val="fr-FR"/>
        </w:rPr>
        <w:t xml:space="preserve"> (1836), de l’utilité de fébrifuges comme le sulfate de quinine ; </w:t>
      </w:r>
    </w:p>
    <w:p w:rsidR="00F20F05" w:rsidRPr="00876D87" w:rsidRDefault="00876D87" w:rsidP="00876D87">
      <w:pPr>
        <w:autoSpaceDE w:val="0"/>
        <w:autoSpaceDN w:val="0"/>
        <w:bidi w:val="0"/>
        <w:adjustRightInd w:val="0"/>
        <w:jc w:val="both"/>
        <w:rPr>
          <w:color w:val="000000"/>
          <w:lang w:val="fr-FR"/>
        </w:rPr>
      </w:pPr>
      <w:r>
        <w:rPr>
          <w:color w:val="000000"/>
          <w:lang w:val="fr-FR"/>
        </w:rPr>
        <w:lastRenderedPageBreak/>
        <w:t xml:space="preserve">- </w:t>
      </w:r>
      <w:r w:rsidR="00E55D8B" w:rsidRPr="00876D87">
        <w:rPr>
          <w:color w:val="000000"/>
          <w:lang w:val="fr-FR"/>
        </w:rPr>
        <w:t>celui du Docteur A</w:t>
      </w:r>
      <w:r w:rsidR="000E27BF" w:rsidRPr="00876D87">
        <w:rPr>
          <w:color w:val="000000"/>
          <w:lang w:val="fr-FR"/>
        </w:rPr>
        <w:t>.</w:t>
      </w:r>
      <w:r w:rsidR="00E55D8B" w:rsidRPr="00876D87">
        <w:rPr>
          <w:color w:val="000000"/>
          <w:lang w:val="fr-FR"/>
        </w:rPr>
        <w:t xml:space="preserve"> Laveran (1845-1922) qui, à l’hôpital de Constantine, en juillet 1880, découvre l’hématozoaire du paludisme et qui, dans son </w:t>
      </w:r>
      <w:r w:rsidR="00E55D8B" w:rsidRPr="00876D87">
        <w:rPr>
          <w:i/>
          <w:color w:val="000000"/>
          <w:lang w:val="fr-FR"/>
        </w:rPr>
        <w:t>Traité des fièvres palustres</w:t>
      </w:r>
      <w:r w:rsidR="00E55D8B" w:rsidRPr="00876D87">
        <w:rPr>
          <w:color w:val="000000"/>
          <w:lang w:val="fr-FR"/>
        </w:rPr>
        <w:t xml:space="preserve"> (1884)</w:t>
      </w:r>
      <w:r w:rsidR="00E61858" w:rsidRPr="00876D87">
        <w:rPr>
          <w:color w:val="000000"/>
          <w:lang w:val="fr-FR"/>
        </w:rPr>
        <w:t>, émet l’hypothèse de la transmission de cette affection par les moustiques, ce qui lui vaudra, en 1907, le prix Nobel de physiologie et de médecine</w:t>
      </w:r>
      <w:r w:rsidR="001C1C4F" w:rsidRPr="00876D87">
        <w:rPr>
          <w:color w:val="000000"/>
          <w:lang w:val="fr-FR"/>
        </w:rPr>
        <w:t xml:space="preserve">. L’institut Pasteur d’Alger, fondé en 1984, se consacre, surtout après 1900, à la destruction des larves des marais et à la distribution de dragées de quinine à la population. </w:t>
      </w:r>
    </w:p>
    <w:p w:rsidR="00DF048B" w:rsidRDefault="0013477D" w:rsidP="0039443E">
      <w:pPr>
        <w:autoSpaceDE w:val="0"/>
        <w:autoSpaceDN w:val="0"/>
        <w:bidi w:val="0"/>
        <w:adjustRightInd w:val="0"/>
        <w:jc w:val="both"/>
        <w:rPr>
          <w:lang w:val="fr-FR"/>
        </w:rPr>
      </w:pPr>
      <w:r w:rsidRPr="0039443E">
        <w:rPr>
          <w:lang w:val="fr-FR"/>
        </w:rPr>
        <w:t>Grâce à un dur labeur de plusieurs décennies, les niveaux d’endémicité de la maladie furent ramenés à des niveaux inférieurs. </w:t>
      </w:r>
    </w:p>
    <w:p w:rsidR="00DA22C0" w:rsidRPr="00DA22C0" w:rsidRDefault="000A6700" w:rsidP="00DA22C0">
      <w:pPr>
        <w:pStyle w:val="Paragraphedeliste"/>
        <w:numPr>
          <w:ilvl w:val="0"/>
          <w:numId w:val="18"/>
        </w:numPr>
        <w:autoSpaceDE w:val="0"/>
        <w:autoSpaceDN w:val="0"/>
        <w:bidi w:val="0"/>
        <w:adjustRightInd w:val="0"/>
        <w:jc w:val="both"/>
        <w:rPr>
          <w:b/>
          <w:u w:val="single"/>
          <w:lang w:val="fr-FR"/>
        </w:rPr>
      </w:pPr>
      <w:r w:rsidRPr="00DA22C0">
        <w:rPr>
          <w:b/>
          <w:u w:val="single"/>
          <w:lang w:val="fr-FR"/>
        </w:rPr>
        <w:t>L’ÉCHEC DES TENTATIVES DE FORMATION DE MÉDECINE INDIGÈNE</w:t>
      </w:r>
    </w:p>
    <w:p w:rsidR="000A6700" w:rsidRPr="00DA22C0" w:rsidRDefault="000A6700" w:rsidP="00DA22C0">
      <w:pPr>
        <w:pStyle w:val="Paragraphedeliste"/>
        <w:numPr>
          <w:ilvl w:val="0"/>
          <w:numId w:val="17"/>
        </w:numPr>
        <w:autoSpaceDE w:val="0"/>
        <w:autoSpaceDN w:val="0"/>
        <w:bidi w:val="0"/>
        <w:adjustRightInd w:val="0"/>
        <w:jc w:val="both"/>
        <w:rPr>
          <w:lang w:val="fr-FR"/>
        </w:rPr>
      </w:pPr>
      <w:r w:rsidRPr="00DA22C0">
        <w:rPr>
          <w:b/>
          <w:u w:val="single"/>
          <w:lang w:val="fr-FR"/>
        </w:rPr>
        <w:t>La tentative de l’église catholique – le Cardinal Archevêque Lavigerie</w:t>
      </w:r>
      <w:r w:rsidRPr="00DA22C0">
        <w:rPr>
          <w:lang w:val="fr-FR"/>
        </w:rPr>
        <w:t xml:space="preserve"> :</w:t>
      </w:r>
    </w:p>
    <w:p w:rsidR="00DA22C0" w:rsidRDefault="000A6700" w:rsidP="00DA22C0">
      <w:pPr>
        <w:autoSpaceDE w:val="0"/>
        <w:autoSpaceDN w:val="0"/>
        <w:bidi w:val="0"/>
        <w:adjustRightInd w:val="0"/>
        <w:jc w:val="both"/>
        <w:rPr>
          <w:lang w:val="fr-FR"/>
        </w:rPr>
      </w:pPr>
      <w:r w:rsidRPr="000A6700">
        <w:rPr>
          <w:lang w:val="fr-FR"/>
        </w:rPr>
        <w:t xml:space="preserve">L'idée du Médecin-Catéchiste par le moyen de jeunes indigènes élevés de façon à en faire de bons chrétiens et à les </w:t>
      </w:r>
      <w:r w:rsidR="00DA22C0">
        <w:rPr>
          <w:lang w:val="fr-FR"/>
        </w:rPr>
        <w:t xml:space="preserve">former à l'art de la médecine. </w:t>
      </w:r>
    </w:p>
    <w:p w:rsidR="000A6700" w:rsidRPr="00DA22C0" w:rsidRDefault="000A6700" w:rsidP="00DA22C0">
      <w:pPr>
        <w:pStyle w:val="Paragraphedeliste"/>
        <w:numPr>
          <w:ilvl w:val="0"/>
          <w:numId w:val="17"/>
        </w:numPr>
        <w:autoSpaceDE w:val="0"/>
        <w:autoSpaceDN w:val="0"/>
        <w:bidi w:val="0"/>
        <w:adjustRightInd w:val="0"/>
        <w:jc w:val="both"/>
        <w:rPr>
          <w:lang w:val="fr-FR"/>
        </w:rPr>
      </w:pPr>
      <w:r w:rsidRPr="00DA22C0">
        <w:rPr>
          <w:b/>
          <w:u w:val="single"/>
          <w:lang w:val="fr-FR"/>
        </w:rPr>
        <w:t>La tentative du Gouvernement Général – le Général Chanzy</w:t>
      </w:r>
      <w:r w:rsidRPr="00DA22C0">
        <w:rPr>
          <w:lang w:val="fr-FR"/>
        </w:rPr>
        <w:t xml:space="preserve"> :</w:t>
      </w:r>
    </w:p>
    <w:p w:rsidR="000A6700" w:rsidRPr="000A6700" w:rsidRDefault="000A6700" w:rsidP="000A6700">
      <w:pPr>
        <w:autoSpaceDE w:val="0"/>
        <w:autoSpaceDN w:val="0"/>
        <w:bidi w:val="0"/>
        <w:adjustRightInd w:val="0"/>
        <w:jc w:val="both"/>
        <w:rPr>
          <w:lang w:val="fr-FR"/>
        </w:rPr>
      </w:pPr>
      <w:r w:rsidRPr="000A6700">
        <w:rPr>
          <w:lang w:val="fr-FR"/>
        </w:rPr>
        <w:t xml:space="preserve">Le général connaissait très bien le pays, pour y avoir longtemps séjourné, en qualité d'officier des bureaux arabes, plus tard comme chef de corps et enfin comme gouverneur général. </w:t>
      </w:r>
    </w:p>
    <w:p w:rsidR="00DA22C0" w:rsidRDefault="000A6700" w:rsidP="00DA22C0">
      <w:pPr>
        <w:autoSpaceDE w:val="0"/>
        <w:autoSpaceDN w:val="0"/>
        <w:bidi w:val="0"/>
        <w:adjustRightInd w:val="0"/>
        <w:jc w:val="both"/>
        <w:rPr>
          <w:lang w:val="fr-FR"/>
        </w:rPr>
      </w:pPr>
      <w:r w:rsidRPr="000A6700">
        <w:rPr>
          <w:lang w:val="fr-FR"/>
        </w:rPr>
        <w:t>Il a participé à la fondation de l’hôpital Sainte ­Élisabeth des Attafs, en 1874, par l’archevêque d’Alger Charles Laviger</w:t>
      </w:r>
      <w:r w:rsidR="00DA22C0">
        <w:rPr>
          <w:lang w:val="fr-FR"/>
        </w:rPr>
        <w:t>ie avec l’aide du général Wolf.</w:t>
      </w:r>
    </w:p>
    <w:p w:rsidR="000A6700" w:rsidRPr="00DA22C0" w:rsidRDefault="000A6700" w:rsidP="00DA22C0">
      <w:pPr>
        <w:pStyle w:val="Paragraphedeliste"/>
        <w:numPr>
          <w:ilvl w:val="0"/>
          <w:numId w:val="18"/>
        </w:numPr>
        <w:autoSpaceDE w:val="0"/>
        <w:autoSpaceDN w:val="0"/>
        <w:bidi w:val="0"/>
        <w:adjustRightInd w:val="0"/>
        <w:jc w:val="both"/>
        <w:rPr>
          <w:b/>
          <w:u w:val="single"/>
          <w:lang w:val="fr-FR"/>
        </w:rPr>
      </w:pPr>
      <w:r w:rsidRPr="00DA22C0">
        <w:rPr>
          <w:b/>
          <w:u w:val="single"/>
          <w:lang w:val="fr-FR"/>
        </w:rPr>
        <w:t>LE CORPS DES AUXILIAIRES MÉDICAUX INDIGÈNES</w:t>
      </w:r>
    </w:p>
    <w:p w:rsidR="000A6700" w:rsidRPr="0039443E" w:rsidRDefault="000A6700" w:rsidP="000A6700">
      <w:pPr>
        <w:autoSpaceDE w:val="0"/>
        <w:autoSpaceDN w:val="0"/>
        <w:bidi w:val="0"/>
        <w:adjustRightInd w:val="0"/>
        <w:jc w:val="both"/>
        <w:rPr>
          <w:lang w:val="fr-FR"/>
        </w:rPr>
      </w:pPr>
      <w:r w:rsidRPr="000A6700">
        <w:rPr>
          <w:lang w:val="fr-FR"/>
        </w:rPr>
        <w:t>Le corps fut créé en 1901.  Recrutés parmi les diplômés des médersas, les auxiliaires médicaux indigènes furent affectés auprès des médecins de colonisation, après deux années d’études pratiques dans une école spécialisée fonctionnant dans les services de l’hôpital universitaire de Mustapha à Alger. Leur rôle consistait à seconder les médecins dans toutes leurs activités professionnelles. Parallèlement furent aménagées des « infirmeries d’urgence », disposant de 8 lits pour l</w:t>
      </w:r>
      <w:r w:rsidR="00DA22C0">
        <w:rPr>
          <w:lang w:val="fr-FR"/>
        </w:rPr>
        <w:t>es hommes et 4 pour les femmes.</w:t>
      </w:r>
    </w:p>
    <w:p w:rsidR="008701C6" w:rsidRPr="00DA22C0" w:rsidRDefault="008701C6" w:rsidP="00DA22C0">
      <w:pPr>
        <w:pStyle w:val="Paragraphedeliste"/>
        <w:numPr>
          <w:ilvl w:val="0"/>
          <w:numId w:val="18"/>
        </w:numPr>
        <w:autoSpaceDE w:val="0"/>
        <w:autoSpaceDN w:val="0"/>
        <w:bidi w:val="0"/>
        <w:adjustRightInd w:val="0"/>
        <w:jc w:val="both"/>
        <w:rPr>
          <w:b/>
          <w:color w:val="000000"/>
          <w:u w:val="single"/>
          <w:lang w:val="fr-FR"/>
        </w:rPr>
      </w:pPr>
      <w:r w:rsidRPr="00DA22C0">
        <w:rPr>
          <w:b/>
          <w:color w:val="000000"/>
          <w:u w:val="single"/>
          <w:lang w:val="fr-FR"/>
        </w:rPr>
        <w:t>LA PÉRIODE DE L’ENTRE DEUX GUERRES (1920-1940)</w:t>
      </w:r>
    </w:p>
    <w:p w:rsidR="008701C6" w:rsidRPr="0039443E" w:rsidRDefault="00F1456E" w:rsidP="0039443E">
      <w:pPr>
        <w:autoSpaceDE w:val="0"/>
        <w:autoSpaceDN w:val="0"/>
        <w:bidi w:val="0"/>
        <w:adjustRightInd w:val="0"/>
        <w:jc w:val="both"/>
        <w:rPr>
          <w:color w:val="000000"/>
          <w:lang w:val="fr-FR"/>
        </w:rPr>
      </w:pPr>
      <w:r w:rsidRPr="0039443E">
        <w:rPr>
          <w:color w:val="000000"/>
          <w:lang w:val="fr-FR"/>
        </w:rPr>
        <w:t>En 1920, l</w:t>
      </w:r>
      <w:r w:rsidR="008701C6" w:rsidRPr="0039443E">
        <w:rPr>
          <w:color w:val="000000"/>
          <w:lang w:val="fr-FR"/>
        </w:rPr>
        <w:t xml:space="preserve">e service médical de colonisation </w:t>
      </w:r>
      <w:r w:rsidR="00336719" w:rsidRPr="0039443E">
        <w:rPr>
          <w:color w:val="000000"/>
          <w:lang w:val="fr-FR"/>
        </w:rPr>
        <w:t>fut placé</w:t>
      </w:r>
      <w:r w:rsidR="008701C6" w:rsidRPr="0039443E">
        <w:rPr>
          <w:color w:val="000000"/>
          <w:lang w:val="fr-FR"/>
        </w:rPr>
        <w:t xml:space="preserve"> directement sous l'</w:t>
      </w:r>
      <w:r w:rsidR="00F13C40" w:rsidRPr="0039443E">
        <w:rPr>
          <w:color w:val="000000"/>
          <w:lang w:val="fr-FR"/>
        </w:rPr>
        <w:t>autorité du Gouverneur général</w:t>
      </w:r>
      <w:r w:rsidR="0064471F" w:rsidRPr="0039443E">
        <w:rPr>
          <w:color w:val="000000"/>
          <w:lang w:val="fr-FR"/>
        </w:rPr>
        <w:t xml:space="preserve"> et</w:t>
      </w:r>
      <w:r w:rsidR="008701C6" w:rsidRPr="0039443E">
        <w:rPr>
          <w:color w:val="000000"/>
          <w:lang w:val="fr-FR"/>
        </w:rPr>
        <w:t xml:space="preserve"> l'organisation sanitaire s'améliora et se perfectionna.</w:t>
      </w:r>
    </w:p>
    <w:p w:rsidR="008701C6" w:rsidRPr="0039443E" w:rsidRDefault="00861619" w:rsidP="0039443E">
      <w:pPr>
        <w:autoSpaceDE w:val="0"/>
        <w:autoSpaceDN w:val="0"/>
        <w:bidi w:val="0"/>
        <w:adjustRightInd w:val="0"/>
        <w:jc w:val="both"/>
        <w:rPr>
          <w:color w:val="000000"/>
          <w:lang w:val="fr-FR"/>
        </w:rPr>
      </w:pPr>
      <w:r w:rsidRPr="0039443E">
        <w:rPr>
          <w:color w:val="000000"/>
          <w:lang w:val="fr-FR"/>
        </w:rPr>
        <w:t>E</w:t>
      </w:r>
      <w:r w:rsidR="008701C6" w:rsidRPr="0039443E">
        <w:rPr>
          <w:color w:val="000000"/>
          <w:lang w:val="fr-FR"/>
        </w:rPr>
        <w:t>n 1923</w:t>
      </w:r>
      <w:r w:rsidRPr="0039443E">
        <w:rPr>
          <w:color w:val="000000"/>
          <w:lang w:val="fr-FR"/>
        </w:rPr>
        <w:t>,</w:t>
      </w:r>
      <w:r w:rsidR="008701C6" w:rsidRPr="0039443E">
        <w:rPr>
          <w:color w:val="000000"/>
          <w:lang w:val="fr-FR"/>
        </w:rPr>
        <w:t xml:space="preserve"> la création d'un institut d'hygiène et de médecine coloniale à la faculté de médecine d'Alger favoris</w:t>
      </w:r>
      <w:r w:rsidR="00317E97" w:rsidRPr="0039443E">
        <w:rPr>
          <w:color w:val="000000"/>
          <w:lang w:val="fr-FR"/>
        </w:rPr>
        <w:t>a</w:t>
      </w:r>
      <w:r w:rsidR="008701C6" w:rsidRPr="0039443E">
        <w:rPr>
          <w:color w:val="000000"/>
          <w:lang w:val="fr-FR"/>
        </w:rPr>
        <w:t xml:space="preserve"> la formation des médecins appelé</w:t>
      </w:r>
      <w:r w:rsidR="00317E97" w:rsidRPr="0039443E">
        <w:rPr>
          <w:color w:val="000000"/>
          <w:lang w:val="fr-FR"/>
        </w:rPr>
        <w:t>s</w:t>
      </w:r>
      <w:r w:rsidR="008701C6" w:rsidRPr="0039443E">
        <w:rPr>
          <w:color w:val="000000"/>
          <w:lang w:val="fr-FR"/>
        </w:rPr>
        <w:t xml:space="preserve"> à exercer en Algérie.</w:t>
      </w:r>
    </w:p>
    <w:p w:rsidR="008701C6" w:rsidRPr="0039443E" w:rsidRDefault="008701C6" w:rsidP="0039443E">
      <w:pPr>
        <w:autoSpaceDE w:val="0"/>
        <w:autoSpaceDN w:val="0"/>
        <w:bidi w:val="0"/>
        <w:adjustRightInd w:val="0"/>
        <w:jc w:val="both"/>
        <w:rPr>
          <w:color w:val="000000"/>
          <w:lang w:val="fr-FR"/>
        </w:rPr>
      </w:pPr>
      <w:r w:rsidRPr="0039443E">
        <w:rPr>
          <w:color w:val="000000"/>
          <w:lang w:val="fr-FR"/>
        </w:rPr>
        <w:t xml:space="preserve">En 1925, les hôpitaux auxiliaires d'une cinquantaine de lits se substituèrent aux anciennes Infirmeries  indigènes. Des salles de consultation furent construites dans les douars et des dispensaires ophtalmologiques de premiers soins créés sous le nom de “biout el ainin” (maisons des yeux) dans les zones d'endémie des affections oculaires. </w:t>
      </w:r>
    </w:p>
    <w:p w:rsidR="004829B0" w:rsidRPr="0039443E" w:rsidRDefault="008701C6" w:rsidP="00E4528C">
      <w:pPr>
        <w:autoSpaceDE w:val="0"/>
        <w:autoSpaceDN w:val="0"/>
        <w:bidi w:val="0"/>
        <w:adjustRightInd w:val="0"/>
        <w:rPr>
          <w:color w:val="000000"/>
          <w:lang w:val="fr-FR"/>
        </w:rPr>
      </w:pPr>
      <w:r w:rsidRPr="0039443E">
        <w:rPr>
          <w:color w:val="000000"/>
          <w:lang w:val="fr-FR"/>
        </w:rPr>
        <w:t xml:space="preserve">En 1926, un service d'assistance aux mères et nourrissons fut créé par le gouverneur général Viollette. </w:t>
      </w:r>
      <w:r w:rsidRPr="0039443E">
        <w:rPr>
          <w:color w:val="000000"/>
          <w:u w:val="single"/>
          <w:lang w:val="fr-FR"/>
        </w:rPr>
        <w:br/>
      </w:r>
      <w:r w:rsidR="004829B0" w:rsidRPr="0039443E">
        <w:rPr>
          <w:color w:val="000000"/>
          <w:lang w:val="fr-FR"/>
        </w:rPr>
        <w:t>En 1929, le statut des médecins de colonisation fut réorganisé. Les praticiens, placés sous l'autorité des Préfets, furent recrutés parmi les anciens internes des hôpitaux ou les titulaires du Diplôme d'hygiène et de médecine coloniale, ou encore par concours sur épreuves écrites et cliniques.</w:t>
      </w:r>
    </w:p>
    <w:p w:rsidR="004829B0" w:rsidRPr="0039443E" w:rsidRDefault="004829B0" w:rsidP="0039443E">
      <w:pPr>
        <w:autoSpaceDE w:val="0"/>
        <w:autoSpaceDN w:val="0"/>
        <w:bidi w:val="0"/>
        <w:adjustRightInd w:val="0"/>
        <w:jc w:val="both"/>
        <w:rPr>
          <w:color w:val="000000"/>
          <w:lang w:val="fr-FR"/>
        </w:rPr>
      </w:pPr>
      <w:r w:rsidRPr="0039443E">
        <w:rPr>
          <w:color w:val="000000"/>
          <w:lang w:val="fr-FR"/>
        </w:rPr>
        <w:t>En 1931, le corps des adjoints techniques de la santé, ayant accompli une scolarité de 3 ans, remplaça celui des auxiliaires médicaux indigènes.</w:t>
      </w:r>
    </w:p>
    <w:p w:rsidR="002B6A3D" w:rsidRDefault="004829B0" w:rsidP="0039443E">
      <w:pPr>
        <w:autoSpaceDE w:val="0"/>
        <w:autoSpaceDN w:val="0"/>
        <w:bidi w:val="0"/>
        <w:adjustRightInd w:val="0"/>
        <w:jc w:val="both"/>
        <w:rPr>
          <w:color w:val="000000"/>
          <w:lang w:val="fr-FR"/>
        </w:rPr>
      </w:pPr>
      <w:r w:rsidRPr="0039443E">
        <w:rPr>
          <w:color w:val="000000"/>
          <w:lang w:val="fr-FR"/>
        </w:rPr>
        <w:t xml:space="preserve">En 1932, une direction de la santé publique fut créée au gouvernement général. </w:t>
      </w:r>
    </w:p>
    <w:p w:rsidR="00E4528C" w:rsidRDefault="004829B0" w:rsidP="002B6A3D">
      <w:pPr>
        <w:autoSpaceDE w:val="0"/>
        <w:autoSpaceDN w:val="0"/>
        <w:bidi w:val="0"/>
        <w:adjustRightInd w:val="0"/>
        <w:jc w:val="both"/>
        <w:rPr>
          <w:color w:val="000000"/>
          <w:lang w:val="fr-FR"/>
        </w:rPr>
      </w:pPr>
      <w:r w:rsidRPr="0039443E">
        <w:rPr>
          <w:color w:val="000000"/>
          <w:lang w:val="fr-FR"/>
        </w:rPr>
        <w:t>A la veille de la Seconde Guerre mondiale le service médical de c</w:t>
      </w:r>
      <w:r w:rsidR="00117C47" w:rsidRPr="0039443E">
        <w:rPr>
          <w:color w:val="000000"/>
          <w:lang w:val="fr-FR"/>
        </w:rPr>
        <w:t xml:space="preserve">olonisation fut à son apogée. </w:t>
      </w:r>
    </w:p>
    <w:p w:rsidR="00D708D3" w:rsidRPr="00C30302" w:rsidRDefault="00117C47" w:rsidP="00C30302">
      <w:pPr>
        <w:autoSpaceDE w:val="0"/>
        <w:autoSpaceDN w:val="0"/>
        <w:bidi w:val="0"/>
        <w:adjustRightInd w:val="0"/>
        <w:jc w:val="both"/>
        <w:rPr>
          <w:color w:val="000000"/>
          <w:lang w:val="fr-FR"/>
        </w:rPr>
      </w:pPr>
      <w:r w:rsidRPr="0039443E">
        <w:rPr>
          <w:color w:val="000000"/>
          <w:lang w:val="fr-FR"/>
        </w:rPr>
        <w:t>E</w:t>
      </w:r>
      <w:r w:rsidR="004829B0" w:rsidRPr="0039443E">
        <w:rPr>
          <w:color w:val="000000"/>
          <w:lang w:val="fr-FR"/>
        </w:rPr>
        <w:t xml:space="preserve">n 1939, il existait 112 circonscriptions médicales de colonisation. </w:t>
      </w:r>
    </w:p>
    <w:p w:rsidR="008D4E24" w:rsidRPr="0039443E" w:rsidRDefault="00252985" w:rsidP="00D708D3">
      <w:pPr>
        <w:autoSpaceDE w:val="0"/>
        <w:autoSpaceDN w:val="0"/>
        <w:bidi w:val="0"/>
        <w:adjustRightInd w:val="0"/>
        <w:ind w:left="360"/>
        <w:rPr>
          <w:b/>
          <w:bCs/>
          <w:color w:val="000000"/>
          <w:u w:val="single"/>
          <w:lang w:val="fr-FR"/>
        </w:rPr>
      </w:pPr>
      <w:bookmarkStart w:id="0" w:name="_GoBack"/>
      <w:bookmarkEnd w:id="0"/>
      <w:r w:rsidRPr="0039443E">
        <w:rPr>
          <w:b/>
          <w:i/>
          <w:color w:val="000000"/>
          <w:lang w:val="fr-FR"/>
        </w:rPr>
        <w:t>La difficile période de la seconde guerre</w:t>
      </w:r>
    </w:p>
    <w:p w:rsidR="005F3911" w:rsidRPr="00D708D3" w:rsidRDefault="00D068E4" w:rsidP="0039443E">
      <w:pPr>
        <w:autoSpaceDE w:val="0"/>
        <w:autoSpaceDN w:val="0"/>
        <w:bidi w:val="0"/>
        <w:adjustRightInd w:val="0"/>
        <w:jc w:val="both"/>
        <w:rPr>
          <w:bCs/>
          <w:color w:val="000000"/>
          <w:lang w:val="fr-FR"/>
        </w:rPr>
      </w:pPr>
      <w:r w:rsidRPr="0039443E">
        <w:rPr>
          <w:bCs/>
          <w:color w:val="000000"/>
          <w:lang w:val="fr-FR"/>
        </w:rPr>
        <w:t>L</w:t>
      </w:r>
      <w:r w:rsidR="00252985" w:rsidRPr="0039443E">
        <w:rPr>
          <w:bCs/>
          <w:color w:val="000000"/>
          <w:lang w:val="fr-FR"/>
        </w:rPr>
        <w:t xml:space="preserve">es médecins de colonisation, après avoir été mobilisés, sont maintenus à leur poste après le débarquement allié en Afrique du Nord le 8 novembre 1942, par décision du Gouverneur </w:t>
      </w:r>
      <w:r w:rsidR="00252985" w:rsidRPr="0039443E">
        <w:rPr>
          <w:bCs/>
          <w:color w:val="000000"/>
          <w:lang w:val="fr-FR"/>
        </w:rPr>
        <w:lastRenderedPageBreak/>
        <w:t>général de l'Algérie, en rai</w:t>
      </w:r>
      <w:r w:rsidRPr="0039443E">
        <w:rPr>
          <w:bCs/>
          <w:color w:val="000000"/>
          <w:lang w:val="fr-FR"/>
        </w:rPr>
        <w:t>son de la crainte de voir s'éte</w:t>
      </w:r>
      <w:r w:rsidR="00252985" w:rsidRPr="0039443E">
        <w:rPr>
          <w:bCs/>
          <w:color w:val="000000"/>
          <w:lang w:val="fr-FR"/>
        </w:rPr>
        <w:t>ndre les épidémies au sein des populations du bled (variole, typhus, fièvre récurrente).</w:t>
      </w:r>
      <w:r w:rsidR="00252985" w:rsidRPr="0039443E">
        <w:rPr>
          <w:bCs/>
          <w:color w:val="000000"/>
          <w:lang w:val="fr-FR"/>
        </w:rPr>
        <w:br/>
        <w:t xml:space="preserve">Le 17 novembre 1944 fut </w:t>
      </w:r>
      <w:r w:rsidR="008B36D1" w:rsidRPr="0039443E">
        <w:rPr>
          <w:bCs/>
          <w:color w:val="000000"/>
          <w:lang w:val="fr-FR"/>
        </w:rPr>
        <w:t>créé</w:t>
      </w:r>
      <w:r w:rsidR="00252985" w:rsidRPr="0039443E">
        <w:rPr>
          <w:bCs/>
          <w:color w:val="000000"/>
          <w:lang w:val="fr-FR"/>
        </w:rPr>
        <w:t xml:space="preserve"> le corps des médecins de la santé d'Algérie, dont firent partie les médecins de la circonscription, ex-médecin</w:t>
      </w:r>
      <w:r w:rsidR="00AA21D6" w:rsidRPr="0039443E">
        <w:rPr>
          <w:bCs/>
          <w:color w:val="000000"/>
          <w:lang w:val="fr-FR"/>
        </w:rPr>
        <w:t>s</w:t>
      </w:r>
      <w:r w:rsidR="00252985" w:rsidRPr="0039443E">
        <w:rPr>
          <w:bCs/>
          <w:color w:val="000000"/>
          <w:lang w:val="fr-FR"/>
        </w:rPr>
        <w:t xml:space="preserve"> de colonisation.</w:t>
      </w:r>
    </w:p>
    <w:p w:rsidR="00C90CA4" w:rsidRPr="00D708D3" w:rsidRDefault="00C90CA4" w:rsidP="00D708D3">
      <w:pPr>
        <w:pStyle w:val="Paragraphedeliste"/>
        <w:numPr>
          <w:ilvl w:val="0"/>
          <w:numId w:val="18"/>
        </w:numPr>
        <w:autoSpaceDE w:val="0"/>
        <w:autoSpaceDN w:val="0"/>
        <w:bidi w:val="0"/>
        <w:adjustRightInd w:val="0"/>
        <w:jc w:val="both"/>
        <w:rPr>
          <w:b/>
          <w:bCs/>
          <w:color w:val="000000"/>
          <w:u w:val="single"/>
          <w:lang w:val="fr-FR"/>
        </w:rPr>
      </w:pPr>
      <w:r w:rsidRPr="002D0FBC">
        <w:rPr>
          <w:b/>
          <w:bCs/>
          <w:color w:val="000000"/>
          <w:u w:val="single"/>
          <w:lang w:val="fr-FR"/>
        </w:rPr>
        <w:t>LES PREMIERS MÉDECINS MUSULMANSDURANT LA PÉRIODE COLONIALE</w:t>
      </w:r>
    </w:p>
    <w:p w:rsidR="00372986" w:rsidRPr="0039443E" w:rsidRDefault="00C90CA4" w:rsidP="00803493">
      <w:pPr>
        <w:pStyle w:val="Paragraphedeliste"/>
        <w:numPr>
          <w:ilvl w:val="0"/>
          <w:numId w:val="10"/>
        </w:numPr>
        <w:autoSpaceDE w:val="0"/>
        <w:autoSpaceDN w:val="0"/>
        <w:bidi w:val="0"/>
        <w:adjustRightInd w:val="0"/>
        <w:jc w:val="both"/>
        <w:rPr>
          <w:b/>
          <w:bCs/>
          <w:color w:val="000000"/>
          <w:u w:val="single"/>
          <w:lang w:val="fr-FR"/>
        </w:rPr>
      </w:pPr>
      <w:r w:rsidRPr="0039443E">
        <w:rPr>
          <w:b/>
          <w:bCs/>
          <w:color w:val="000000"/>
          <w:u w:val="single"/>
          <w:lang w:val="fr-FR"/>
        </w:rPr>
        <w:t>Le Docteur Mohamed Benlarbey</w:t>
      </w:r>
      <w:r w:rsidR="00B25428" w:rsidRPr="0039443E">
        <w:rPr>
          <w:b/>
          <w:bCs/>
          <w:color w:val="000000"/>
          <w:u w:val="single"/>
          <w:lang w:val="fr-FR"/>
        </w:rPr>
        <w:t> :</w:t>
      </w:r>
    </w:p>
    <w:p w:rsidR="000B5AAA" w:rsidRPr="0039443E" w:rsidRDefault="00E4528C" w:rsidP="0039443E">
      <w:pPr>
        <w:autoSpaceDE w:val="0"/>
        <w:autoSpaceDN w:val="0"/>
        <w:bidi w:val="0"/>
        <w:adjustRightInd w:val="0"/>
        <w:jc w:val="both"/>
        <w:rPr>
          <w:bCs/>
          <w:color w:val="000000"/>
          <w:lang w:val="fr-FR"/>
        </w:rPr>
      </w:pPr>
      <w:r>
        <w:rPr>
          <w:bCs/>
          <w:color w:val="000000"/>
          <w:lang w:val="fr-FR"/>
        </w:rPr>
        <w:t>P</w:t>
      </w:r>
      <w:r w:rsidR="000B5AAA" w:rsidRPr="0039443E">
        <w:rPr>
          <w:bCs/>
          <w:color w:val="000000"/>
          <w:lang w:val="fr-FR"/>
        </w:rPr>
        <w:t xml:space="preserve">remier médecin </w:t>
      </w:r>
      <w:r w:rsidR="00EA7D3B">
        <w:rPr>
          <w:bCs/>
          <w:color w:val="000000"/>
          <w:lang w:val="fr-FR"/>
        </w:rPr>
        <w:t xml:space="preserve">algérien de l’époque coloniale, </w:t>
      </w:r>
      <w:r w:rsidR="000B5AAA" w:rsidRPr="0039443E">
        <w:rPr>
          <w:bCs/>
          <w:color w:val="000000"/>
          <w:lang w:val="fr-FR"/>
        </w:rPr>
        <w:t xml:space="preserve">né en 1850 à Cherchell. Il commence </w:t>
      </w:r>
      <w:r w:rsidR="00EA7D3B">
        <w:rPr>
          <w:bCs/>
          <w:color w:val="000000"/>
          <w:lang w:val="fr-FR"/>
        </w:rPr>
        <w:t>ses études dans sa ville natale,</w:t>
      </w:r>
      <w:r w:rsidR="000B5AAA" w:rsidRPr="0039443E">
        <w:rPr>
          <w:bCs/>
          <w:color w:val="000000"/>
          <w:lang w:val="fr-FR"/>
        </w:rPr>
        <w:t xml:space="preserve"> ensuite scolarisé à Alger dans les écoles créées par Napoléon III uniquement pour les autochtones. </w:t>
      </w:r>
      <w:r w:rsidR="00003130">
        <w:rPr>
          <w:bCs/>
          <w:color w:val="000000"/>
          <w:lang w:val="fr-FR"/>
        </w:rPr>
        <w:t>Il</w:t>
      </w:r>
      <w:r w:rsidR="000B5AAA" w:rsidRPr="0039443E">
        <w:rPr>
          <w:bCs/>
          <w:color w:val="000000"/>
          <w:lang w:val="fr-FR"/>
        </w:rPr>
        <w:t xml:space="preserve"> poursuit ses études supérieures à la faculté de médecine d’Alger </w:t>
      </w:r>
      <w:r w:rsidR="00B6583E">
        <w:rPr>
          <w:bCs/>
          <w:color w:val="000000"/>
          <w:lang w:val="fr-FR"/>
        </w:rPr>
        <w:t>puis</w:t>
      </w:r>
      <w:r w:rsidR="000B5AAA" w:rsidRPr="0039443E">
        <w:rPr>
          <w:bCs/>
          <w:color w:val="000000"/>
          <w:lang w:val="fr-FR"/>
        </w:rPr>
        <w:t xml:space="preserve"> à celle de Paris où il a soutenu sa thèse av</w:t>
      </w:r>
      <w:r w:rsidR="00B949B7">
        <w:rPr>
          <w:bCs/>
          <w:color w:val="000000"/>
          <w:lang w:val="fr-FR"/>
        </w:rPr>
        <w:t>ec mention «Excellent» en 1884</w:t>
      </w:r>
      <w:r w:rsidR="000B5AAA" w:rsidRPr="0039443E">
        <w:rPr>
          <w:bCs/>
          <w:color w:val="000000"/>
          <w:lang w:val="fr-FR"/>
        </w:rPr>
        <w:t>. </w:t>
      </w:r>
    </w:p>
    <w:p w:rsidR="000B5AAA" w:rsidRPr="0039443E" w:rsidRDefault="000B5AAA" w:rsidP="00803493">
      <w:pPr>
        <w:pStyle w:val="Paragraphedeliste"/>
        <w:numPr>
          <w:ilvl w:val="0"/>
          <w:numId w:val="10"/>
        </w:numPr>
        <w:autoSpaceDE w:val="0"/>
        <w:autoSpaceDN w:val="0"/>
        <w:bidi w:val="0"/>
        <w:adjustRightInd w:val="0"/>
        <w:jc w:val="both"/>
        <w:rPr>
          <w:b/>
          <w:bCs/>
          <w:color w:val="000000"/>
          <w:u w:val="single"/>
          <w:lang w:val="fr-FR"/>
        </w:rPr>
      </w:pPr>
      <w:r w:rsidRPr="0039443E">
        <w:rPr>
          <w:b/>
          <w:bCs/>
          <w:color w:val="000000"/>
          <w:u w:val="single"/>
          <w:lang w:val="fr-FR"/>
        </w:rPr>
        <w:t>Le Docteur AldjiaBenallegue-Nourredine : La pionnière des femmes médecins d'Afrique</w:t>
      </w:r>
      <w:r w:rsidR="00B25428" w:rsidRPr="0039443E">
        <w:rPr>
          <w:b/>
          <w:bCs/>
          <w:color w:val="000000"/>
          <w:u w:val="single"/>
          <w:lang w:val="fr-FR"/>
        </w:rPr>
        <w:t> :</w:t>
      </w:r>
    </w:p>
    <w:p w:rsidR="000B5AAA" w:rsidRPr="0039443E" w:rsidRDefault="000B5AAA" w:rsidP="0039443E">
      <w:pPr>
        <w:autoSpaceDE w:val="0"/>
        <w:autoSpaceDN w:val="0"/>
        <w:bidi w:val="0"/>
        <w:adjustRightInd w:val="0"/>
        <w:jc w:val="both"/>
        <w:rPr>
          <w:bCs/>
          <w:color w:val="000000"/>
          <w:lang w:val="fr-FR"/>
        </w:rPr>
      </w:pPr>
      <w:r w:rsidRPr="0039443E">
        <w:rPr>
          <w:bCs/>
          <w:color w:val="000000"/>
          <w:lang w:val="fr-FR"/>
        </w:rPr>
        <w:t>Première femme médecin d’Afrique, l'Algérienne AldjiaBenallegue-Nourredine</w:t>
      </w:r>
      <w:r w:rsidR="00212C5E" w:rsidRPr="0039443E">
        <w:rPr>
          <w:bCs/>
          <w:color w:val="000000"/>
          <w:lang w:val="fr-FR"/>
        </w:rPr>
        <w:t xml:space="preserve"> est née le 28 juin 1919 en Kabylie. E</w:t>
      </w:r>
      <w:r w:rsidRPr="0039443E">
        <w:rPr>
          <w:bCs/>
          <w:color w:val="000000"/>
          <w:lang w:val="fr-FR"/>
        </w:rPr>
        <w:t>lle a obtenu son doctorat en médecine en 1937</w:t>
      </w:r>
      <w:r w:rsidR="00301C50">
        <w:rPr>
          <w:bCs/>
          <w:color w:val="000000"/>
          <w:lang w:val="fr-FR"/>
        </w:rPr>
        <w:t xml:space="preserve"> et</w:t>
      </w:r>
      <w:r w:rsidRPr="0039443E">
        <w:rPr>
          <w:bCs/>
          <w:color w:val="000000"/>
          <w:lang w:val="fr-FR"/>
        </w:rPr>
        <w:t xml:space="preserve"> devient en 1964</w:t>
      </w:r>
      <w:r w:rsidR="004B5016" w:rsidRPr="0039443E">
        <w:rPr>
          <w:bCs/>
          <w:color w:val="000000"/>
          <w:lang w:val="fr-FR"/>
        </w:rPr>
        <w:t>,</w:t>
      </w:r>
      <w:r w:rsidRPr="0039443E">
        <w:rPr>
          <w:bCs/>
          <w:color w:val="000000"/>
          <w:lang w:val="fr-FR"/>
        </w:rPr>
        <w:t xml:space="preserve"> chef de service d'une pédiatrie qu'elle a pensée, bâtie et organisée à l'hôpital Parnet (actuellement NafissaHamoud).</w:t>
      </w:r>
    </w:p>
    <w:p w:rsidR="00077425" w:rsidRPr="0039443E" w:rsidRDefault="003721D5" w:rsidP="0039443E">
      <w:pPr>
        <w:autoSpaceDE w:val="0"/>
        <w:autoSpaceDN w:val="0"/>
        <w:bidi w:val="0"/>
        <w:adjustRightInd w:val="0"/>
        <w:jc w:val="both"/>
        <w:rPr>
          <w:bCs/>
          <w:color w:val="000000"/>
          <w:lang w:val="fr-FR"/>
        </w:rPr>
      </w:pPr>
      <w:r w:rsidRPr="0039443E">
        <w:rPr>
          <w:bCs/>
          <w:color w:val="000000"/>
          <w:lang w:val="fr-FR"/>
        </w:rPr>
        <w:t>Son sérieux et sa rigueur lui apporteront la consécration lorsqu'elle a été élue membre correspondant étranger de l'Académie nationale de médecine française le 20 avril 1982.</w:t>
      </w:r>
    </w:p>
    <w:p w:rsidR="00F943A1" w:rsidRPr="0039443E" w:rsidRDefault="003721D5" w:rsidP="00D708D3">
      <w:pPr>
        <w:pStyle w:val="Paragraphedeliste"/>
        <w:numPr>
          <w:ilvl w:val="0"/>
          <w:numId w:val="18"/>
        </w:numPr>
        <w:autoSpaceDE w:val="0"/>
        <w:autoSpaceDN w:val="0"/>
        <w:bidi w:val="0"/>
        <w:adjustRightInd w:val="0"/>
        <w:jc w:val="both"/>
        <w:rPr>
          <w:b/>
          <w:bCs/>
          <w:color w:val="000000"/>
          <w:u w:val="single"/>
          <w:lang w:val="fr-FR"/>
        </w:rPr>
      </w:pPr>
      <w:r w:rsidRPr="0039443E">
        <w:rPr>
          <w:b/>
          <w:bCs/>
          <w:color w:val="000000"/>
          <w:u w:val="single"/>
          <w:lang w:val="fr-FR"/>
        </w:rPr>
        <w:t>LA PRATIQUE MÉDICALE AU MAQUIS (1954-1962)</w:t>
      </w:r>
    </w:p>
    <w:p w:rsidR="008A27EC" w:rsidRPr="0039443E" w:rsidRDefault="008A27EC" w:rsidP="00DC415B">
      <w:pPr>
        <w:pStyle w:val="Paragraphedeliste"/>
        <w:autoSpaceDE w:val="0"/>
        <w:autoSpaceDN w:val="0"/>
        <w:bidi w:val="0"/>
        <w:adjustRightInd w:val="0"/>
        <w:jc w:val="both"/>
        <w:rPr>
          <w:b/>
          <w:bCs/>
          <w:color w:val="000000"/>
          <w:u w:val="single"/>
          <w:lang w:val="fr-FR"/>
        </w:rPr>
      </w:pPr>
      <w:r w:rsidRPr="0039443E">
        <w:rPr>
          <w:b/>
          <w:bCs/>
          <w:color w:val="000000"/>
          <w:u w:val="single"/>
          <w:lang w:val="fr-FR"/>
        </w:rPr>
        <w:t>Le Prof</w:t>
      </w:r>
      <w:r w:rsidR="008A277D" w:rsidRPr="0039443E">
        <w:rPr>
          <w:b/>
          <w:bCs/>
          <w:color w:val="000000"/>
          <w:u w:val="single"/>
          <w:lang w:val="fr-FR"/>
        </w:rPr>
        <w:t>esseur Mohamed Messaoud Bendib :</w:t>
      </w:r>
    </w:p>
    <w:p w:rsidR="008A27EC" w:rsidRPr="002D0FBC" w:rsidRDefault="008A27EC" w:rsidP="0039443E">
      <w:pPr>
        <w:autoSpaceDE w:val="0"/>
        <w:autoSpaceDN w:val="0"/>
        <w:bidi w:val="0"/>
        <w:adjustRightInd w:val="0"/>
        <w:jc w:val="both"/>
        <w:rPr>
          <w:lang w:val="fr-FR"/>
        </w:rPr>
      </w:pPr>
      <w:r w:rsidRPr="0039443E">
        <w:rPr>
          <w:bCs/>
          <w:color w:val="000000"/>
          <w:lang w:val="fr-FR"/>
        </w:rPr>
        <w:t>Né le 8 février 1918, à AïnTaghrout (Bordj Bou Arréridj)</w:t>
      </w:r>
    </w:p>
    <w:p w:rsidR="008A27EC" w:rsidRPr="0039443E" w:rsidRDefault="008A27EC" w:rsidP="0039443E">
      <w:pPr>
        <w:autoSpaceDE w:val="0"/>
        <w:autoSpaceDN w:val="0"/>
        <w:bidi w:val="0"/>
        <w:adjustRightInd w:val="0"/>
        <w:jc w:val="both"/>
        <w:rPr>
          <w:bCs/>
          <w:color w:val="000000"/>
          <w:lang w:val="fr-FR"/>
        </w:rPr>
      </w:pPr>
      <w:r w:rsidRPr="0039443E">
        <w:rPr>
          <w:bCs/>
          <w:color w:val="000000"/>
          <w:lang w:val="fr-FR"/>
        </w:rPr>
        <w:t>Président de l’Association des étudiants musulmans nord-africains (AEMNA) en 1945</w:t>
      </w:r>
      <w:r w:rsidR="00545536" w:rsidRPr="0039443E">
        <w:rPr>
          <w:bCs/>
          <w:color w:val="000000"/>
          <w:lang w:val="fr-FR"/>
        </w:rPr>
        <w:t xml:space="preserve"> et </w:t>
      </w:r>
      <w:r w:rsidRPr="0039443E">
        <w:rPr>
          <w:bCs/>
          <w:color w:val="000000"/>
          <w:lang w:val="fr-FR"/>
        </w:rPr>
        <w:t xml:space="preserve"> premier professeur de Radiologie de l’Algérie indépendante</w:t>
      </w:r>
      <w:r w:rsidR="00545536" w:rsidRPr="0039443E">
        <w:rPr>
          <w:bCs/>
          <w:color w:val="000000"/>
          <w:lang w:val="fr-FR"/>
        </w:rPr>
        <w:t>.Il a lancé</w:t>
      </w:r>
      <w:r w:rsidR="000A6700">
        <w:rPr>
          <w:bCs/>
          <w:color w:val="000000"/>
          <w:lang w:val="fr-FR"/>
        </w:rPr>
        <w:t>l’</w:t>
      </w:r>
      <w:r w:rsidRPr="0039443E">
        <w:rPr>
          <w:bCs/>
          <w:color w:val="000000"/>
          <w:lang w:val="fr-FR"/>
        </w:rPr>
        <w:t>appel à la grève aux étudiants algériens de l'Université.</w:t>
      </w:r>
    </w:p>
    <w:p w:rsidR="00004138" w:rsidRPr="0039443E" w:rsidRDefault="008A27EC" w:rsidP="0039443E">
      <w:pPr>
        <w:autoSpaceDE w:val="0"/>
        <w:autoSpaceDN w:val="0"/>
        <w:bidi w:val="0"/>
        <w:adjustRightInd w:val="0"/>
        <w:jc w:val="both"/>
        <w:rPr>
          <w:bCs/>
          <w:color w:val="000000"/>
          <w:lang w:val="fr-FR"/>
        </w:rPr>
      </w:pPr>
      <w:r w:rsidRPr="0039443E">
        <w:rPr>
          <w:bCs/>
          <w:color w:val="000000"/>
          <w:lang w:val="fr-FR"/>
        </w:rPr>
        <w:t>Avec le déclenchement de la guerre de libération nationale en 1954, les quelques ét</w:t>
      </w:r>
      <w:r w:rsidR="00004138" w:rsidRPr="0039443E">
        <w:rPr>
          <w:bCs/>
          <w:color w:val="000000"/>
          <w:lang w:val="fr-FR"/>
        </w:rPr>
        <w:t>udiants inscrits à l’université</w:t>
      </w:r>
      <w:r w:rsidRPr="0039443E">
        <w:rPr>
          <w:bCs/>
          <w:color w:val="000000"/>
          <w:lang w:val="fr-FR"/>
        </w:rPr>
        <w:t xml:space="preserve">, après avoir tant </w:t>
      </w:r>
      <w:r w:rsidR="00004138" w:rsidRPr="0039443E">
        <w:rPr>
          <w:bCs/>
          <w:color w:val="000000"/>
          <w:lang w:val="fr-FR"/>
        </w:rPr>
        <w:t>lutté</w:t>
      </w:r>
      <w:r w:rsidRPr="0039443E">
        <w:rPr>
          <w:bCs/>
          <w:color w:val="000000"/>
          <w:lang w:val="fr-FR"/>
        </w:rPr>
        <w:t xml:space="preserve"> pour y accéder, commencèrent à quitter les rangs pour rejoindre le maquis et l’ALN, et occupèrent des postes importants, tel que</w:t>
      </w:r>
      <w:r w:rsidR="00004138" w:rsidRPr="0039443E">
        <w:rPr>
          <w:bCs/>
          <w:color w:val="000000"/>
          <w:lang w:val="fr-FR"/>
        </w:rPr>
        <w:t> :</w:t>
      </w:r>
    </w:p>
    <w:p w:rsidR="00004138" w:rsidRPr="0039443E" w:rsidRDefault="00004138" w:rsidP="00803493">
      <w:pPr>
        <w:pStyle w:val="Paragraphedeliste"/>
        <w:numPr>
          <w:ilvl w:val="0"/>
          <w:numId w:val="9"/>
        </w:numPr>
        <w:autoSpaceDE w:val="0"/>
        <w:autoSpaceDN w:val="0"/>
        <w:bidi w:val="0"/>
        <w:adjustRightInd w:val="0"/>
        <w:jc w:val="both"/>
        <w:rPr>
          <w:bCs/>
          <w:color w:val="000000"/>
          <w:lang w:val="fr-FR"/>
        </w:rPr>
      </w:pPr>
      <w:r w:rsidRPr="0039443E">
        <w:rPr>
          <w:bCs/>
          <w:color w:val="000000"/>
          <w:lang w:val="fr-FR"/>
        </w:rPr>
        <w:t xml:space="preserve">Le Docteur </w:t>
      </w:r>
      <w:r w:rsidR="008A27EC" w:rsidRPr="0039443E">
        <w:rPr>
          <w:bCs/>
          <w:color w:val="000000"/>
          <w:lang w:val="fr-FR"/>
        </w:rPr>
        <w:t xml:space="preserve">Atsamena qui devint médecin Chef de la wilaya I, </w:t>
      </w:r>
    </w:p>
    <w:p w:rsidR="00004138" w:rsidRPr="0039443E" w:rsidRDefault="00004138" w:rsidP="00803493">
      <w:pPr>
        <w:pStyle w:val="Paragraphedeliste"/>
        <w:numPr>
          <w:ilvl w:val="0"/>
          <w:numId w:val="9"/>
        </w:numPr>
        <w:autoSpaceDE w:val="0"/>
        <w:autoSpaceDN w:val="0"/>
        <w:bidi w:val="0"/>
        <w:adjustRightInd w:val="0"/>
        <w:jc w:val="both"/>
        <w:rPr>
          <w:bCs/>
          <w:color w:val="000000"/>
          <w:lang w:val="fr-FR"/>
        </w:rPr>
      </w:pPr>
      <w:r w:rsidRPr="0039443E">
        <w:rPr>
          <w:bCs/>
          <w:color w:val="000000"/>
          <w:lang w:val="fr-FR"/>
        </w:rPr>
        <w:t xml:space="preserve">Le Docteur </w:t>
      </w:r>
      <w:r w:rsidR="008A27EC" w:rsidRPr="0039443E">
        <w:rPr>
          <w:bCs/>
          <w:color w:val="000000"/>
          <w:lang w:val="fr-FR"/>
        </w:rPr>
        <w:t xml:space="preserve">Lamine Khène qui fut Chef du Service de la santé de la wilaya II </w:t>
      </w:r>
    </w:p>
    <w:p w:rsidR="00004138" w:rsidRPr="0039443E" w:rsidRDefault="00004138" w:rsidP="00803493">
      <w:pPr>
        <w:pStyle w:val="Paragraphedeliste"/>
        <w:numPr>
          <w:ilvl w:val="0"/>
          <w:numId w:val="9"/>
        </w:numPr>
        <w:autoSpaceDE w:val="0"/>
        <w:autoSpaceDN w:val="0"/>
        <w:bidi w:val="0"/>
        <w:adjustRightInd w:val="0"/>
        <w:jc w:val="both"/>
        <w:rPr>
          <w:bCs/>
          <w:color w:val="000000"/>
          <w:lang w:val="fr-FR"/>
        </w:rPr>
      </w:pPr>
      <w:r w:rsidRPr="0039443E">
        <w:rPr>
          <w:bCs/>
          <w:color w:val="000000"/>
          <w:lang w:val="fr-FR"/>
        </w:rPr>
        <w:t>Le Docteur</w:t>
      </w:r>
      <w:r w:rsidR="008A27EC" w:rsidRPr="0039443E">
        <w:rPr>
          <w:bCs/>
          <w:color w:val="000000"/>
          <w:lang w:val="fr-FR"/>
        </w:rPr>
        <w:t xml:space="preserve"> Youcef Khatib, membre du Conseil de la wilaya IV. </w:t>
      </w:r>
    </w:p>
    <w:p w:rsidR="00045B36" w:rsidRDefault="00004138" w:rsidP="00803493">
      <w:pPr>
        <w:pStyle w:val="Paragraphedeliste"/>
        <w:numPr>
          <w:ilvl w:val="0"/>
          <w:numId w:val="9"/>
        </w:numPr>
        <w:autoSpaceDE w:val="0"/>
        <w:autoSpaceDN w:val="0"/>
        <w:bidi w:val="0"/>
        <w:adjustRightInd w:val="0"/>
        <w:jc w:val="both"/>
        <w:rPr>
          <w:bCs/>
          <w:color w:val="000000"/>
          <w:lang w:val="fr-FR"/>
        </w:rPr>
      </w:pPr>
      <w:r w:rsidRPr="0039443E">
        <w:rPr>
          <w:bCs/>
          <w:color w:val="000000"/>
          <w:lang w:val="fr-FR"/>
        </w:rPr>
        <w:t>L</w:t>
      </w:r>
      <w:r w:rsidR="008A27EC" w:rsidRPr="0039443E">
        <w:rPr>
          <w:bCs/>
          <w:color w:val="000000"/>
          <w:lang w:val="fr-FR"/>
        </w:rPr>
        <w:t xml:space="preserve">e </w:t>
      </w:r>
      <w:r w:rsidRPr="0039443E">
        <w:rPr>
          <w:bCs/>
          <w:color w:val="000000"/>
          <w:lang w:val="fr-FR"/>
        </w:rPr>
        <w:t>Docteur</w:t>
      </w:r>
      <w:r w:rsidR="008A27EC" w:rsidRPr="0039443E">
        <w:rPr>
          <w:bCs/>
          <w:color w:val="000000"/>
          <w:lang w:val="fr-FR"/>
        </w:rPr>
        <w:t xml:space="preserve"> Frantz Fanon, psychiatre à l’hôpital de Blida, qui rejoint les rangs du FLN en 1954. </w:t>
      </w:r>
    </w:p>
    <w:p w:rsidR="00D708D3" w:rsidRPr="00D708D3" w:rsidRDefault="00D708D3" w:rsidP="00D708D3">
      <w:pPr>
        <w:autoSpaceDE w:val="0"/>
        <w:autoSpaceDN w:val="0"/>
        <w:bidi w:val="0"/>
        <w:adjustRightInd w:val="0"/>
        <w:ind w:left="360"/>
        <w:jc w:val="both"/>
        <w:rPr>
          <w:b/>
          <w:bCs/>
          <w:color w:val="000000"/>
          <w:u w:val="single"/>
          <w:lang w:val="fr-FR"/>
        </w:rPr>
      </w:pPr>
      <w:r w:rsidRPr="00D708D3">
        <w:rPr>
          <w:b/>
          <w:bCs/>
          <w:color w:val="000000"/>
          <w:lang w:val="fr-FR"/>
        </w:rPr>
        <w:t xml:space="preserve">IX. </w:t>
      </w:r>
      <w:r w:rsidRPr="00D708D3">
        <w:rPr>
          <w:b/>
          <w:bCs/>
          <w:color w:val="000000"/>
          <w:u w:val="single"/>
          <w:lang w:val="fr-FR"/>
        </w:rPr>
        <w:t>LA PÉRIODE POST-SECONDE GUERRE MONDIALE</w:t>
      </w:r>
    </w:p>
    <w:p w:rsidR="00D708D3" w:rsidRPr="00D708D3" w:rsidRDefault="00D708D3" w:rsidP="00D708D3">
      <w:pPr>
        <w:autoSpaceDE w:val="0"/>
        <w:autoSpaceDN w:val="0"/>
        <w:bidi w:val="0"/>
        <w:adjustRightInd w:val="0"/>
        <w:jc w:val="both"/>
        <w:rPr>
          <w:bCs/>
          <w:color w:val="000000"/>
          <w:lang w:val="fr-FR"/>
        </w:rPr>
      </w:pPr>
      <w:r w:rsidRPr="00D708D3">
        <w:rPr>
          <w:bCs/>
          <w:color w:val="000000"/>
          <w:lang w:val="fr-FR"/>
        </w:rPr>
        <w:t>- À partir de 1956, l'insécurité ambiante contraint le personnel des services de santé à restreindre ses activités itinérantes. Des médecins militaires viendront prendre la place des médecins civils dans le bled.</w:t>
      </w:r>
    </w:p>
    <w:p w:rsidR="00D708D3" w:rsidRPr="00D708D3" w:rsidRDefault="00D708D3" w:rsidP="00D708D3">
      <w:pPr>
        <w:autoSpaceDE w:val="0"/>
        <w:autoSpaceDN w:val="0"/>
        <w:bidi w:val="0"/>
        <w:adjustRightInd w:val="0"/>
        <w:jc w:val="both"/>
        <w:rPr>
          <w:bCs/>
          <w:color w:val="000000"/>
          <w:lang w:val="fr-FR"/>
        </w:rPr>
      </w:pPr>
      <w:r w:rsidRPr="00D708D3">
        <w:rPr>
          <w:bCs/>
          <w:color w:val="000000"/>
          <w:lang w:val="fr-FR"/>
        </w:rPr>
        <w:t>- En 1962, les médecins de l’AMS suivirent le sort de leurs compatriotes et prirent le chemin de l'exil.</w:t>
      </w:r>
    </w:p>
    <w:p w:rsidR="00045B36" w:rsidRPr="00D708D3" w:rsidRDefault="00045B36" w:rsidP="00D708D3">
      <w:pPr>
        <w:pStyle w:val="Paragraphedeliste"/>
        <w:numPr>
          <w:ilvl w:val="0"/>
          <w:numId w:val="19"/>
        </w:numPr>
        <w:autoSpaceDE w:val="0"/>
        <w:autoSpaceDN w:val="0"/>
        <w:bidi w:val="0"/>
        <w:adjustRightInd w:val="0"/>
        <w:jc w:val="both"/>
        <w:rPr>
          <w:b/>
          <w:bCs/>
          <w:color w:val="000000"/>
          <w:lang w:val="fr-FR"/>
        </w:rPr>
      </w:pPr>
      <w:r w:rsidRPr="00D708D3">
        <w:rPr>
          <w:b/>
          <w:bCs/>
          <w:color w:val="000000"/>
          <w:u w:val="single"/>
          <w:lang w:val="fr-FR"/>
        </w:rPr>
        <w:t>LES ADJOINTS MÉDICAUX DE SANTÉ PUBLIQUE (1963-1971)</w:t>
      </w:r>
    </w:p>
    <w:p w:rsidR="00045B36" w:rsidRPr="0039443E" w:rsidRDefault="00045B36" w:rsidP="0039443E">
      <w:pPr>
        <w:autoSpaceDE w:val="0"/>
        <w:autoSpaceDN w:val="0"/>
        <w:bidi w:val="0"/>
        <w:adjustRightInd w:val="0"/>
        <w:jc w:val="both"/>
        <w:rPr>
          <w:bCs/>
          <w:color w:val="000000"/>
          <w:lang w:val="fr-FR"/>
        </w:rPr>
      </w:pPr>
      <w:r w:rsidRPr="0039443E">
        <w:rPr>
          <w:bCs/>
          <w:color w:val="000000"/>
          <w:lang w:val="fr-FR"/>
        </w:rPr>
        <w:t>Avec le départ massif des médecins et cadres administratifs de la faculté, assurer la continuité de la formation universitaire s'avérait être une tâche insurmontable.</w:t>
      </w:r>
    </w:p>
    <w:p w:rsidR="003721D5" w:rsidRPr="0039443E" w:rsidRDefault="00045B36" w:rsidP="0039443E">
      <w:pPr>
        <w:autoSpaceDE w:val="0"/>
        <w:autoSpaceDN w:val="0"/>
        <w:bidi w:val="0"/>
        <w:adjustRightInd w:val="0"/>
        <w:jc w:val="both"/>
        <w:rPr>
          <w:bCs/>
          <w:color w:val="000000"/>
          <w:lang w:val="fr-FR"/>
        </w:rPr>
      </w:pPr>
      <w:r w:rsidRPr="0039443E">
        <w:rPr>
          <w:bCs/>
          <w:color w:val="000000"/>
          <w:lang w:val="fr-FR"/>
        </w:rPr>
        <w:t xml:space="preserve">À l'indépendance du pays, il </w:t>
      </w:r>
      <w:r w:rsidR="00537EAF" w:rsidRPr="0039443E">
        <w:rPr>
          <w:bCs/>
          <w:color w:val="000000"/>
          <w:lang w:val="fr-FR"/>
        </w:rPr>
        <w:t>n’y</w:t>
      </w:r>
      <w:r w:rsidRPr="0039443E">
        <w:rPr>
          <w:bCs/>
          <w:color w:val="000000"/>
          <w:lang w:val="fr-FR"/>
        </w:rPr>
        <w:t xml:space="preserve"> avait qu'un seul agrégé, le docteur Aouchiche, ophtalmologue, qui avait passé son agrégation en 1958 à Marseille. Il sera doyen de la nouvelle faculté de médecine de 1963 à 1971.</w:t>
      </w:r>
    </w:p>
    <w:p w:rsidR="00B37F3C" w:rsidRPr="0039443E" w:rsidRDefault="00045B36" w:rsidP="0039443E">
      <w:pPr>
        <w:autoSpaceDE w:val="0"/>
        <w:autoSpaceDN w:val="0"/>
        <w:bidi w:val="0"/>
        <w:adjustRightInd w:val="0"/>
        <w:jc w:val="both"/>
        <w:rPr>
          <w:bCs/>
          <w:color w:val="000000"/>
          <w:lang w:val="fr-FR"/>
        </w:rPr>
      </w:pPr>
      <w:r w:rsidRPr="0039443E">
        <w:rPr>
          <w:bCs/>
          <w:color w:val="000000"/>
          <w:lang w:val="fr-FR"/>
        </w:rPr>
        <w:t>Le défi fut relevé par un noyau de médecins algériens encadrés par leurs maîtres pieds-noirs ou français de souche qui restèrent à leurs postes</w:t>
      </w:r>
      <w:r w:rsidR="0021094E" w:rsidRPr="0039443E">
        <w:rPr>
          <w:bCs/>
          <w:color w:val="000000"/>
          <w:lang w:val="fr-FR"/>
        </w:rPr>
        <w:t>.</w:t>
      </w:r>
      <w:r w:rsidRPr="0039443E">
        <w:rPr>
          <w:bCs/>
          <w:color w:val="000000"/>
          <w:lang w:val="fr-FR"/>
        </w:rPr>
        <w:t xml:space="preserve"> À l'exception de quelques-uns (Lebon, Maril et Seror), la plupart quittèrent l'Algérie peu après 1962. </w:t>
      </w:r>
    </w:p>
    <w:p w:rsidR="00045B36" w:rsidRPr="0039443E" w:rsidRDefault="00045B36" w:rsidP="0039443E">
      <w:pPr>
        <w:autoSpaceDE w:val="0"/>
        <w:autoSpaceDN w:val="0"/>
        <w:bidi w:val="0"/>
        <w:adjustRightInd w:val="0"/>
        <w:jc w:val="both"/>
        <w:rPr>
          <w:bCs/>
          <w:color w:val="000000"/>
          <w:lang w:val="fr-FR"/>
        </w:rPr>
      </w:pPr>
      <w:r w:rsidRPr="0039443E">
        <w:rPr>
          <w:bCs/>
          <w:color w:val="000000"/>
          <w:lang w:val="fr-FR"/>
        </w:rPr>
        <w:lastRenderedPageBreak/>
        <w:t>Dès la rentrée 1962-1963 et jusqu'en octobre 1971, le système était pratiquement calqué sur le système français.</w:t>
      </w:r>
    </w:p>
    <w:p w:rsidR="00045B36" w:rsidRPr="0039443E" w:rsidRDefault="00045B36" w:rsidP="0039443E">
      <w:pPr>
        <w:autoSpaceDE w:val="0"/>
        <w:autoSpaceDN w:val="0"/>
        <w:bidi w:val="0"/>
        <w:adjustRightInd w:val="0"/>
        <w:jc w:val="both"/>
        <w:rPr>
          <w:bCs/>
          <w:color w:val="000000"/>
          <w:lang w:val="fr-FR"/>
        </w:rPr>
      </w:pPr>
      <w:r w:rsidRPr="0039443E">
        <w:rPr>
          <w:bCs/>
          <w:color w:val="000000"/>
          <w:lang w:val="fr-FR"/>
        </w:rPr>
        <w:t>L'année 1971 fut l'année de la réforme initiée par le ministère de l'Enseignement supérieur et de la Recherche scientifique de Mohamed SeddikBenyahia. Les deux décisions les plus importantes qui en découlèrent furent : la réduction du nombre d'années d'études à six et la suppression de l'internat remplacé par un résidanat de trois ans.</w:t>
      </w:r>
      <w:r w:rsidR="00216EEE" w:rsidRPr="0039443E">
        <w:rPr>
          <w:bCs/>
          <w:color w:val="000000"/>
          <w:lang w:val="fr-FR"/>
        </w:rPr>
        <w:t xml:space="preserve"> La faculté de médecine disparu</w:t>
      </w:r>
      <w:r w:rsidR="006920F0" w:rsidRPr="0039443E">
        <w:rPr>
          <w:bCs/>
          <w:color w:val="000000"/>
          <w:lang w:val="fr-FR"/>
        </w:rPr>
        <w:t>t</w:t>
      </w:r>
      <w:r w:rsidRPr="0039443E">
        <w:rPr>
          <w:bCs/>
          <w:color w:val="000000"/>
          <w:lang w:val="fr-FR"/>
        </w:rPr>
        <w:t xml:space="preserve">, remplacée par un Institut des sciences médicales (ISM) sous tutelle de l'Institut national d'études supérieures en sciences médicales (INESSM) regroupant les trois instituts de médecine, pharmacie et chirurgie dentaire. La cheville ouvrière de cette réforme </w:t>
      </w:r>
      <w:r w:rsidR="00871B08" w:rsidRPr="0039443E">
        <w:rPr>
          <w:bCs/>
          <w:color w:val="000000"/>
          <w:lang w:val="fr-FR"/>
        </w:rPr>
        <w:t>fut</w:t>
      </w:r>
      <w:r w:rsidRPr="0039443E">
        <w:rPr>
          <w:bCs/>
          <w:color w:val="000000"/>
          <w:lang w:val="fr-FR"/>
        </w:rPr>
        <w:t xml:space="preserve"> les docteurs Mohamed Abdelmoumen, agrégé de physiologie, et Moulay Benmiloud, agrégé d'endocrinologie qui remplacèrent le système français par un système américain.</w:t>
      </w:r>
    </w:p>
    <w:p w:rsidR="00EC7CD6" w:rsidRPr="0039443E" w:rsidRDefault="00EA1590" w:rsidP="00D708D3">
      <w:pPr>
        <w:pStyle w:val="Paragraphedeliste"/>
        <w:numPr>
          <w:ilvl w:val="0"/>
          <w:numId w:val="19"/>
        </w:numPr>
        <w:autoSpaceDE w:val="0"/>
        <w:autoSpaceDN w:val="0"/>
        <w:bidi w:val="0"/>
        <w:adjustRightInd w:val="0"/>
        <w:jc w:val="both"/>
        <w:rPr>
          <w:b/>
          <w:bCs/>
          <w:color w:val="000000"/>
          <w:u w:val="single"/>
          <w:lang w:val="fr-FR"/>
        </w:rPr>
      </w:pPr>
      <w:r w:rsidRPr="0039443E">
        <w:rPr>
          <w:b/>
          <w:bCs/>
          <w:color w:val="000000"/>
          <w:u w:val="single"/>
          <w:lang w:val="fr-FR"/>
        </w:rPr>
        <w:t>CONCLUSION</w:t>
      </w:r>
    </w:p>
    <w:p w:rsidR="00D859AC" w:rsidRPr="0039443E" w:rsidRDefault="00D859AC" w:rsidP="0039443E">
      <w:pPr>
        <w:autoSpaceDE w:val="0"/>
        <w:autoSpaceDN w:val="0"/>
        <w:bidi w:val="0"/>
        <w:adjustRightInd w:val="0"/>
        <w:jc w:val="both"/>
        <w:rPr>
          <w:bCs/>
          <w:color w:val="000000"/>
          <w:lang w:val="fr-FR"/>
        </w:rPr>
      </w:pPr>
      <w:r w:rsidRPr="0039443E">
        <w:rPr>
          <w:bCs/>
          <w:color w:val="000000"/>
          <w:lang w:val="fr-FR"/>
        </w:rPr>
        <w:t>Cette évolution des pratiques de la médecine coloniale met en lumière les problèmes de l’introduction de cette médecine et de ses modèles dans la société algérienne.</w:t>
      </w:r>
    </w:p>
    <w:p w:rsidR="00D859AC" w:rsidRPr="0039443E" w:rsidRDefault="00D859AC" w:rsidP="0039443E">
      <w:pPr>
        <w:autoSpaceDE w:val="0"/>
        <w:autoSpaceDN w:val="0"/>
        <w:bidi w:val="0"/>
        <w:adjustRightInd w:val="0"/>
        <w:jc w:val="both"/>
        <w:rPr>
          <w:bCs/>
          <w:color w:val="000000"/>
          <w:lang w:val="fr-FR"/>
        </w:rPr>
      </w:pPr>
      <w:r w:rsidRPr="0039443E">
        <w:rPr>
          <w:bCs/>
          <w:color w:val="000000"/>
          <w:lang w:val="fr-FR"/>
        </w:rPr>
        <w:t>Les réactions sociales ont été multiformes et se sont traduites à travers la dualité des recours thérapeutiques de la médecine moderne et la survie de médecine traditionnelle.</w:t>
      </w:r>
    </w:p>
    <w:p w:rsidR="00EA1590" w:rsidRPr="0039443E" w:rsidRDefault="00EA1590" w:rsidP="0039443E">
      <w:pPr>
        <w:autoSpaceDE w:val="0"/>
        <w:autoSpaceDN w:val="0"/>
        <w:bidi w:val="0"/>
        <w:adjustRightInd w:val="0"/>
        <w:jc w:val="both"/>
        <w:rPr>
          <w:b/>
          <w:bCs/>
          <w:color w:val="000000"/>
          <w:u w:val="single"/>
          <w:lang w:val="fr-FR"/>
        </w:rPr>
      </w:pPr>
      <w:r w:rsidRPr="0039443E">
        <w:rPr>
          <w:b/>
          <w:bCs/>
          <w:color w:val="000000"/>
          <w:u w:val="single"/>
          <w:lang w:val="fr-FR"/>
        </w:rPr>
        <w:t>BIBLIOGRAPHIE</w:t>
      </w:r>
    </w:p>
    <w:p w:rsidR="00B327FC" w:rsidRPr="0039443E" w:rsidRDefault="00B327FC" w:rsidP="0039443E">
      <w:pPr>
        <w:autoSpaceDE w:val="0"/>
        <w:autoSpaceDN w:val="0"/>
        <w:bidi w:val="0"/>
        <w:adjustRightInd w:val="0"/>
        <w:jc w:val="both"/>
        <w:rPr>
          <w:bCs/>
          <w:color w:val="000000"/>
          <w:sz w:val="20"/>
          <w:lang w:val="fr-FR"/>
        </w:rPr>
      </w:pPr>
      <w:r w:rsidRPr="0039443E">
        <w:rPr>
          <w:bCs/>
          <w:color w:val="000000"/>
          <w:sz w:val="20"/>
          <w:lang w:val="fr-FR"/>
        </w:rPr>
        <w:t>Livre « Histoire de la médecine en Algérie, de l’antiquité à nos jours » du Docteur Monsieur Mostefa Khiati.</w:t>
      </w:r>
    </w:p>
    <w:p w:rsidR="00B327FC" w:rsidRPr="0039443E" w:rsidRDefault="00B327FC" w:rsidP="0039443E">
      <w:pPr>
        <w:autoSpaceDE w:val="0"/>
        <w:autoSpaceDN w:val="0"/>
        <w:bidi w:val="0"/>
        <w:adjustRightInd w:val="0"/>
        <w:jc w:val="both"/>
        <w:rPr>
          <w:bCs/>
          <w:color w:val="000000"/>
          <w:sz w:val="20"/>
          <w:lang w:val="fr-FR"/>
        </w:rPr>
      </w:pPr>
      <w:r w:rsidRPr="0039443E">
        <w:rPr>
          <w:bCs/>
          <w:color w:val="000000"/>
          <w:sz w:val="20"/>
          <w:lang w:val="fr-FR"/>
        </w:rPr>
        <w:t>« Santémaghreb.com, le guide de la médecine et de la santé en Algérie », site sous la responsabilité éditoriale du Professeur Larbi ABID : http://www.santetropicale.com/santemag/algerie/presentation.htm.</w:t>
      </w:r>
    </w:p>
    <w:p w:rsidR="00B327FC" w:rsidRPr="0039443E" w:rsidRDefault="00B327FC" w:rsidP="0039443E">
      <w:pPr>
        <w:autoSpaceDE w:val="0"/>
        <w:autoSpaceDN w:val="0"/>
        <w:bidi w:val="0"/>
        <w:adjustRightInd w:val="0"/>
        <w:jc w:val="both"/>
        <w:rPr>
          <w:bCs/>
          <w:color w:val="000000"/>
          <w:sz w:val="20"/>
          <w:lang w:val="fr-FR"/>
        </w:rPr>
      </w:pPr>
      <w:r w:rsidRPr="0039443E">
        <w:rPr>
          <w:bCs/>
          <w:color w:val="000000"/>
          <w:sz w:val="20"/>
          <w:lang w:val="fr-FR"/>
        </w:rPr>
        <w:t>« CDHA – Centre de documentation historique sur l’Algérie » : http://www.cdha.fr/lhopital-de-mustapha.</w:t>
      </w:r>
    </w:p>
    <w:p w:rsidR="00B327FC" w:rsidRPr="0039443E" w:rsidRDefault="00B327FC" w:rsidP="0039443E">
      <w:pPr>
        <w:autoSpaceDE w:val="0"/>
        <w:autoSpaceDN w:val="0"/>
        <w:bidi w:val="0"/>
        <w:adjustRightInd w:val="0"/>
        <w:jc w:val="both"/>
        <w:rPr>
          <w:bCs/>
          <w:color w:val="000000"/>
          <w:sz w:val="20"/>
          <w:lang w:val="fr-FR"/>
        </w:rPr>
      </w:pPr>
      <w:r w:rsidRPr="0039443E">
        <w:rPr>
          <w:bCs/>
          <w:color w:val="000000"/>
          <w:sz w:val="20"/>
          <w:lang w:val="fr-FR"/>
        </w:rPr>
        <w:t>Livre « Algérie des origines, de la préhistoire à l’avènement de l’Islam » de Gilbert Meynier.</w:t>
      </w:r>
    </w:p>
    <w:p w:rsidR="00B327FC" w:rsidRPr="0039443E" w:rsidRDefault="00B327FC" w:rsidP="0039443E">
      <w:pPr>
        <w:autoSpaceDE w:val="0"/>
        <w:autoSpaceDN w:val="0"/>
        <w:bidi w:val="0"/>
        <w:adjustRightInd w:val="0"/>
        <w:jc w:val="both"/>
        <w:rPr>
          <w:bCs/>
          <w:color w:val="000000"/>
          <w:sz w:val="20"/>
          <w:lang w:val="fr-FR"/>
        </w:rPr>
      </w:pPr>
      <w:r w:rsidRPr="0039443E">
        <w:rPr>
          <w:bCs/>
          <w:color w:val="000000"/>
          <w:sz w:val="20"/>
          <w:lang w:val="fr-FR"/>
        </w:rPr>
        <w:t>Site officiel du CHU Mustapha Pacha : https://www.chu-mustapha.dz/c-h-u/histoire-du-chu/.</w:t>
      </w:r>
    </w:p>
    <w:p w:rsidR="004E176D" w:rsidRPr="0039443E" w:rsidRDefault="00B327FC" w:rsidP="006E08D9">
      <w:pPr>
        <w:autoSpaceDE w:val="0"/>
        <w:autoSpaceDN w:val="0"/>
        <w:bidi w:val="0"/>
        <w:adjustRightInd w:val="0"/>
        <w:jc w:val="both"/>
        <w:rPr>
          <w:bCs/>
          <w:color w:val="000000"/>
          <w:sz w:val="20"/>
          <w:lang w:val="fr-FR"/>
        </w:rPr>
      </w:pPr>
      <w:r w:rsidRPr="0039443E">
        <w:rPr>
          <w:bCs/>
          <w:color w:val="000000"/>
          <w:sz w:val="20"/>
          <w:lang w:val="fr-FR"/>
        </w:rPr>
        <w:t>http://www.academia.edu/12646121/M%C3%A9decine_Botanique_et_Pharmacop%C3%A9e_au_Maghreb.</w:t>
      </w:r>
    </w:p>
    <w:sectPr w:rsidR="004E176D" w:rsidRPr="0039443E" w:rsidSect="00F135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2A" w:rsidRDefault="00F72E2A" w:rsidP="008121E4">
      <w:r>
        <w:separator/>
      </w:r>
    </w:p>
  </w:endnote>
  <w:endnote w:type="continuationSeparator" w:id="1">
    <w:p w:rsidR="00F72E2A" w:rsidRDefault="00F72E2A" w:rsidP="0081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55273"/>
      <w:docPartObj>
        <w:docPartGallery w:val="Page Numbers (Bottom of Page)"/>
        <w:docPartUnique/>
      </w:docPartObj>
    </w:sdtPr>
    <w:sdtContent>
      <w:p w:rsidR="00237133" w:rsidRDefault="00B31219">
        <w:pPr>
          <w:pStyle w:val="Pieddepage"/>
          <w:jc w:val="center"/>
        </w:pPr>
        <w:r>
          <w:fldChar w:fldCharType="begin"/>
        </w:r>
        <w:r w:rsidR="00237133">
          <w:instrText xml:space="preserve"> PAGE   \* MERGEFORMAT </w:instrText>
        </w:r>
        <w:r>
          <w:fldChar w:fldCharType="separate"/>
        </w:r>
        <w:r w:rsidR="00DF53B5">
          <w:rPr>
            <w:noProof/>
            <w:rtl/>
          </w:rPr>
          <w:t>1</w:t>
        </w:r>
        <w:r>
          <w:rPr>
            <w:noProof/>
          </w:rPr>
          <w:fldChar w:fldCharType="end"/>
        </w:r>
      </w:p>
    </w:sdtContent>
  </w:sdt>
  <w:p w:rsidR="00237133" w:rsidRDefault="002371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2A" w:rsidRDefault="00F72E2A" w:rsidP="008121E4">
      <w:r>
        <w:separator/>
      </w:r>
    </w:p>
  </w:footnote>
  <w:footnote w:type="continuationSeparator" w:id="1">
    <w:p w:rsidR="00F72E2A" w:rsidRDefault="00F72E2A" w:rsidP="0081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6C" w:rsidRPr="0049426C" w:rsidRDefault="0049426C" w:rsidP="0049426C">
    <w:pPr>
      <w:pBdr>
        <w:bottom w:val="thickThinSmallGap" w:sz="24" w:space="1" w:color="622423"/>
      </w:pBdr>
      <w:tabs>
        <w:tab w:val="center" w:pos="4536"/>
        <w:tab w:val="right" w:pos="9072"/>
      </w:tabs>
      <w:jc w:val="center"/>
      <w:rPr>
        <w:rFonts w:ascii="Arial" w:hAnsi="Arial" w:cs="Arial"/>
        <w:sz w:val="18"/>
        <w:szCs w:val="18"/>
        <w:lang w:val="fr-FR"/>
      </w:rPr>
    </w:pPr>
    <w:r w:rsidRPr="0049426C">
      <w:rPr>
        <w:rFonts w:ascii="Arial" w:hAnsi="Arial" w:cs="Arial"/>
        <w:sz w:val="18"/>
        <w:szCs w:val="18"/>
        <w:lang w:val="fr-FR"/>
      </w:rPr>
      <w:t>UNIVERSITE MENTOURI DE CONSTANTINE/FACULTE DE MEDECINE DR.B.BENSMAÏL</w:t>
    </w:r>
  </w:p>
  <w:p w:rsidR="0049426C" w:rsidRPr="002D0FBC" w:rsidRDefault="0049426C" w:rsidP="002D0FBC">
    <w:pPr>
      <w:pBdr>
        <w:bottom w:val="thickThinSmallGap" w:sz="24" w:space="1" w:color="622423"/>
      </w:pBdr>
      <w:tabs>
        <w:tab w:val="center" w:pos="4536"/>
        <w:tab w:val="right" w:pos="9072"/>
      </w:tabs>
      <w:jc w:val="center"/>
      <w:rPr>
        <w:lang w:val="fr-FR"/>
      </w:rPr>
    </w:pPr>
    <w:r w:rsidRPr="00D3625B">
      <w:rPr>
        <w:rFonts w:ascii="Arial" w:hAnsi="Arial" w:cs="Arial"/>
        <w:sz w:val="18"/>
        <w:szCs w:val="18"/>
        <w:lang w:val="fr-FR"/>
      </w:rPr>
      <w:t xml:space="preserve">Module </w:t>
    </w:r>
    <w:r>
      <w:rPr>
        <w:rFonts w:ascii="Arial" w:hAnsi="Arial" w:cs="Arial"/>
        <w:sz w:val="18"/>
        <w:szCs w:val="18"/>
        <w:lang w:val="fr-FR"/>
      </w:rPr>
      <w:t>de Santé, Société et Humanité</w:t>
    </w:r>
    <w:r w:rsidRPr="00D3625B">
      <w:rPr>
        <w:rFonts w:ascii="Arial" w:hAnsi="Arial" w:cs="Arial"/>
        <w:sz w:val="18"/>
        <w:szCs w:val="18"/>
        <w:lang w:val="fr-FR"/>
      </w:rPr>
      <w:t xml:space="preserve"> :</w:t>
    </w:r>
    <w:r>
      <w:rPr>
        <w:rFonts w:ascii="Arial" w:hAnsi="Arial" w:cs="Arial"/>
        <w:sz w:val="18"/>
        <w:szCs w:val="18"/>
        <w:lang w:val="fr-FR"/>
      </w:rPr>
      <w:t>Année universitaire</w:t>
    </w:r>
    <w:r w:rsidRPr="00D3625B">
      <w:rPr>
        <w:rFonts w:ascii="Arial" w:hAnsi="Arial" w:cs="Arial"/>
        <w:sz w:val="18"/>
        <w:szCs w:val="18"/>
        <w:lang w:val="fr-FR"/>
      </w:rPr>
      <w:t>: 201</w:t>
    </w:r>
    <w:r w:rsidR="002D0FBC">
      <w:rPr>
        <w:rFonts w:ascii="Arial" w:hAnsi="Arial" w:cs="Arial"/>
        <w:sz w:val="18"/>
        <w:szCs w:val="18"/>
        <w:lang w:val="fr-FR"/>
      </w:rPr>
      <w:t>9</w:t>
    </w:r>
    <w:r w:rsidRPr="00D3625B">
      <w:rPr>
        <w:rFonts w:ascii="Arial" w:hAnsi="Arial" w:cs="Arial"/>
        <w:sz w:val="18"/>
        <w:szCs w:val="18"/>
        <w:lang w:val="fr-FR"/>
      </w:rPr>
      <w:t xml:space="preserve"> - 20</w:t>
    </w:r>
    <w:r w:rsidR="002D0FBC">
      <w:rPr>
        <w:rFonts w:ascii="Arial" w:hAnsi="Arial" w:cs="Arial"/>
        <w:sz w:val="18"/>
        <w:szCs w:val="18"/>
        <w:lang w:val="fr-FR"/>
      </w:rPr>
      <w:t>20</w:t>
    </w:r>
  </w:p>
  <w:p w:rsidR="002A1C7F" w:rsidRDefault="0049426C" w:rsidP="0049426C">
    <w:pPr>
      <w:pBdr>
        <w:bottom w:val="thickThinSmallGap" w:sz="24" w:space="1" w:color="622423"/>
      </w:pBdr>
      <w:tabs>
        <w:tab w:val="center" w:pos="4536"/>
        <w:tab w:val="right" w:pos="9072"/>
      </w:tabs>
      <w:jc w:val="center"/>
      <w:rPr>
        <w:rFonts w:ascii="Arial" w:hAnsi="Arial" w:cs="Arial"/>
        <w:sz w:val="18"/>
        <w:szCs w:val="18"/>
        <w:lang w:val="fr-FR"/>
      </w:rPr>
    </w:pPr>
    <w:r w:rsidRPr="0049426C">
      <w:rPr>
        <w:rFonts w:ascii="Arial" w:hAnsi="Arial" w:cs="Arial"/>
        <w:sz w:val="18"/>
        <w:szCs w:val="18"/>
        <w:lang w:val="fr-FR"/>
      </w:rPr>
      <w:t>Dr. Mounia AMIAR – Maitre Assistante en Médecine Légale Droit m</w:t>
    </w:r>
    <w:r>
      <w:rPr>
        <w:rFonts w:ascii="Arial" w:hAnsi="Arial" w:cs="Arial"/>
        <w:sz w:val="18"/>
        <w:szCs w:val="18"/>
        <w:lang w:val="fr-FR"/>
      </w:rPr>
      <w:t xml:space="preserve">édical et Ethique  au C.H.U.C. </w:t>
    </w:r>
  </w:p>
  <w:p w:rsidR="00237133" w:rsidRDefault="00237133" w:rsidP="0049426C">
    <w:pPr>
      <w:pBdr>
        <w:bottom w:val="thickThinSmallGap" w:sz="24" w:space="1" w:color="622423"/>
      </w:pBdr>
      <w:tabs>
        <w:tab w:val="center" w:pos="4536"/>
        <w:tab w:val="right" w:pos="9072"/>
      </w:tabs>
      <w:jc w:val="center"/>
      <w:rPr>
        <w:rFonts w:ascii="Arial" w:hAnsi="Arial" w:cs="Arial"/>
        <w:sz w:val="18"/>
        <w:szCs w:val="18"/>
        <w:lang w:val="fr-FR"/>
      </w:rPr>
    </w:pPr>
    <w:r w:rsidRPr="00D3625B">
      <w:rPr>
        <w:rFonts w:ascii="Arial" w:hAnsi="Arial" w:cs="Arial"/>
        <w:sz w:val="18"/>
        <w:szCs w:val="18"/>
        <w:lang w:val="fr-FR"/>
      </w:rPr>
      <w:t xml:space="preserve"> LA </w:t>
    </w:r>
    <w:r w:rsidR="002A1C7F">
      <w:rPr>
        <w:rFonts w:ascii="Arial" w:hAnsi="Arial" w:cs="Arial"/>
        <w:sz w:val="18"/>
        <w:szCs w:val="18"/>
        <w:lang w:val="fr-FR"/>
      </w:rPr>
      <w:t xml:space="preserve">PRATIQUE MEDICALE EN ALGERIE DURANT LA PERIODE COLONIALE </w:t>
    </w:r>
  </w:p>
  <w:p w:rsidR="00237133" w:rsidRPr="002D0FBC" w:rsidRDefault="00237133">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C68"/>
    <w:multiLevelType w:val="hybridMultilevel"/>
    <w:tmpl w:val="68ECB4AC"/>
    <w:lvl w:ilvl="0" w:tplc="A7ECB8D6">
      <w:start w:val="1"/>
      <w:numFmt w:val="upperRoman"/>
      <w:lvlText w:val="%1."/>
      <w:lvlJc w:val="right"/>
      <w:pPr>
        <w:tabs>
          <w:tab w:val="num" w:pos="720"/>
        </w:tabs>
        <w:ind w:left="720" w:hanging="360"/>
      </w:pPr>
    </w:lvl>
    <w:lvl w:ilvl="1" w:tplc="5D9C95E4" w:tentative="1">
      <w:start w:val="1"/>
      <w:numFmt w:val="upperRoman"/>
      <w:lvlText w:val="%2."/>
      <w:lvlJc w:val="right"/>
      <w:pPr>
        <w:tabs>
          <w:tab w:val="num" w:pos="1440"/>
        </w:tabs>
        <w:ind w:left="1440" w:hanging="360"/>
      </w:pPr>
    </w:lvl>
    <w:lvl w:ilvl="2" w:tplc="EF5AFD38" w:tentative="1">
      <w:start w:val="1"/>
      <w:numFmt w:val="upperRoman"/>
      <w:lvlText w:val="%3."/>
      <w:lvlJc w:val="right"/>
      <w:pPr>
        <w:tabs>
          <w:tab w:val="num" w:pos="2160"/>
        </w:tabs>
        <w:ind w:left="2160" w:hanging="360"/>
      </w:pPr>
    </w:lvl>
    <w:lvl w:ilvl="3" w:tplc="DA963FB4" w:tentative="1">
      <w:start w:val="1"/>
      <w:numFmt w:val="upperRoman"/>
      <w:lvlText w:val="%4."/>
      <w:lvlJc w:val="right"/>
      <w:pPr>
        <w:tabs>
          <w:tab w:val="num" w:pos="2880"/>
        </w:tabs>
        <w:ind w:left="2880" w:hanging="360"/>
      </w:pPr>
    </w:lvl>
    <w:lvl w:ilvl="4" w:tplc="4D5295DA" w:tentative="1">
      <w:start w:val="1"/>
      <w:numFmt w:val="upperRoman"/>
      <w:lvlText w:val="%5."/>
      <w:lvlJc w:val="right"/>
      <w:pPr>
        <w:tabs>
          <w:tab w:val="num" w:pos="3600"/>
        </w:tabs>
        <w:ind w:left="3600" w:hanging="360"/>
      </w:pPr>
    </w:lvl>
    <w:lvl w:ilvl="5" w:tplc="5FA0F640" w:tentative="1">
      <w:start w:val="1"/>
      <w:numFmt w:val="upperRoman"/>
      <w:lvlText w:val="%6."/>
      <w:lvlJc w:val="right"/>
      <w:pPr>
        <w:tabs>
          <w:tab w:val="num" w:pos="4320"/>
        </w:tabs>
        <w:ind w:left="4320" w:hanging="360"/>
      </w:pPr>
    </w:lvl>
    <w:lvl w:ilvl="6" w:tplc="80E41A72" w:tentative="1">
      <w:start w:val="1"/>
      <w:numFmt w:val="upperRoman"/>
      <w:lvlText w:val="%7."/>
      <w:lvlJc w:val="right"/>
      <w:pPr>
        <w:tabs>
          <w:tab w:val="num" w:pos="5040"/>
        </w:tabs>
        <w:ind w:left="5040" w:hanging="360"/>
      </w:pPr>
    </w:lvl>
    <w:lvl w:ilvl="7" w:tplc="024C69CE" w:tentative="1">
      <w:start w:val="1"/>
      <w:numFmt w:val="upperRoman"/>
      <w:lvlText w:val="%8."/>
      <w:lvlJc w:val="right"/>
      <w:pPr>
        <w:tabs>
          <w:tab w:val="num" w:pos="5760"/>
        </w:tabs>
        <w:ind w:left="5760" w:hanging="360"/>
      </w:pPr>
    </w:lvl>
    <w:lvl w:ilvl="8" w:tplc="8CA2C36A" w:tentative="1">
      <w:start w:val="1"/>
      <w:numFmt w:val="upperRoman"/>
      <w:lvlText w:val="%9."/>
      <w:lvlJc w:val="right"/>
      <w:pPr>
        <w:tabs>
          <w:tab w:val="num" w:pos="6480"/>
        </w:tabs>
        <w:ind w:left="6480" w:hanging="360"/>
      </w:pPr>
    </w:lvl>
  </w:abstractNum>
  <w:abstractNum w:abstractNumId="1">
    <w:nsid w:val="15BF6F42"/>
    <w:multiLevelType w:val="hybridMultilevel"/>
    <w:tmpl w:val="C0285494"/>
    <w:lvl w:ilvl="0" w:tplc="76E0DAC8">
      <w:start w:val="1"/>
      <w:numFmt w:val="decimal"/>
      <w:lvlText w:val="%1."/>
      <w:lvlJc w:val="left"/>
      <w:pPr>
        <w:ind w:left="1987" w:hanging="360"/>
      </w:pPr>
      <w:rPr>
        <w:rFonts w:eastAsiaTheme="minorEastAsia" w:hint="default"/>
        <w:color w:val="000000" w:themeColor="text1"/>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2">
    <w:nsid w:val="18482846"/>
    <w:multiLevelType w:val="hybridMultilevel"/>
    <w:tmpl w:val="7A0EEE78"/>
    <w:lvl w:ilvl="0" w:tplc="E0C22C4A">
      <w:start w:val="4"/>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8E76586"/>
    <w:multiLevelType w:val="hybridMultilevel"/>
    <w:tmpl w:val="8CF4F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3241AD6"/>
    <w:multiLevelType w:val="hybridMultilevel"/>
    <w:tmpl w:val="BA886AFC"/>
    <w:lvl w:ilvl="0" w:tplc="45645E72">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33E06A2"/>
    <w:multiLevelType w:val="hybridMultilevel"/>
    <w:tmpl w:val="4A66A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9A547D"/>
    <w:multiLevelType w:val="hybridMultilevel"/>
    <w:tmpl w:val="EF32EB80"/>
    <w:lvl w:ilvl="0" w:tplc="068C9A5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E552F8"/>
    <w:multiLevelType w:val="hybridMultilevel"/>
    <w:tmpl w:val="7B5876A8"/>
    <w:lvl w:ilvl="0" w:tplc="1BF265F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F77405C"/>
    <w:multiLevelType w:val="hybridMultilevel"/>
    <w:tmpl w:val="ACC0C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0807EF"/>
    <w:multiLevelType w:val="hybridMultilevel"/>
    <w:tmpl w:val="75E2EBF2"/>
    <w:lvl w:ilvl="0" w:tplc="1DC2EAC0">
      <w:start w:val="1"/>
      <w:numFmt w:val="decimal"/>
      <w:lvlText w:val="%1."/>
      <w:lvlJc w:val="left"/>
      <w:pPr>
        <w:ind w:left="1987" w:hanging="360"/>
      </w:pPr>
      <w:rPr>
        <w:rFonts w:eastAsiaTheme="minorEastAsia" w:hint="default"/>
        <w:color w:val="000000" w:themeColor="text1"/>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0">
    <w:nsid w:val="52B76FD7"/>
    <w:multiLevelType w:val="hybridMultilevel"/>
    <w:tmpl w:val="BA8E8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3608FC"/>
    <w:multiLevelType w:val="hybridMultilevel"/>
    <w:tmpl w:val="EC6CB3CE"/>
    <w:lvl w:ilvl="0" w:tplc="1FF43CB2">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FA01C1"/>
    <w:multiLevelType w:val="hybridMultilevel"/>
    <w:tmpl w:val="93769E16"/>
    <w:lvl w:ilvl="0" w:tplc="040C000F">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62830058"/>
    <w:multiLevelType w:val="hybridMultilevel"/>
    <w:tmpl w:val="95FA1D04"/>
    <w:lvl w:ilvl="0" w:tplc="92B495CA">
      <w:start w:val="10"/>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BE623FB"/>
    <w:multiLevelType w:val="hybridMultilevel"/>
    <w:tmpl w:val="2BC6B5D8"/>
    <w:lvl w:ilvl="0" w:tplc="1BF265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914353"/>
    <w:multiLevelType w:val="hybridMultilevel"/>
    <w:tmpl w:val="F62A343E"/>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7C4E0BA4"/>
    <w:multiLevelType w:val="hybridMultilevel"/>
    <w:tmpl w:val="67384330"/>
    <w:lvl w:ilvl="0" w:tplc="5C326440">
      <w:start w:val="19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2B0E7E"/>
    <w:multiLevelType w:val="hybridMultilevel"/>
    <w:tmpl w:val="4274D15C"/>
    <w:lvl w:ilvl="0" w:tplc="1BF265FA">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FE6699B"/>
    <w:multiLevelType w:val="hybridMultilevel"/>
    <w:tmpl w:val="3E0823C8"/>
    <w:lvl w:ilvl="0" w:tplc="3C60A392">
      <w:start w:val="1"/>
      <w:numFmt w:val="upp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7"/>
  </w:num>
  <w:num w:numId="5">
    <w:abstractNumId w:val="17"/>
  </w:num>
  <w:num w:numId="6">
    <w:abstractNumId w:val="3"/>
  </w:num>
  <w:num w:numId="7">
    <w:abstractNumId w:val="11"/>
  </w:num>
  <w:num w:numId="8">
    <w:abstractNumId w:val="6"/>
  </w:num>
  <w:num w:numId="9">
    <w:abstractNumId w:val="14"/>
  </w:num>
  <w:num w:numId="10">
    <w:abstractNumId w:val="8"/>
  </w:num>
  <w:num w:numId="11">
    <w:abstractNumId w:val="5"/>
  </w:num>
  <w:num w:numId="12">
    <w:abstractNumId w:val="15"/>
  </w:num>
  <w:num w:numId="13">
    <w:abstractNumId w:val="16"/>
  </w:num>
  <w:num w:numId="14">
    <w:abstractNumId w:val="1"/>
  </w:num>
  <w:num w:numId="15">
    <w:abstractNumId w:val="9"/>
  </w:num>
  <w:num w:numId="16">
    <w:abstractNumId w:val="2"/>
  </w:num>
  <w:num w:numId="17">
    <w:abstractNumId w:val="10"/>
  </w:num>
  <w:num w:numId="18">
    <w:abstractNumId w:val="4"/>
  </w:num>
  <w:num w:numId="19">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121E4"/>
    <w:rsid w:val="00003130"/>
    <w:rsid w:val="00003FBF"/>
    <w:rsid w:val="00004138"/>
    <w:rsid w:val="000127F1"/>
    <w:rsid w:val="000129B5"/>
    <w:rsid w:val="00016F56"/>
    <w:rsid w:val="00020A42"/>
    <w:rsid w:val="00035527"/>
    <w:rsid w:val="000359F4"/>
    <w:rsid w:val="00045B36"/>
    <w:rsid w:val="000464B0"/>
    <w:rsid w:val="0004742E"/>
    <w:rsid w:val="00054570"/>
    <w:rsid w:val="000626D0"/>
    <w:rsid w:val="00076B9F"/>
    <w:rsid w:val="00077425"/>
    <w:rsid w:val="00084527"/>
    <w:rsid w:val="00094396"/>
    <w:rsid w:val="00096ED4"/>
    <w:rsid w:val="000A0712"/>
    <w:rsid w:val="000A5210"/>
    <w:rsid w:val="000A6700"/>
    <w:rsid w:val="000B5AAA"/>
    <w:rsid w:val="000C08FD"/>
    <w:rsid w:val="000C36AE"/>
    <w:rsid w:val="000D0A96"/>
    <w:rsid w:val="000D14EA"/>
    <w:rsid w:val="000D5B10"/>
    <w:rsid w:val="000D6419"/>
    <w:rsid w:val="000D6E21"/>
    <w:rsid w:val="000E27BF"/>
    <w:rsid w:val="000E3DA8"/>
    <w:rsid w:val="000F4C16"/>
    <w:rsid w:val="000F54BC"/>
    <w:rsid w:val="00105AEB"/>
    <w:rsid w:val="00117C47"/>
    <w:rsid w:val="00117F45"/>
    <w:rsid w:val="001218BC"/>
    <w:rsid w:val="0013477D"/>
    <w:rsid w:val="0013746B"/>
    <w:rsid w:val="00166F39"/>
    <w:rsid w:val="0018349A"/>
    <w:rsid w:val="00190EA5"/>
    <w:rsid w:val="0019379F"/>
    <w:rsid w:val="0019640E"/>
    <w:rsid w:val="00197B74"/>
    <w:rsid w:val="001A12DC"/>
    <w:rsid w:val="001A171E"/>
    <w:rsid w:val="001A34DD"/>
    <w:rsid w:val="001B4487"/>
    <w:rsid w:val="001B740F"/>
    <w:rsid w:val="001C1C4F"/>
    <w:rsid w:val="001C40CB"/>
    <w:rsid w:val="001D50C5"/>
    <w:rsid w:val="001D5A1A"/>
    <w:rsid w:val="001F582F"/>
    <w:rsid w:val="0021094E"/>
    <w:rsid w:val="00212C5E"/>
    <w:rsid w:val="00212F30"/>
    <w:rsid w:val="00214638"/>
    <w:rsid w:val="00216EEE"/>
    <w:rsid w:val="0022104B"/>
    <w:rsid w:val="00237133"/>
    <w:rsid w:val="00246955"/>
    <w:rsid w:val="002523B2"/>
    <w:rsid w:val="00252985"/>
    <w:rsid w:val="00257E44"/>
    <w:rsid w:val="002621BF"/>
    <w:rsid w:val="002942DA"/>
    <w:rsid w:val="00297B3D"/>
    <w:rsid w:val="00297FB3"/>
    <w:rsid w:val="002A1C7F"/>
    <w:rsid w:val="002A326B"/>
    <w:rsid w:val="002B6A3D"/>
    <w:rsid w:val="002C2835"/>
    <w:rsid w:val="002D0FBC"/>
    <w:rsid w:val="002D40BD"/>
    <w:rsid w:val="002D6DA1"/>
    <w:rsid w:val="002D7E32"/>
    <w:rsid w:val="002E1773"/>
    <w:rsid w:val="002F61F2"/>
    <w:rsid w:val="00300F27"/>
    <w:rsid w:val="00301BF7"/>
    <w:rsid w:val="00301C50"/>
    <w:rsid w:val="00301D14"/>
    <w:rsid w:val="00310512"/>
    <w:rsid w:val="0031640D"/>
    <w:rsid w:val="003164FC"/>
    <w:rsid w:val="00317E97"/>
    <w:rsid w:val="00332FEB"/>
    <w:rsid w:val="00336719"/>
    <w:rsid w:val="00346A12"/>
    <w:rsid w:val="0035514E"/>
    <w:rsid w:val="003569D0"/>
    <w:rsid w:val="003721D5"/>
    <w:rsid w:val="00372986"/>
    <w:rsid w:val="003833A1"/>
    <w:rsid w:val="00392E48"/>
    <w:rsid w:val="0039393E"/>
    <w:rsid w:val="0039443E"/>
    <w:rsid w:val="003963BF"/>
    <w:rsid w:val="003A07DB"/>
    <w:rsid w:val="003B1D53"/>
    <w:rsid w:val="003B2431"/>
    <w:rsid w:val="003C7910"/>
    <w:rsid w:val="003E20F0"/>
    <w:rsid w:val="003E4EAB"/>
    <w:rsid w:val="003F1B0E"/>
    <w:rsid w:val="00421439"/>
    <w:rsid w:val="00432208"/>
    <w:rsid w:val="004575BD"/>
    <w:rsid w:val="004829B0"/>
    <w:rsid w:val="0049426C"/>
    <w:rsid w:val="004B5016"/>
    <w:rsid w:val="004B5BA5"/>
    <w:rsid w:val="004C5A96"/>
    <w:rsid w:val="004D4951"/>
    <w:rsid w:val="004E176D"/>
    <w:rsid w:val="005002B5"/>
    <w:rsid w:val="005029EF"/>
    <w:rsid w:val="005036A9"/>
    <w:rsid w:val="00510744"/>
    <w:rsid w:val="00510F56"/>
    <w:rsid w:val="005201EB"/>
    <w:rsid w:val="00523DD6"/>
    <w:rsid w:val="0052410A"/>
    <w:rsid w:val="0052548F"/>
    <w:rsid w:val="00533FBF"/>
    <w:rsid w:val="00537EAF"/>
    <w:rsid w:val="00545536"/>
    <w:rsid w:val="0058289E"/>
    <w:rsid w:val="00584A36"/>
    <w:rsid w:val="005949F9"/>
    <w:rsid w:val="005C14E9"/>
    <w:rsid w:val="005C17DF"/>
    <w:rsid w:val="005C6F0E"/>
    <w:rsid w:val="005D12D5"/>
    <w:rsid w:val="005D38BC"/>
    <w:rsid w:val="005F3911"/>
    <w:rsid w:val="005F5430"/>
    <w:rsid w:val="006125E7"/>
    <w:rsid w:val="00617F27"/>
    <w:rsid w:val="006236B6"/>
    <w:rsid w:val="00625B82"/>
    <w:rsid w:val="00626788"/>
    <w:rsid w:val="0064471F"/>
    <w:rsid w:val="00655751"/>
    <w:rsid w:val="00663E1F"/>
    <w:rsid w:val="00680BF1"/>
    <w:rsid w:val="006920F0"/>
    <w:rsid w:val="006A08E4"/>
    <w:rsid w:val="006A46FD"/>
    <w:rsid w:val="006C4552"/>
    <w:rsid w:val="006C5E9C"/>
    <w:rsid w:val="006D5203"/>
    <w:rsid w:val="006E08D9"/>
    <w:rsid w:val="00703FB9"/>
    <w:rsid w:val="00704D27"/>
    <w:rsid w:val="00706460"/>
    <w:rsid w:val="00711DA0"/>
    <w:rsid w:val="0071212B"/>
    <w:rsid w:val="00713969"/>
    <w:rsid w:val="00716540"/>
    <w:rsid w:val="007408BE"/>
    <w:rsid w:val="00752D26"/>
    <w:rsid w:val="00775F23"/>
    <w:rsid w:val="00776F69"/>
    <w:rsid w:val="00783B0A"/>
    <w:rsid w:val="007864F2"/>
    <w:rsid w:val="007A6B92"/>
    <w:rsid w:val="007C54FB"/>
    <w:rsid w:val="007E1A17"/>
    <w:rsid w:val="007F3228"/>
    <w:rsid w:val="007F69B1"/>
    <w:rsid w:val="00803493"/>
    <w:rsid w:val="0080523C"/>
    <w:rsid w:val="008121E4"/>
    <w:rsid w:val="00821549"/>
    <w:rsid w:val="008256CA"/>
    <w:rsid w:val="00826204"/>
    <w:rsid w:val="00830D9B"/>
    <w:rsid w:val="00841512"/>
    <w:rsid w:val="00842803"/>
    <w:rsid w:val="00861619"/>
    <w:rsid w:val="008670DA"/>
    <w:rsid w:val="00870072"/>
    <w:rsid w:val="008701C6"/>
    <w:rsid w:val="00871B08"/>
    <w:rsid w:val="00873ECA"/>
    <w:rsid w:val="00876D87"/>
    <w:rsid w:val="008851ED"/>
    <w:rsid w:val="008A277D"/>
    <w:rsid w:val="008A27EC"/>
    <w:rsid w:val="008B36D1"/>
    <w:rsid w:val="008B782E"/>
    <w:rsid w:val="008C27AD"/>
    <w:rsid w:val="008C4367"/>
    <w:rsid w:val="008D095E"/>
    <w:rsid w:val="008D4E24"/>
    <w:rsid w:val="008E5930"/>
    <w:rsid w:val="008E721E"/>
    <w:rsid w:val="008E78A4"/>
    <w:rsid w:val="008F50C4"/>
    <w:rsid w:val="008F71A6"/>
    <w:rsid w:val="00921667"/>
    <w:rsid w:val="009327CB"/>
    <w:rsid w:val="009340B3"/>
    <w:rsid w:val="00944931"/>
    <w:rsid w:val="00950374"/>
    <w:rsid w:val="009515C6"/>
    <w:rsid w:val="0095397D"/>
    <w:rsid w:val="009540F9"/>
    <w:rsid w:val="009C36DB"/>
    <w:rsid w:val="009E3753"/>
    <w:rsid w:val="00A0340E"/>
    <w:rsid w:val="00A36945"/>
    <w:rsid w:val="00A40D01"/>
    <w:rsid w:val="00A414BE"/>
    <w:rsid w:val="00A44A9A"/>
    <w:rsid w:val="00A60582"/>
    <w:rsid w:val="00A66067"/>
    <w:rsid w:val="00A6774B"/>
    <w:rsid w:val="00A730B5"/>
    <w:rsid w:val="00A73E71"/>
    <w:rsid w:val="00A818FC"/>
    <w:rsid w:val="00A9339F"/>
    <w:rsid w:val="00A97A29"/>
    <w:rsid w:val="00AA0F7E"/>
    <w:rsid w:val="00AA1C8A"/>
    <w:rsid w:val="00AA21D6"/>
    <w:rsid w:val="00AB3E91"/>
    <w:rsid w:val="00AB4475"/>
    <w:rsid w:val="00AC29F8"/>
    <w:rsid w:val="00AC443C"/>
    <w:rsid w:val="00AC5C70"/>
    <w:rsid w:val="00AD0499"/>
    <w:rsid w:val="00AD3C00"/>
    <w:rsid w:val="00AD70C8"/>
    <w:rsid w:val="00AE02EB"/>
    <w:rsid w:val="00AE78CD"/>
    <w:rsid w:val="00B11E42"/>
    <w:rsid w:val="00B14F94"/>
    <w:rsid w:val="00B16CC7"/>
    <w:rsid w:val="00B21E83"/>
    <w:rsid w:val="00B2536D"/>
    <w:rsid w:val="00B25428"/>
    <w:rsid w:val="00B30AC2"/>
    <w:rsid w:val="00B31219"/>
    <w:rsid w:val="00B327FC"/>
    <w:rsid w:val="00B37F3C"/>
    <w:rsid w:val="00B42E26"/>
    <w:rsid w:val="00B44650"/>
    <w:rsid w:val="00B50FE1"/>
    <w:rsid w:val="00B62C0C"/>
    <w:rsid w:val="00B657DA"/>
    <w:rsid w:val="00B6583E"/>
    <w:rsid w:val="00B726ED"/>
    <w:rsid w:val="00B75AC1"/>
    <w:rsid w:val="00B760E2"/>
    <w:rsid w:val="00B761E5"/>
    <w:rsid w:val="00B85726"/>
    <w:rsid w:val="00B949B7"/>
    <w:rsid w:val="00BA0A8F"/>
    <w:rsid w:val="00BD4FE1"/>
    <w:rsid w:val="00BE4E60"/>
    <w:rsid w:val="00C1130D"/>
    <w:rsid w:val="00C2056B"/>
    <w:rsid w:val="00C2114D"/>
    <w:rsid w:val="00C30302"/>
    <w:rsid w:val="00C33A07"/>
    <w:rsid w:val="00C4771C"/>
    <w:rsid w:val="00C56A96"/>
    <w:rsid w:val="00C57804"/>
    <w:rsid w:val="00C602B6"/>
    <w:rsid w:val="00C65622"/>
    <w:rsid w:val="00C83E9F"/>
    <w:rsid w:val="00C90CA4"/>
    <w:rsid w:val="00CA0E22"/>
    <w:rsid w:val="00CA0F02"/>
    <w:rsid w:val="00CA1D7D"/>
    <w:rsid w:val="00CC3653"/>
    <w:rsid w:val="00CE3A96"/>
    <w:rsid w:val="00CF11CD"/>
    <w:rsid w:val="00CF419B"/>
    <w:rsid w:val="00D064CC"/>
    <w:rsid w:val="00D068E4"/>
    <w:rsid w:val="00D27762"/>
    <w:rsid w:val="00D33428"/>
    <w:rsid w:val="00D33C99"/>
    <w:rsid w:val="00D3625B"/>
    <w:rsid w:val="00D3747E"/>
    <w:rsid w:val="00D41235"/>
    <w:rsid w:val="00D43BA5"/>
    <w:rsid w:val="00D46FFD"/>
    <w:rsid w:val="00D60762"/>
    <w:rsid w:val="00D708D3"/>
    <w:rsid w:val="00D859AC"/>
    <w:rsid w:val="00D90E11"/>
    <w:rsid w:val="00D978F9"/>
    <w:rsid w:val="00DA22C0"/>
    <w:rsid w:val="00DB0F91"/>
    <w:rsid w:val="00DC415B"/>
    <w:rsid w:val="00DC58A8"/>
    <w:rsid w:val="00DC725F"/>
    <w:rsid w:val="00DE0BC3"/>
    <w:rsid w:val="00DE22E3"/>
    <w:rsid w:val="00DF048B"/>
    <w:rsid w:val="00DF53B5"/>
    <w:rsid w:val="00E16EF8"/>
    <w:rsid w:val="00E2178F"/>
    <w:rsid w:val="00E4528C"/>
    <w:rsid w:val="00E461C7"/>
    <w:rsid w:val="00E504D2"/>
    <w:rsid w:val="00E529A3"/>
    <w:rsid w:val="00E55D8B"/>
    <w:rsid w:val="00E61858"/>
    <w:rsid w:val="00E62210"/>
    <w:rsid w:val="00E92D68"/>
    <w:rsid w:val="00E94ACC"/>
    <w:rsid w:val="00E97877"/>
    <w:rsid w:val="00EA1590"/>
    <w:rsid w:val="00EA7D3B"/>
    <w:rsid w:val="00EB4DB3"/>
    <w:rsid w:val="00EC2095"/>
    <w:rsid w:val="00EC7CD6"/>
    <w:rsid w:val="00EE78D4"/>
    <w:rsid w:val="00F06AD9"/>
    <w:rsid w:val="00F101D1"/>
    <w:rsid w:val="00F11147"/>
    <w:rsid w:val="00F13598"/>
    <w:rsid w:val="00F13C40"/>
    <w:rsid w:val="00F13E28"/>
    <w:rsid w:val="00F1456E"/>
    <w:rsid w:val="00F159E7"/>
    <w:rsid w:val="00F1724B"/>
    <w:rsid w:val="00F20F05"/>
    <w:rsid w:val="00F227CE"/>
    <w:rsid w:val="00F27A34"/>
    <w:rsid w:val="00F31CD7"/>
    <w:rsid w:val="00F43106"/>
    <w:rsid w:val="00F54EA3"/>
    <w:rsid w:val="00F613DE"/>
    <w:rsid w:val="00F63168"/>
    <w:rsid w:val="00F63583"/>
    <w:rsid w:val="00F66C68"/>
    <w:rsid w:val="00F67F67"/>
    <w:rsid w:val="00F72E2A"/>
    <w:rsid w:val="00F775FA"/>
    <w:rsid w:val="00F8486F"/>
    <w:rsid w:val="00F87266"/>
    <w:rsid w:val="00F91242"/>
    <w:rsid w:val="00F943A1"/>
    <w:rsid w:val="00FA237A"/>
    <w:rsid w:val="00FB7859"/>
    <w:rsid w:val="00FC330C"/>
    <w:rsid w:val="00FC3851"/>
    <w:rsid w:val="00FC69AE"/>
    <w:rsid w:val="00FD5C1A"/>
    <w:rsid w:val="00FE151D"/>
    <w:rsid w:val="00FE212A"/>
    <w:rsid w:val="00FF30E3"/>
    <w:rsid w:val="00FF6D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E4"/>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link w:val="Titre1Car"/>
    <w:uiPriority w:val="9"/>
    <w:qFormat/>
    <w:rsid w:val="00A818FC"/>
    <w:pPr>
      <w:bidi w:val="0"/>
      <w:spacing w:before="100" w:beforeAutospacing="1" w:after="100" w:afterAutospacing="1"/>
      <w:outlineLvl w:val="0"/>
    </w:pPr>
    <w:rPr>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1E4"/>
    <w:pPr>
      <w:tabs>
        <w:tab w:val="center" w:pos="4536"/>
        <w:tab w:val="right" w:pos="9072"/>
      </w:tabs>
    </w:pPr>
  </w:style>
  <w:style w:type="character" w:customStyle="1" w:styleId="En-tteCar">
    <w:name w:val="En-tête Car"/>
    <w:basedOn w:val="Policepardfaut"/>
    <w:link w:val="En-tte"/>
    <w:uiPriority w:val="99"/>
    <w:rsid w:val="008121E4"/>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121E4"/>
    <w:pPr>
      <w:tabs>
        <w:tab w:val="center" w:pos="4536"/>
        <w:tab w:val="right" w:pos="9072"/>
      </w:tabs>
    </w:pPr>
  </w:style>
  <w:style w:type="character" w:customStyle="1" w:styleId="PieddepageCar">
    <w:name w:val="Pied de page Car"/>
    <w:basedOn w:val="Policepardfaut"/>
    <w:link w:val="Pieddepage"/>
    <w:uiPriority w:val="99"/>
    <w:rsid w:val="008121E4"/>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8121E4"/>
    <w:pPr>
      <w:ind w:left="720"/>
      <w:contextualSpacing/>
    </w:pPr>
  </w:style>
  <w:style w:type="table" w:styleId="Grilledutableau">
    <w:name w:val="Table Grid"/>
    <w:basedOn w:val="TableauNormal"/>
    <w:uiPriority w:val="59"/>
    <w:rsid w:val="00786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963BF"/>
    <w:rPr>
      <w:color w:val="0000FF"/>
      <w:u w:val="single"/>
    </w:rPr>
  </w:style>
  <w:style w:type="character" w:customStyle="1" w:styleId="Titre1Car">
    <w:name w:val="Titre 1 Car"/>
    <w:basedOn w:val="Policepardfaut"/>
    <w:link w:val="Titre1"/>
    <w:uiPriority w:val="9"/>
    <w:rsid w:val="00A818FC"/>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171802">
      <w:bodyDiv w:val="1"/>
      <w:marLeft w:val="0"/>
      <w:marRight w:val="0"/>
      <w:marTop w:val="0"/>
      <w:marBottom w:val="0"/>
      <w:divBdr>
        <w:top w:val="none" w:sz="0" w:space="0" w:color="auto"/>
        <w:left w:val="none" w:sz="0" w:space="0" w:color="auto"/>
        <w:bottom w:val="none" w:sz="0" w:space="0" w:color="auto"/>
        <w:right w:val="none" w:sz="0" w:space="0" w:color="auto"/>
      </w:divBdr>
      <w:divsChild>
        <w:div w:id="2057852938">
          <w:marLeft w:val="600"/>
          <w:marRight w:val="0"/>
          <w:marTop w:val="0"/>
          <w:marBottom w:val="0"/>
          <w:divBdr>
            <w:top w:val="none" w:sz="0" w:space="0" w:color="auto"/>
            <w:left w:val="none" w:sz="0" w:space="0" w:color="auto"/>
            <w:bottom w:val="none" w:sz="0" w:space="0" w:color="auto"/>
            <w:right w:val="none" w:sz="0" w:space="0" w:color="auto"/>
          </w:divBdr>
        </w:div>
      </w:divsChild>
    </w:div>
    <w:div w:id="328950982">
      <w:bodyDiv w:val="1"/>
      <w:marLeft w:val="0"/>
      <w:marRight w:val="0"/>
      <w:marTop w:val="0"/>
      <w:marBottom w:val="0"/>
      <w:divBdr>
        <w:top w:val="none" w:sz="0" w:space="0" w:color="auto"/>
        <w:left w:val="none" w:sz="0" w:space="0" w:color="auto"/>
        <w:bottom w:val="none" w:sz="0" w:space="0" w:color="auto"/>
        <w:right w:val="none" w:sz="0" w:space="0" w:color="auto"/>
      </w:divBdr>
      <w:divsChild>
        <w:div w:id="2052917132">
          <w:marLeft w:val="0"/>
          <w:marRight w:val="0"/>
          <w:marTop w:val="0"/>
          <w:marBottom w:val="0"/>
          <w:divBdr>
            <w:top w:val="none" w:sz="0" w:space="0" w:color="auto"/>
            <w:left w:val="none" w:sz="0" w:space="0" w:color="auto"/>
            <w:bottom w:val="none" w:sz="0" w:space="0" w:color="auto"/>
            <w:right w:val="none" w:sz="0" w:space="0" w:color="auto"/>
          </w:divBdr>
        </w:div>
      </w:divsChild>
    </w:div>
    <w:div w:id="394402727">
      <w:bodyDiv w:val="1"/>
      <w:marLeft w:val="0"/>
      <w:marRight w:val="0"/>
      <w:marTop w:val="0"/>
      <w:marBottom w:val="0"/>
      <w:divBdr>
        <w:top w:val="none" w:sz="0" w:space="0" w:color="auto"/>
        <w:left w:val="none" w:sz="0" w:space="0" w:color="auto"/>
        <w:bottom w:val="none" w:sz="0" w:space="0" w:color="auto"/>
        <w:right w:val="none" w:sz="0" w:space="0" w:color="auto"/>
      </w:divBdr>
    </w:div>
    <w:div w:id="458645467">
      <w:bodyDiv w:val="1"/>
      <w:marLeft w:val="0"/>
      <w:marRight w:val="0"/>
      <w:marTop w:val="0"/>
      <w:marBottom w:val="0"/>
      <w:divBdr>
        <w:top w:val="none" w:sz="0" w:space="0" w:color="auto"/>
        <w:left w:val="none" w:sz="0" w:space="0" w:color="auto"/>
        <w:bottom w:val="none" w:sz="0" w:space="0" w:color="auto"/>
        <w:right w:val="none" w:sz="0" w:space="0" w:color="auto"/>
      </w:divBdr>
    </w:div>
    <w:div w:id="886259073">
      <w:bodyDiv w:val="1"/>
      <w:marLeft w:val="0"/>
      <w:marRight w:val="0"/>
      <w:marTop w:val="0"/>
      <w:marBottom w:val="0"/>
      <w:divBdr>
        <w:top w:val="none" w:sz="0" w:space="0" w:color="auto"/>
        <w:left w:val="none" w:sz="0" w:space="0" w:color="auto"/>
        <w:bottom w:val="none" w:sz="0" w:space="0" w:color="auto"/>
        <w:right w:val="none" w:sz="0" w:space="0" w:color="auto"/>
      </w:divBdr>
      <w:divsChild>
        <w:div w:id="637606608">
          <w:marLeft w:val="547"/>
          <w:marRight w:val="0"/>
          <w:marTop w:val="115"/>
          <w:marBottom w:val="0"/>
          <w:divBdr>
            <w:top w:val="none" w:sz="0" w:space="0" w:color="auto"/>
            <w:left w:val="none" w:sz="0" w:space="0" w:color="auto"/>
            <w:bottom w:val="none" w:sz="0" w:space="0" w:color="auto"/>
            <w:right w:val="none" w:sz="0" w:space="0" w:color="auto"/>
          </w:divBdr>
        </w:div>
      </w:divsChild>
    </w:div>
    <w:div w:id="1004362705">
      <w:bodyDiv w:val="1"/>
      <w:marLeft w:val="0"/>
      <w:marRight w:val="0"/>
      <w:marTop w:val="0"/>
      <w:marBottom w:val="0"/>
      <w:divBdr>
        <w:top w:val="none" w:sz="0" w:space="0" w:color="auto"/>
        <w:left w:val="none" w:sz="0" w:space="0" w:color="auto"/>
        <w:bottom w:val="none" w:sz="0" w:space="0" w:color="auto"/>
        <w:right w:val="none" w:sz="0" w:space="0" w:color="auto"/>
      </w:divBdr>
      <w:divsChild>
        <w:div w:id="663781095">
          <w:marLeft w:val="547"/>
          <w:marRight w:val="0"/>
          <w:marTop w:val="106"/>
          <w:marBottom w:val="0"/>
          <w:divBdr>
            <w:top w:val="none" w:sz="0" w:space="0" w:color="auto"/>
            <w:left w:val="none" w:sz="0" w:space="0" w:color="auto"/>
            <w:bottom w:val="none" w:sz="0" w:space="0" w:color="auto"/>
            <w:right w:val="none" w:sz="0" w:space="0" w:color="auto"/>
          </w:divBdr>
        </w:div>
        <w:div w:id="1876113670">
          <w:marLeft w:val="547"/>
          <w:marRight w:val="0"/>
          <w:marTop w:val="106"/>
          <w:marBottom w:val="0"/>
          <w:divBdr>
            <w:top w:val="none" w:sz="0" w:space="0" w:color="auto"/>
            <w:left w:val="none" w:sz="0" w:space="0" w:color="auto"/>
            <w:bottom w:val="none" w:sz="0" w:space="0" w:color="auto"/>
            <w:right w:val="none" w:sz="0" w:space="0" w:color="auto"/>
          </w:divBdr>
        </w:div>
      </w:divsChild>
    </w:div>
    <w:div w:id="1074814669">
      <w:bodyDiv w:val="1"/>
      <w:marLeft w:val="0"/>
      <w:marRight w:val="0"/>
      <w:marTop w:val="0"/>
      <w:marBottom w:val="0"/>
      <w:divBdr>
        <w:top w:val="none" w:sz="0" w:space="0" w:color="auto"/>
        <w:left w:val="none" w:sz="0" w:space="0" w:color="auto"/>
        <w:bottom w:val="none" w:sz="0" w:space="0" w:color="auto"/>
        <w:right w:val="none" w:sz="0" w:space="0" w:color="auto"/>
      </w:divBdr>
      <w:divsChild>
        <w:div w:id="219094732">
          <w:marLeft w:val="547"/>
          <w:marRight w:val="0"/>
          <w:marTop w:val="106"/>
          <w:marBottom w:val="0"/>
          <w:divBdr>
            <w:top w:val="none" w:sz="0" w:space="0" w:color="auto"/>
            <w:left w:val="none" w:sz="0" w:space="0" w:color="auto"/>
            <w:bottom w:val="none" w:sz="0" w:space="0" w:color="auto"/>
            <w:right w:val="none" w:sz="0" w:space="0" w:color="auto"/>
          </w:divBdr>
        </w:div>
        <w:div w:id="609897203">
          <w:marLeft w:val="547"/>
          <w:marRight w:val="0"/>
          <w:marTop w:val="106"/>
          <w:marBottom w:val="0"/>
          <w:divBdr>
            <w:top w:val="none" w:sz="0" w:space="0" w:color="auto"/>
            <w:left w:val="none" w:sz="0" w:space="0" w:color="auto"/>
            <w:bottom w:val="none" w:sz="0" w:space="0" w:color="auto"/>
            <w:right w:val="none" w:sz="0" w:space="0" w:color="auto"/>
          </w:divBdr>
        </w:div>
        <w:div w:id="1337421503">
          <w:marLeft w:val="547"/>
          <w:marRight w:val="0"/>
          <w:marTop w:val="106"/>
          <w:marBottom w:val="0"/>
          <w:divBdr>
            <w:top w:val="none" w:sz="0" w:space="0" w:color="auto"/>
            <w:left w:val="none" w:sz="0" w:space="0" w:color="auto"/>
            <w:bottom w:val="none" w:sz="0" w:space="0" w:color="auto"/>
            <w:right w:val="none" w:sz="0" w:space="0" w:color="auto"/>
          </w:divBdr>
        </w:div>
      </w:divsChild>
    </w:div>
    <w:div w:id="1437948342">
      <w:bodyDiv w:val="1"/>
      <w:marLeft w:val="0"/>
      <w:marRight w:val="0"/>
      <w:marTop w:val="0"/>
      <w:marBottom w:val="0"/>
      <w:divBdr>
        <w:top w:val="none" w:sz="0" w:space="0" w:color="auto"/>
        <w:left w:val="none" w:sz="0" w:space="0" w:color="auto"/>
        <w:bottom w:val="none" w:sz="0" w:space="0" w:color="auto"/>
        <w:right w:val="none" w:sz="0" w:space="0" w:color="auto"/>
      </w:divBdr>
      <w:divsChild>
        <w:div w:id="604112711">
          <w:marLeft w:val="706"/>
          <w:marRight w:val="0"/>
          <w:marTop w:val="115"/>
          <w:marBottom w:val="0"/>
          <w:divBdr>
            <w:top w:val="none" w:sz="0" w:space="0" w:color="auto"/>
            <w:left w:val="none" w:sz="0" w:space="0" w:color="auto"/>
            <w:bottom w:val="none" w:sz="0" w:space="0" w:color="auto"/>
            <w:right w:val="none" w:sz="0" w:space="0" w:color="auto"/>
          </w:divBdr>
        </w:div>
        <w:div w:id="759329116">
          <w:marLeft w:val="706"/>
          <w:marRight w:val="0"/>
          <w:marTop w:val="115"/>
          <w:marBottom w:val="0"/>
          <w:divBdr>
            <w:top w:val="none" w:sz="0" w:space="0" w:color="auto"/>
            <w:left w:val="none" w:sz="0" w:space="0" w:color="auto"/>
            <w:bottom w:val="none" w:sz="0" w:space="0" w:color="auto"/>
            <w:right w:val="none" w:sz="0" w:space="0" w:color="auto"/>
          </w:divBdr>
        </w:div>
        <w:div w:id="973096217">
          <w:marLeft w:val="706"/>
          <w:marRight w:val="0"/>
          <w:marTop w:val="115"/>
          <w:marBottom w:val="0"/>
          <w:divBdr>
            <w:top w:val="none" w:sz="0" w:space="0" w:color="auto"/>
            <w:left w:val="none" w:sz="0" w:space="0" w:color="auto"/>
            <w:bottom w:val="none" w:sz="0" w:space="0" w:color="auto"/>
            <w:right w:val="none" w:sz="0" w:space="0" w:color="auto"/>
          </w:divBdr>
        </w:div>
        <w:div w:id="1138650475">
          <w:marLeft w:val="706"/>
          <w:marRight w:val="0"/>
          <w:marTop w:val="115"/>
          <w:marBottom w:val="0"/>
          <w:divBdr>
            <w:top w:val="none" w:sz="0" w:space="0" w:color="auto"/>
            <w:left w:val="none" w:sz="0" w:space="0" w:color="auto"/>
            <w:bottom w:val="none" w:sz="0" w:space="0" w:color="auto"/>
            <w:right w:val="none" w:sz="0" w:space="0" w:color="auto"/>
          </w:divBdr>
        </w:div>
        <w:div w:id="1918055255">
          <w:marLeft w:val="706"/>
          <w:marRight w:val="0"/>
          <w:marTop w:val="115"/>
          <w:marBottom w:val="0"/>
          <w:divBdr>
            <w:top w:val="none" w:sz="0" w:space="0" w:color="auto"/>
            <w:left w:val="none" w:sz="0" w:space="0" w:color="auto"/>
            <w:bottom w:val="none" w:sz="0" w:space="0" w:color="auto"/>
            <w:right w:val="none" w:sz="0" w:space="0" w:color="auto"/>
          </w:divBdr>
        </w:div>
        <w:div w:id="2007005531">
          <w:marLeft w:val="706"/>
          <w:marRight w:val="0"/>
          <w:marTop w:val="115"/>
          <w:marBottom w:val="0"/>
          <w:divBdr>
            <w:top w:val="none" w:sz="0" w:space="0" w:color="auto"/>
            <w:left w:val="none" w:sz="0" w:space="0" w:color="auto"/>
            <w:bottom w:val="none" w:sz="0" w:space="0" w:color="auto"/>
            <w:right w:val="none" w:sz="0" w:space="0" w:color="auto"/>
          </w:divBdr>
        </w:div>
      </w:divsChild>
    </w:div>
    <w:div w:id="1500852742">
      <w:bodyDiv w:val="1"/>
      <w:marLeft w:val="0"/>
      <w:marRight w:val="0"/>
      <w:marTop w:val="0"/>
      <w:marBottom w:val="0"/>
      <w:divBdr>
        <w:top w:val="none" w:sz="0" w:space="0" w:color="auto"/>
        <w:left w:val="none" w:sz="0" w:space="0" w:color="auto"/>
        <w:bottom w:val="none" w:sz="0" w:space="0" w:color="auto"/>
        <w:right w:val="none" w:sz="0" w:space="0" w:color="auto"/>
      </w:divBdr>
      <w:divsChild>
        <w:div w:id="544947520">
          <w:marLeft w:val="547"/>
          <w:marRight w:val="0"/>
          <w:marTop w:val="115"/>
          <w:marBottom w:val="0"/>
          <w:divBdr>
            <w:top w:val="none" w:sz="0" w:space="0" w:color="auto"/>
            <w:left w:val="none" w:sz="0" w:space="0" w:color="auto"/>
            <w:bottom w:val="none" w:sz="0" w:space="0" w:color="auto"/>
            <w:right w:val="none" w:sz="0" w:space="0" w:color="auto"/>
          </w:divBdr>
        </w:div>
      </w:divsChild>
    </w:div>
    <w:div w:id="1581058697">
      <w:bodyDiv w:val="1"/>
      <w:marLeft w:val="0"/>
      <w:marRight w:val="0"/>
      <w:marTop w:val="0"/>
      <w:marBottom w:val="0"/>
      <w:divBdr>
        <w:top w:val="none" w:sz="0" w:space="0" w:color="auto"/>
        <w:left w:val="none" w:sz="0" w:space="0" w:color="auto"/>
        <w:bottom w:val="none" w:sz="0" w:space="0" w:color="auto"/>
        <w:right w:val="none" w:sz="0" w:space="0" w:color="auto"/>
      </w:divBdr>
      <w:divsChild>
        <w:div w:id="448356978">
          <w:marLeft w:val="1166"/>
          <w:marRight w:val="0"/>
          <w:marTop w:val="120"/>
          <w:marBottom w:val="120"/>
          <w:divBdr>
            <w:top w:val="none" w:sz="0" w:space="0" w:color="auto"/>
            <w:left w:val="none" w:sz="0" w:space="0" w:color="auto"/>
            <w:bottom w:val="none" w:sz="0" w:space="0" w:color="auto"/>
            <w:right w:val="none" w:sz="0" w:space="0" w:color="auto"/>
          </w:divBdr>
        </w:div>
        <w:div w:id="807480496">
          <w:marLeft w:val="1166"/>
          <w:marRight w:val="0"/>
          <w:marTop w:val="120"/>
          <w:marBottom w:val="120"/>
          <w:divBdr>
            <w:top w:val="none" w:sz="0" w:space="0" w:color="auto"/>
            <w:left w:val="none" w:sz="0" w:space="0" w:color="auto"/>
            <w:bottom w:val="none" w:sz="0" w:space="0" w:color="auto"/>
            <w:right w:val="none" w:sz="0" w:space="0" w:color="auto"/>
          </w:divBdr>
        </w:div>
      </w:divsChild>
    </w:div>
    <w:div w:id="2065832682">
      <w:bodyDiv w:val="1"/>
      <w:marLeft w:val="0"/>
      <w:marRight w:val="0"/>
      <w:marTop w:val="0"/>
      <w:marBottom w:val="0"/>
      <w:divBdr>
        <w:top w:val="none" w:sz="0" w:space="0" w:color="auto"/>
        <w:left w:val="none" w:sz="0" w:space="0" w:color="auto"/>
        <w:bottom w:val="none" w:sz="0" w:space="0" w:color="auto"/>
        <w:right w:val="none" w:sz="0" w:space="0" w:color="auto"/>
      </w:divBdr>
      <w:divsChild>
        <w:div w:id="106513424">
          <w:marLeft w:val="907"/>
          <w:marRight w:val="0"/>
          <w:marTop w:val="120"/>
          <w:marBottom w:val="0"/>
          <w:divBdr>
            <w:top w:val="none" w:sz="0" w:space="0" w:color="auto"/>
            <w:left w:val="none" w:sz="0" w:space="0" w:color="auto"/>
            <w:bottom w:val="none" w:sz="0" w:space="0" w:color="auto"/>
            <w:right w:val="none" w:sz="0" w:space="0" w:color="auto"/>
          </w:divBdr>
        </w:div>
        <w:div w:id="214859110">
          <w:marLeft w:val="907"/>
          <w:marRight w:val="0"/>
          <w:marTop w:val="120"/>
          <w:marBottom w:val="0"/>
          <w:divBdr>
            <w:top w:val="none" w:sz="0" w:space="0" w:color="auto"/>
            <w:left w:val="none" w:sz="0" w:space="0" w:color="auto"/>
            <w:bottom w:val="none" w:sz="0" w:space="0" w:color="auto"/>
            <w:right w:val="none" w:sz="0" w:space="0" w:color="auto"/>
          </w:divBdr>
        </w:div>
        <w:div w:id="962341802">
          <w:marLeft w:val="907"/>
          <w:marRight w:val="0"/>
          <w:marTop w:val="120"/>
          <w:marBottom w:val="0"/>
          <w:divBdr>
            <w:top w:val="none" w:sz="0" w:space="0" w:color="auto"/>
            <w:left w:val="none" w:sz="0" w:space="0" w:color="auto"/>
            <w:bottom w:val="none" w:sz="0" w:space="0" w:color="auto"/>
            <w:right w:val="none" w:sz="0" w:space="0" w:color="auto"/>
          </w:divBdr>
        </w:div>
        <w:div w:id="1015577958">
          <w:marLeft w:val="907"/>
          <w:marRight w:val="0"/>
          <w:marTop w:val="120"/>
          <w:marBottom w:val="0"/>
          <w:divBdr>
            <w:top w:val="none" w:sz="0" w:space="0" w:color="auto"/>
            <w:left w:val="none" w:sz="0" w:space="0" w:color="auto"/>
            <w:bottom w:val="none" w:sz="0" w:space="0" w:color="auto"/>
            <w:right w:val="none" w:sz="0" w:space="0" w:color="auto"/>
          </w:divBdr>
        </w:div>
        <w:div w:id="1019745843">
          <w:marLeft w:val="907"/>
          <w:marRight w:val="0"/>
          <w:marTop w:val="120"/>
          <w:marBottom w:val="0"/>
          <w:divBdr>
            <w:top w:val="none" w:sz="0" w:space="0" w:color="auto"/>
            <w:left w:val="none" w:sz="0" w:space="0" w:color="auto"/>
            <w:bottom w:val="none" w:sz="0" w:space="0" w:color="auto"/>
            <w:right w:val="none" w:sz="0" w:space="0" w:color="auto"/>
          </w:divBdr>
        </w:div>
        <w:div w:id="1237590992">
          <w:marLeft w:val="907"/>
          <w:marRight w:val="0"/>
          <w:marTop w:val="120"/>
          <w:marBottom w:val="0"/>
          <w:divBdr>
            <w:top w:val="none" w:sz="0" w:space="0" w:color="auto"/>
            <w:left w:val="none" w:sz="0" w:space="0" w:color="auto"/>
            <w:bottom w:val="none" w:sz="0" w:space="0" w:color="auto"/>
            <w:right w:val="none" w:sz="0" w:space="0" w:color="auto"/>
          </w:divBdr>
        </w:div>
        <w:div w:id="1372461399">
          <w:marLeft w:val="907"/>
          <w:marRight w:val="0"/>
          <w:marTop w:val="120"/>
          <w:marBottom w:val="0"/>
          <w:divBdr>
            <w:top w:val="none" w:sz="0" w:space="0" w:color="auto"/>
            <w:left w:val="none" w:sz="0" w:space="0" w:color="auto"/>
            <w:bottom w:val="none" w:sz="0" w:space="0" w:color="auto"/>
            <w:right w:val="none" w:sz="0" w:space="0" w:color="auto"/>
          </w:divBdr>
        </w:div>
        <w:div w:id="1389105460">
          <w:marLeft w:val="907"/>
          <w:marRight w:val="0"/>
          <w:marTop w:val="120"/>
          <w:marBottom w:val="0"/>
          <w:divBdr>
            <w:top w:val="none" w:sz="0" w:space="0" w:color="auto"/>
            <w:left w:val="none" w:sz="0" w:space="0" w:color="auto"/>
            <w:bottom w:val="none" w:sz="0" w:space="0" w:color="auto"/>
            <w:right w:val="none" w:sz="0" w:space="0" w:color="auto"/>
          </w:divBdr>
        </w:div>
        <w:div w:id="1506240582">
          <w:marLeft w:val="907"/>
          <w:marRight w:val="0"/>
          <w:marTop w:val="120"/>
          <w:marBottom w:val="0"/>
          <w:divBdr>
            <w:top w:val="none" w:sz="0" w:space="0" w:color="auto"/>
            <w:left w:val="none" w:sz="0" w:space="0" w:color="auto"/>
            <w:bottom w:val="none" w:sz="0" w:space="0" w:color="auto"/>
            <w:right w:val="none" w:sz="0" w:space="0" w:color="auto"/>
          </w:divBdr>
        </w:div>
        <w:div w:id="2074740088">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5</Pages>
  <Words>2357</Words>
  <Characters>12966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amiar</dc:creator>
  <cp:keywords/>
  <dc:description/>
  <cp:lastModifiedBy>Hp</cp:lastModifiedBy>
  <cp:revision>11</cp:revision>
  <dcterms:created xsi:type="dcterms:W3CDTF">2014-12-17T08:30:00Z</dcterms:created>
  <dcterms:modified xsi:type="dcterms:W3CDTF">2020-08-21T23:02:00Z</dcterms:modified>
</cp:coreProperties>
</file>