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778" w:rsidRPr="00914778" w:rsidRDefault="00914778" w:rsidP="00C9616D">
      <w:pPr>
        <w:jc w:val="center"/>
        <w:rPr>
          <w:lang w:val="fr-FR"/>
        </w:rPr>
      </w:pPr>
      <w:r w:rsidRPr="00914778">
        <w:rPr>
          <w:lang w:val="fr-FR"/>
        </w:rPr>
        <w:t>FACULTE DE MEDECINE</w:t>
      </w:r>
      <w:r>
        <w:rPr>
          <w:lang w:val="fr-FR"/>
        </w:rPr>
        <w:t xml:space="preserve"> - </w:t>
      </w:r>
      <w:r w:rsidRPr="00914778">
        <w:rPr>
          <w:lang w:val="fr-FR"/>
        </w:rPr>
        <w:t>DEPARTEMENT DE PHARMACIE</w:t>
      </w:r>
    </w:p>
    <w:p w:rsidR="00914778" w:rsidRPr="00914778" w:rsidRDefault="00914778" w:rsidP="00C9616D">
      <w:pPr>
        <w:spacing w:after="0"/>
        <w:rPr>
          <w:lang w:val="fr-FR"/>
        </w:rPr>
      </w:pPr>
      <w:r w:rsidRPr="00914778">
        <w:rPr>
          <w:lang w:val="fr-FR"/>
        </w:rPr>
        <w:t>Pr Hannache kamel</w:t>
      </w:r>
    </w:p>
    <w:p w:rsidR="00914778" w:rsidRPr="00914778" w:rsidRDefault="00914778" w:rsidP="00C9616D">
      <w:pPr>
        <w:spacing w:after="0"/>
        <w:rPr>
          <w:lang w:val="fr-FR"/>
        </w:rPr>
      </w:pPr>
      <w:r w:rsidRPr="00914778">
        <w:rPr>
          <w:lang w:val="fr-FR"/>
        </w:rPr>
        <w:t>Service de Médecine Interne</w:t>
      </w:r>
      <w:r>
        <w:rPr>
          <w:lang w:val="fr-FR"/>
        </w:rPr>
        <w:t xml:space="preserve">, </w:t>
      </w:r>
      <w:r w:rsidRPr="00914778">
        <w:rPr>
          <w:lang w:val="fr-FR"/>
        </w:rPr>
        <w:t xml:space="preserve">EHU </w:t>
      </w:r>
      <w:proofErr w:type="spellStart"/>
      <w:r w:rsidRPr="00914778">
        <w:rPr>
          <w:lang w:val="fr-FR"/>
        </w:rPr>
        <w:t>Didouche</w:t>
      </w:r>
      <w:proofErr w:type="spellEnd"/>
      <w:r w:rsidRPr="00914778">
        <w:rPr>
          <w:lang w:val="fr-FR"/>
        </w:rPr>
        <w:t xml:space="preserve"> Mourad – Constantine </w:t>
      </w:r>
    </w:p>
    <w:p w:rsidR="00914778" w:rsidRDefault="00914778" w:rsidP="00C9616D">
      <w:pPr>
        <w:spacing w:after="0"/>
        <w:rPr>
          <w:lang w:val="fr-FR"/>
        </w:rPr>
      </w:pPr>
      <w:r>
        <w:rPr>
          <w:lang w:val="fr-FR"/>
        </w:rPr>
        <w:t xml:space="preserve"> </w:t>
      </w:r>
    </w:p>
    <w:p w:rsidR="00914778" w:rsidRPr="00914778" w:rsidRDefault="00914778" w:rsidP="00C9616D">
      <w:pPr>
        <w:spacing w:after="0"/>
        <w:jc w:val="center"/>
        <w:rPr>
          <w:b/>
          <w:sz w:val="28"/>
          <w:lang w:val="fr-FR"/>
        </w:rPr>
      </w:pPr>
      <w:r w:rsidRPr="00914778">
        <w:rPr>
          <w:b/>
          <w:sz w:val="28"/>
          <w:lang w:val="fr-FR"/>
        </w:rPr>
        <w:t>Cours de 3</w:t>
      </w:r>
      <w:r w:rsidRPr="00914778">
        <w:rPr>
          <w:b/>
          <w:sz w:val="28"/>
          <w:vertAlign w:val="superscript"/>
          <w:lang w:val="fr-FR"/>
        </w:rPr>
        <w:t>ème</w:t>
      </w:r>
      <w:r w:rsidRPr="00914778">
        <w:rPr>
          <w:b/>
          <w:sz w:val="28"/>
          <w:lang w:val="fr-FR"/>
        </w:rPr>
        <w:t xml:space="preserve"> Année de Pharmacie : Pathologie cutanée : Les dermatoses</w:t>
      </w:r>
    </w:p>
    <w:p w:rsidR="00914778" w:rsidRDefault="00914778" w:rsidP="00C9616D">
      <w:pPr>
        <w:spacing w:after="0"/>
        <w:rPr>
          <w:lang w:val="fr-FR"/>
        </w:rPr>
      </w:pPr>
    </w:p>
    <w:p w:rsidR="00DA6862" w:rsidRPr="00914778" w:rsidRDefault="00FE0A3F" w:rsidP="003761FB">
      <w:pPr>
        <w:spacing w:after="0"/>
        <w:rPr>
          <w:sz w:val="24"/>
          <w:szCs w:val="24"/>
          <w:lang w:val="fr-FR"/>
        </w:rPr>
      </w:pPr>
      <w:r w:rsidRPr="00914778">
        <w:rPr>
          <w:sz w:val="24"/>
          <w:szCs w:val="24"/>
          <w:lang w:val="fr-FR"/>
        </w:rPr>
        <w:t xml:space="preserve">I°- INTRODUCTION : </w:t>
      </w:r>
    </w:p>
    <w:p w:rsidR="00DA6862" w:rsidRDefault="00984587" w:rsidP="003761FB">
      <w:pPr>
        <w:spacing w:after="0"/>
        <w:rPr>
          <w:sz w:val="24"/>
          <w:lang w:val="fr-FR"/>
        </w:rPr>
      </w:pPr>
      <w:r>
        <w:rPr>
          <w:sz w:val="24"/>
          <w:szCs w:val="24"/>
          <w:lang w:val="fr-FR"/>
        </w:rPr>
        <w:t>A</w:t>
      </w:r>
      <w:r w:rsidR="00DA6862" w:rsidRPr="00914778">
        <w:rPr>
          <w:sz w:val="24"/>
          <w:szCs w:val="24"/>
          <w:lang w:val="fr-FR"/>
        </w:rPr>
        <w:t xml:space="preserve">- </w:t>
      </w:r>
      <w:r w:rsidR="00DA6862" w:rsidRPr="00914778">
        <w:rPr>
          <w:sz w:val="24"/>
          <w:szCs w:val="24"/>
          <w:u w:val="single"/>
          <w:lang w:val="fr-FR"/>
        </w:rPr>
        <w:t>Rappel anatomo-physiologique :</w:t>
      </w:r>
      <w:r w:rsidR="00DA6862" w:rsidRPr="00914778">
        <w:rPr>
          <w:b/>
          <w:bCs/>
          <w:i/>
          <w:iCs/>
          <w:sz w:val="24"/>
          <w:szCs w:val="24"/>
          <w:lang w:val="fr-FR"/>
        </w:rPr>
        <w:br/>
      </w:r>
      <w:r w:rsidR="00DA6862" w:rsidRPr="00DA6862">
        <w:rPr>
          <w:sz w:val="24"/>
          <w:lang w:val="fr-FR"/>
        </w:rPr>
        <w:t xml:space="preserve">a - </w:t>
      </w:r>
      <w:r w:rsidR="00DA6862" w:rsidRPr="00DA6862">
        <w:rPr>
          <w:sz w:val="24"/>
          <w:u w:val="single"/>
          <w:lang w:val="fr-FR"/>
        </w:rPr>
        <w:t>Structure anatomique de la peau</w:t>
      </w:r>
      <w:r w:rsidR="00DA6862" w:rsidRPr="00DA6862">
        <w:rPr>
          <w:sz w:val="24"/>
          <w:lang w:val="fr-FR"/>
        </w:rPr>
        <w:br/>
        <w:t xml:space="preserve">    La peau est un organe qui recouvre tout le corps </w:t>
      </w:r>
      <w:r w:rsidR="00DA6862" w:rsidRPr="00DA6862">
        <w:rPr>
          <w:sz w:val="24"/>
          <w:lang w:val="fr-FR"/>
        </w:rPr>
        <w:br/>
        <w:t xml:space="preserve">1- </w:t>
      </w:r>
      <w:r w:rsidR="00DA6862" w:rsidRPr="00DA6862">
        <w:rPr>
          <w:b/>
          <w:bCs/>
          <w:sz w:val="24"/>
          <w:lang w:val="fr-FR"/>
        </w:rPr>
        <w:t>L'épiderme</w:t>
      </w:r>
      <w:r w:rsidR="00DA6862" w:rsidRPr="00DA6862">
        <w:rPr>
          <w:b/>
          <w:bCs/>
          <w:sz w:val="24"/>
          <w:lang w:val="fr-FR"/>
        </w:rPr>
        <w:br/>
      </w:r>
      <w:r w:rsidR="00DA6862" w:rsidRPr="00DA6862">
        <w:rPr>
          <w:sz w:val="24"/>
          <w:lang w:val="fr-FR"/>
        </w:rPr>
        <w:t>La peau est composée de deux tissus : </w:t>
      </w:r>
      <w:r w:rsidR="00DA6862" w:rsidRPr="0075709D">
        <w:rPr>
          <w:bCs/>
          <w:sz w:val="24"/>
          <w:lang w:val="fr-FR"/>
        </w:rPr>
        <w:t>une couche externe appelée épiderme</w:t>
      </w:r>
      <w:r w:rsidR="00DA6862" w:rsidRPr="0075709D">
        <w:rPr>
          <w:sz w:val="24"/>
          <w:lang w:val="fr-FR"/>
        </w:rPr>
        <w:t> et une couche interne appelée derme ou corium.</w:t>
      </w:r>
      <w:r w:rsidR="00DA6862" w:rsidRPr="0075709D">
        <w:rPr>
          <w:sz w:val="24"/>
          <w:lang w:val="fr-FR"/>
        </w:rPr>
        <w:br/>
        <w:t>La surface de la peau, l'épiderme, est </w:t>
      </w:r>
      <w:r w:rsidR="00DA6862" w:rsidRPr="0075709D">
        <w:rPr>
          <w:bCs/>
          <w:sz w:val="24"/>
          <w:lang w:val="fr-FR"/>
        </w:rPr>
        <w:t>composée de cellules mortes</w:t>
      </w:r>
      <w:r w:rsidR="00DA6862" w:rsidRPr="0075709D">
        <w:rPr>
          <w:sz w:val="24"/>
          <w:lang w:val="fr-FR"/>
        </w:rPr>
        <w:t>, qui</w:t>
      </w:r>
      <w:r w:rsidR="00DA6862" w:rsidRPr="00DA6862">
        <w:rPr>
          <w:sz w:val="24"/>
          <w:lang w:val="fr-FR"/>
        </w:rPr>
        <w:t xml:space="preserve"> sont éliminées lorsque le sujet bouge, quand il met des vêtements ou lorsqu'il se lave. </w:t>
      </w:r>
      <w:r w:rsidR="00DA6862" w:rsidRPr="00DA6862">
        <w:rPr>
          <w:sz w:val="24"/>
          <w:lang w:val="fr-FR"/>
        </w:rPr>
        <w:br/>
        <w:t xml:space="preserve">2- </w:t>
      </w:r>
      <w:r w:rsidR="00DA6862" w:rsidRPr="00DA6862">
        <w:rPr>
          <w:b/>
          <w:bCs/>
          <w:sz w:val="24"/>
          <w:lang w:val="fr-FR"/>
        </w:rPr>
        <w:t>Le derme</w:t>
      </w:r>
      <w:r w:rsidR="00DA6862" w:rsidRPr="00DA6862">
        <w:rPr>
          <w:b/>
          <w:bCs/>
          <w:sz w:val="24"/>
          <w:lang w:val="fr-FR"/>
        </w:rPr>
        <w:br/>
      </w:r>
      <w:r w:rsidR="00DA6862" w:rsidRPr="0075709D">
        <w:rPr>
          <w:bCs/>
          <w:sz w:val="24"/>
          <w:lang w:val="fr-FR"/>
        </w:rPr>
        <w:t>Juste en dessous de l'épiderme se situe le derme</w:t>
      </w:r>
      <w:r w:rsidR="00DA6862" w:rsidRPr="0075709D">
        <w:rPr>
          <w:sz w:val="24"/>
          <w:lang w:val="fr-FR"/>
        </w:rPr>
        <w:t>, dans lequel à chaque seconde les cellules se multiplient pour remplacer celles qui sont éliminées. Le derme est le tissu épais (quatre fois plus épais que l'épiderme), relativement souple, qui </w:t>
      </w:r>
      <w:r w:rsidR="00DA6862" w:rsidRPr="0075709D">
        <w:rPr>
          <w:bCs/>
          <w:sz w:val="24"/>
          <w:lang w:val="fr-FR"/>
        </w:rPr>
        <w:t>constitue la couche la plus interne de la peau</w:t>
      </w:r>
      <w:r w:rsidR="00DA6862" w:rsidRPr="0075709D">
        <w:rPr>
          <w:sz w:val="24"/>
          <w:lang w:val="fr-FR"/>
        </w:rPr>
        <w:t>. Il permet la protection des tissus et la réparation des tissus endommagés.</w:t>
      </w:r>
      <w:r w:rsidR="00DA6862" w:rsidRPr="0075709D">
        <w:rPr>
          <w:sz w:val="24"/>
          <w:lang w:val="fr-FR"/>
        </w:rPr>
        <w:br/>
        <w:t>Le derme est </w:t>
      </w:r>
      <w:r w:rsidR="00DA6862" w:rsidRPr="0075709D">
        <w:rPr>
          <w:bCs/>
          <w:sz w:val="24"/>
          <w:lang w:val="fr-FR"/>
        </w:rPr>
        <w:t>essentiellement constitué de la protéine appelée collagène</w:t>
      </w:r>
      <w:r w:rsidR="00DA6862" w:rsidRPr="0075709D">
        <w:rPr>
          <w:sz w:val="24"/>
          <w:lang w:val="fr-FR"/>
        </w:rPr>
        <w:t>, laquelle élabore le tissu cicatriciel pour réparer les coupures et les écorchures. Il</w:t>
      </w:r>
      <w:r w:rsidR="00DA6862" w:rsidRPr="0075709D">
        <w:rPr>
          <w:bCs/>
          <w:sz w:val="24"/>
          <w:lang w:val="fr-FR"/>
        </w:rPr>
        <w:t> </w:t>
      </w:r>
      <w:r w:rsidR="00DA6862" w:rsidRPr="0075709D">
        <w:rPr>
          <w:sz w:val="24"/>
          <w:lang w:val="fr-FR"/>
        </w:rPr>
        <w:t>contient également</w:t>
      </w:r>
      <w:r w:rsidR="00DA6862" w:rsidRPr="0075709D">
        <w:rPr>
          <w:bCs/>
          <w:sz w:val="24"/>
          <w:lang w:val="fr-FR"/>
        </w:rPr>
        <w:t> les terminaisons nerveuses</w:t>
      </w:r>
      <w:r w:rsidR="00DA6862" w:rsidRPr="00DA6862">
        <w:rPr>
          <w:b/>
          <w:bCs/>
          <w:sz w:val="24"/>
          <w:lang w:val="fr-FR"/>
        </w:rPr>
        <w:t> </w:t>
      </w:r>
      <w:r w:rsidR="00DA6862" w:rsidRPr="00DA6862">
        <w:rPr>
          <w:sz w:val="24"/>
          <w:lang w:val="fr-FR"/>
        </w:rPr>
        <w:t>(qui font de la peau l'organe du toucher</w:t>
      </w:r>
      <w:r w:rsidR="00DA6862" w:rsidRPr="0075709D">
        <w:rPr>
          <w:sz w:val="24"/>
          <w:lang w:val="fr-FR"/>
        </w:rPr>
        <w:t>)</w:t>
      </w:r>
      <w:r w:rsidR="00DA6862" w:rsidRPr="0075709D">
        <w:rPr>
          <w:bCs/>
          <w:sz w:val="24"/>
          <w:lang w:val="fr-FR"/>
        </w:rPr>
        <w:t> et les vaisseaux sanguins</w:t>
      </w:r>
      <w:r w:rsidR="00DA6862" w:rsidRPr="0075709D">
        <w:rPr>
          <w:sz w:val="24"/>
          <w:lang w:val="fr-FR"/>
        </w:rPr>
        <w:t>, et parfois du tissu adipeux</w:t>
      </w:r>
      <w:r w:rsidR="0075709D">
        <w:rPr>
          <w:sz w:val="24"/>
          <w:lang w:val="fr-FR"/>
        </w:rPr>
        <w:t>.</w:t>
      </w:r>
      <w:r w:rsidR="00DA6862" w:rsidRPr="00DA6862">
        <w:rPr>
          <w:sz w:val="24"/>
          <w:lang w:val="fr-FR"/>
        </w:rPr>
        <w:br/>
        <w:t xml:space="preserve">3- </w:t>
      </w:r>
      <w:r w:rsidR="00DA6862" w:rsidRPr="00DA6862">
        <w:rPr>
          <w:b/>
          <w:bCs/>
          <w:sz w:val="24"/>
          <w:lang w:val="fr-FR"/>
        </w:rPr>
        <w:t>L'hypoderme</w:t>
      </w:r>
      <w:r w:rsidR="00DA6862" w:rsidRPr="00DA6862">
        <w:rPr>
          <w:b/>
          <w:bCs/>
          <w:sz w:val="24"/>
          <w:lang w:val="fr-FR"/>
        </w:rPr>
        <w:br/>
      </w:r>
      <w:r w:rsidR="00DA6862" w:rsidRPr="00984587">
        <w:rPr>
          <w:bCs/>
          <w:sz w:val="24"/>
          <w:lang w:val="fr-FR"/>
        </w:rPr>
        <w:t>Situé sous le derme</w:t>
      </w:r>
      <w:r w:rsidR="00DA6862" w:rsidRPr="00984587">
        <w:rPr>
          <w:sz w:val="24"/>
          <w:lang w:val="fr-FR"/>
        </w:rPr>
        <w:t>, l'hypoderme est un</w:t>
      </w:r>
      <w:r w:rsidR="00DA6862" w:rsidRPr="00984587">
        <w:rPr>
          <w:bCs/>
          <w:sz w:val="24"/>
          <w:lang w:val="fr-FR"/>
        </w:rPr>
        <w:t> tissu riche en</w:t>
      </w:r>
      <w:r w:rsidR="006D0947" w:rsidRPr="00984587">
        <w:rPr>
          <w:bCs/>
          <w:sz w:val="24"/>
          <w:lang w:val="fr-FR"/>
        </w:rPr>
        <w:t xml:space="preserve"> graisse </w:t>
      </w:r>
      <w:r w:rsidR="00DA6862" w:rsidRPr="00984587">
        <w:rPr>
          <w:bCs/>
          <w:sz w:val="24"/>
          <w:lang w:val="fr-FR"/>
        </w:rPr>
        <w:t>et en vaisseaux sanguins</w:t>
      </w:r>
      <w:r w:rsidR="00DA6862" w:rsidRPr="00984587">
        <w:rPr>
          <w:sz w:val="24"/>
          <w:lang w:val="fr-FR"/>
        </w:rPr>
        <w:t>.</w:t>
      </w:r>
      <w:r w:rsidR="00DA6862" w:rsidRPr="00984587">
        <w:rPr>
          <w:sz w:val="24"/>
          <w:lang w:val="fr-FR"/>
        </w:rPr>
        <w:br/>
        <w:t>Son principal rôle est d'a</w:t>
      </w:r>
      <w:r w:rsidR="00DA6862" w:rsidRPr="00984587">
        <w:rPr>
          <w:bCs/>
          <w:sz w:val="24"/>
          <w:lang w:val="fr-FR"/>
        </w:rPr>
        <w:t>mortir les pressions auxquelles la peau est soumise</w:t>
      </w:r>
      <w:r w:rsidR="00DA6862" w:rsidRPr="00984587">
        <w:rPr>
          <w:sz w:val="24"/>
          <w:lang w:val="fr-FR"/>
        </w:rPr>
        <w:t>. Il protège également l'organisme des </w:t>
      </w:r>
      <w:r w:rsidR="00DA6862" w:rsidRPr="00984587">
        <w:rPr>
          <w:bCs/>
          <w:sz w:val="24"/>
          <w:lang w:val="fr-FR"/>
        </w:rPr>
        <w:t>variations de température</w:t>
      </w:r>
      <w:r w:rsidR="00DA6862" w:rsidRPr="00984587">
        <w:rPr>
          <w:sz w:val="24"/>
          <w:lang w:val="fr-FR"/>
        </w:rPr>
        <w:t>.</w:t>
      </w:r>
      <w:r w:rsidR="00DA6862" w:rsidRPr="00DA6862">
        <w:rPr>
          <w:sz w:val="24"/>
          <w:lang w:val="fr-FR"/>
        </w:rPr>
        <w:t xml:space="preserve"> Il est particulièrement important dans les zones devant supporter un impact telles que les fesses ou les talons. En revanche dans d'autres zones, il est quasi-inexistant.</w:t>
      </w:r>
    </w:p>
    <w:p w:rsidR="008A308E" w:rsidRDefault="001F128E" w:rsidP="003761FB">
      <w:pPr>
        <w:spacing w:after="0"/>
        <w:rPr>
          <w:sz w:val="24"/>
          <w:lang w:val="fr-FR"/>
        </w:rPr>
      </w:pPr>
      <w:r w:rsidRPr="001F128E">
        <w:rPr>
          <w:sz w:val="24"/>
          <w:lang w:val="fr-FR"/>
        </w:rPr>
        <w:t>b - Coloration de la peau :</w:t>
      </w:r>
      <w:r w:rsidRPr="001F128E">
        <w:rPr>
          <w:sz w:val="24"/>
          <w:lang w:val="fr-FR"/>
        </w:rPr>
        <w:br/>
        <w:t>Assurée par 2 mécanismes :</w:t>
      </w:r>
    </w:p>
    <w:p w:rsidR="001F128E" w:rsidRPr="001F128E" w:rsidRDefault="001F128E" w:rsidP="003761FB">
      <w:pPr>
        <w:spacing w:after="0"/>
        <w:rPr>
          <w:sz w:val="24"/>
          <w:lang w:val="fr-FR"/>
        </w:rPr>
      </w:pPr>
      <w:r w:rsidRPr="001F128E">
        <w:rPr>
          <w:sz w:val="24"/>
          <w:lang w:val="fr-FR"/>
        </w:rPr>
        <w:t xml:space="preserve"> </w:t>
      </w:r>
      <w:r w:rsidRPr="001F128E">
        <w:rPr>
          <w:sz w:val="24"/>
          <w:lang w:val="fr-FR"/>
        </w:rPr>
        <w:tab/>
        <w:t xml:space="preserve">- Pigmentation : par les cellules </w:t>
      </w:r>
      <w:proofErr w:type="spellStart"/>
      <w:r w:rsidRPr="001F128E">
        <w:rPr>
          <w:sz w:val="24"/>
          <w:lang w:val="fr-FR"/>
        </w:rPr>
        <w:t>ménalocytes</w:t>
      </w:r>
      <w:proofErr w:type="spellEnd"/>
      <w:r w:rsidRPr="001F128E">
        <w:rPr>
          <w:sz w:val="24"/>
          <w:lang w:val="fr-FR"/>
        </w:rPr>
        <w:t xml:space="preserve"> (qui contiennent la mélanine / MSH) ( </w:t>
      </w:r>
      <w:r w:rsidRPr="001F128E">
        <w:rPr>
          <w:sz w:val="24"/>
          <w:lang w:val="fr-FR"/>
        </w:rPr>
        <w:br/>
        <w:t xml:space="preserve"> </w:t>
      </w:r>
      <w:r w:rsidRPr="001F128E">
        <w:rPr>
          <w:sz w:val="24"/>
          <w:lang w:val="fr-FR"/>
        </w:rPr>
        <w:tab/>
        <w:t>- La vascularisation ( vascularisation cutanée et présence de sang (hématies ou GR)</w:t>
      </w:r>
    </w:p>
    <w:p w:rsidR="00DA6862" w:rsidRPr="001F128E" w:rsidRDefault="00DA6862" w:rsidP="003761FB">
      <w:pPr>
        <w:spacing w:after="0"/>
        <w:rPr>
          <w:lang w:val="fr-FR"/>
        </w:rPr>
      </w:pPr>
    </w:p>
    <w:p w:rsidR="00DA6862" w:rsidRDefault="00984587" w:rsidP="003761FB">
      <w:pPr>
        <w:spacing w:after="0"/>
        <w:rPr>
          <w:sz w:val="24"/>
          <w:lang w:val="fr-FR"/>
        </w:rPr>
      </w:pPr>
      <w:r>
        <w:rPr>
          <w:sz w:val="24"/>
          <w:lang w:val="fr-FR"/>
        </w:rPr>
        <w:t>B</w:t>
      </w:r>
      <w:r w:rsidR="00D3296E" w:rsidRPr="00D3296E">
        <w:rPr>
          <w:sz w:val="24"/>
          <w:lang w:val="fr-FR"/>
        </w:rPr>
        <w:t xml:space="preserve">- Rôle physiologique de la peau </w:t>
      </w:r>
      <w:r w:rsidR="00D3296E" w:rsidRPr="00D3296E">
        <w:rPr>
          <w:sz w:val="24"/>
          <w:lang w:val="fr-FR"/>
        </w:rPr>
        <w:tab/>
        <w:t xml:space="preserve"> </w:t>
      </w:r>
      <w:r w:rsidR="00D3296E" w:rsidRPr="00D3296E">
        <w:rPr>
          <w:sz w:val="24"/>
          <w:lang w:val="fr-FR"/>
        </w:rPr>
        <w:tab/>
      </w:r>
      <w:r w:rsidR="00D3296E" w:rsidRPr="00D3296E">
        <w:rPr>
          <w:sz w:val="24"/>
          <w:lang w:val="fr-FR"/>
        </w:rPr>
        <w:br/>
        <w:t>La peau joue plusieurs rôles fondamentaux dont :</w:t>
      </w:r>
      <w:r w:rsidR="00D3296E" w:rsidRPr="00D3296E">
        <w:rPr>
          <w:sz w:val="24"/>
          <w:lang w:val="fr-FR"/>
        </w:rPr>
        <w:br/>
        <w:t>1°- Protection :</w:t>
      </w:r>
      <w:r w:rsidR="00D3296E" w:rsidRPr="00D3296E">
        <w:rPr>
          <w:sz w:val="24"/>
          <w:lang w:val="fr-FR"/>
        </w:rPr>
        <w:br/>
      </w:r>
      <w:r w:rsidR="00D3296E" w:rsidRPr="00D3296E">
        <w:rPr>
          <w:sz w:val="24"/>
          <w:lang w:val="fr-FR"/>
        </w:rPr>
        <w:sym w:font="Symbol" w:char="F0A8"/>
      </w:r>
      <w:r w:rsidR="00D3296E" w:rsidRPr="00D3296E">
        <w:rPr>
          <w:sz w:val="24"/>
          <w:lang w:val="fr-FR"/>
        </w:rPr>
        <w:t>Une fonction barrière cutanée : elle protège de l'extérieur (chocs, pollution, microbes, ultraviolets…) ;</w:t>
      </w:r>
      <w:r w:rsidR="00D3296E" w:rsidRPr="00D3296E">
        <w:rPr>
          <w:sz w:val="24"/>
          <w:lang w:val="fr-FR"/>
        </w:rPr>
        <w:br/>
      </w:r>
      <w:r w:rsidR="00D3296E" w:rsidRPr="00D3296E">
        <w:rPr>
          <w:sz w:val="24"/>
          <w:lang w:val="fr-FR"/>
        </w:rPr>
        <w:lastRenderedPageBreak/>
        <w:sym w:font="Symbol" w:char="F0A8"/>
      </w:r>
      <w:r w:rsidR="00D3296E" w:rsidRPr="00D3296E">
        <w:rPr>
          <w:sz w:val="24"/>
          <w:lang w:val="fr-FR"/>
        </w:rPr>
        <w:t xml:space="preserve"> Une fonction immunitaire : certaines cellules de la peau sont capables de capturer les corps étrangers qui pénètre dans l'épiderme (virus, bactéries, allergènes…) pour pouvoir stimuler le système de défense immunologique de l'organisme.</w:t>
      </w:r>
      <w:r w:rsidR="00D3296E" w:rsidRPr="00D3296E">
        <w:rPr>
          <w:sz w:val="24"/>
          <w:lang w:val="fr-FR"/>
        </w:rPr>
        <w:br/>
        <w:t xml:space="preserve">2°- </w:t>
      </w:r>
      <w:proofErr w:type="spellStart"/>
      <w:r w:rsidR="00D3296E" w:rsidRPr="00D3296E">
        <w:rPr>
          <w:sz w:val="24"/>
          <w:lang w:val="fr-FR"/>
        </w:rPr>
        <w:t>Thermo-régulation</w:t>
      </w:r>
      <w:proofErr w:type="spellEnd"/>
      <w:r w:rsidR="00D3296E" w:rsidRPr="00D3296E">
        <w:rPr>
          <w:sz w:val="24"/>
          <w:lang w:val="fr-FR"/>
        </w:rPr>
        <w:t xml:space="preserve"> </w:t>
      </w:r>
      <w:r w:rsidR="00D3296E" w:rsidRPr="00D3296E">
        <w:rPr>
          <w:sz w:val="24"/>
          <w:lang w:val="fr-FR"/>
        </w:rPr>
        <w:br/>
        <w:t>Une fonction de régulation thermique : elle permet au corps de réguler sa température ;</w:t>
      </w:r>
      <w:r w:rsidR="00D3296E" w:rsidRPr="00D3296E">
        <w:rPr>
          <w:sz w:val="24"/>
          <w:lang w:val="fr-FR"/>
        </w:rPr>
        <w:br/>
        <w:t>3°- Echange :</w:t>
      </w:r>
      <w:r w:rsidR="00D3296E" w:rsidRPr="00D3296E">
        <w:rPr>
          <w:sz w:val="24"/>
          <w:lang w:val="fr-FR"/>
        </w:rPr>
        <w:br/>
        <w:t>- Sudation</w:t>
      </w:r>
      <w:r w:rsidR="00D3296E" w:rsidRPr="00D3296E">
        <w:rPr>
          <w:sz w:val="24"/>
          <w:lang w:val="fr-FR"/>
        </w:rPr>
        <w:br/>
        <w:t xml:space="preserve">- Résorption cutanée ( médicaments ..) </w:t>
      </w:r>
      <w:r w:rsidR="00D3296E" w:rsidRPr="00D3296E">
        <w:rPr>
          <w:sz w:val="24"/>
          <w:lang w:val="fr-FR"/>
        </w:rPr>
        <w:br/>
        <w:t>4°- Homéostasie :</w:t>
      </w:r>
      <w:r w:rsidR="00D3296E" w:rsidRPr="00D3296E">
        <w:rPr>
          <w:sz w:val="24"/>
          <w:lang w:val="fr-FR"/>
        </w:rPr>
        <w:br/>
        <w:t>Une fonction de synthèse hormonale : elle notamment la synthèse de vitamine D, et différentes hormones;</w:t>
      </w:r>
    </w:p>
    <w:p w:rsidR="00E33B97" w:rsidRDefault="00E33B97" w:rsidP="003761FB">
      <w:pPr>
        <w:spacing w:after="0"/>
        <w:rPr>
          <w:sz w:val="24"/>
          <w:lang w:val="fr-FR"/>
        </w:rPr>
      </w:pPr>
    </w:p>
    <w:p w:rsidR="00E33B97" w:rsidRDefault="00E33B97" w:rsidP="003761FB">
      <w:pPr>
        <w:spacing w:after="0"/>
        <w:rPr>
          <w:sz w:val="24"/>
          <w:lang w:val="fr-FR"/>
        </w:rPr>
      </w:pPr>
      <w:r w:rsidRPr="00E33B97">
        <w:rPr>
          <w:noProof/>
          <w:sz w:val="24"/>
        </w:rPr>
        <w:drawing>
          <wp:inline distT="0" distB="0" distL="0" distR="0" wp14:anchorId="0EACA9F3" wp14:editId="15CA5776">
            <wp:extent cx="2405889" cy="1476375"/>
            <wp:effectExtent l="38100" t="38100" r="33020" b="28575"/>
            <wp:docPr id="6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4289" cy="1493803"/>
                    </a:xfrm>
                    <a:prstGeom prst="rect">
                      <a:avLst/>
                    </a:prstGeom>
                    <a:noFill/>
                    <a:ln w="28575">
                      <a:solidFill>
                        <a:schemeClr val="tx1"/>
                      </a:solidFill>
                      <a:miter lim="800000"/>
                      <a:headEnd/>
                      <a:tailEnd/>
                    </a:ln>
                    <a:effectLst/>
                    <a:extLst/>
                  </pic:spPr>
                </pic:pic>
              </a:graphicData>
            </a:graphic>
          </wp:inline>
        </w:drawing>
      </w:r>
      <w:r w:rsidRPr="008171F7">
        <w:rPr>
          <w:sz w:val="24"/>
          <w:lang w:val="fr-FR"/>
        </w:rPr>
        <w:t xml:space="preserve">                           </w:t>
      </w:r>
      <w:r w:rsidRPr="00E33B97">
        <w:rPr>
          <w:noProof/>
          <w:sz w:val="24"/>
        </w:rPr>
        <w:drawing>
          <wp:inline distT="0" distB="0" distL="0" distR="0" wp14:anchorId="24F29ADB" wp14:editId="0A2B8ABE">
            <wp:extent cx="2027293" cy="1524399"/>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0755" cy="1549561"/>
                    </a:xfrm>
                    <a:prstGeom prst="rect">
                      <a:avLst/>
                    </a:prstGeom>
                    <a:noFill/>
                    <a:ln>
                      <a:noFill/>
                    </a:ln>
                    <a:effectLst/>
                    <a:extLst/>
                  </pic:spPr>
                </pic:pic>
              </a:graphicData>
            </a:graphic>
          </wp:inline>
        </w:drawing>
      </w:r>
    </w:p>
    <w:p w:rsidR="00E33B97" w:rsidRDefault="00E33B97" w:rsidP="003761FB">
      <w:pPr>
        <w:spacing w:after="0"/>
        <w:rPr>
          <w:sz w:val="24"/>
          <w:lang w:val="fr-FR"/>
        </w:rPr>
      </w:pPr>
    </w:p>
    <w:p w:rsidR="00E33B97" w:rsidRDefault="00984587" w:rsidP="003761FB">
      <w:pPr>
        <w:spacing w:after="0"/>
        <w:rPr>
          <w:sz w:val="24"/>
          <w:lang w:val="fr-FR"/>
        </w:rPr>
      </w:pPr>
      <w:r>
        <w:rPr>
          <w:sz w:val="24"/>
          <w:lang w:val="fr-FR"/>
        </w:rPr>
        <w:t>C</w:t>
      </w:r>
      <w:r w:rsidR="00E33B97" w:rsidRPr="00E33B97">
        <w:rPr>
          <w:sz w:val="24"/>
          <w:lang w:val="fr-FR"/>
        </w:rPr>
        <w:t xml:space="preserve">- Etude sémiologique  </w:t>
      </w:r>
      <w:r w:rsidR="00E33B97" w:rsidRPr="00E33B97">
        <w:rPr>
          <w:sz w:val="24"/>
          <w:lang w:val="fr-FR"/>
        </w:rPr>
        <w:br/>
        <w:t xml:space="preserve">a- L’interrogatoire </w:t>
      </w:r>
      <w:r w:rsidR="00E33B97" w:rsidRPr="00E33B97">
        <w:rPr>
          <w:sz w:val="24"/>
          <w:lang w:val="fr-FR"/>
        </w:rPr>
        <w:br/>
        <w:t xml:space="preserve">         Etude chronologique</w:t>
      </w:r>
      <w:r w:rsidR="00E33B97" w:rsidRPr="00E33B97">
        <w:rPr>
          <w:sz w:val="24"/>
          <w:lang w:val="fr-FR"/>
        </w:rPr>
        <w:br/>
        <w:t xml:space="preserve">         Circonstances d’apparition</w:t>
      </w:r>
      <w:r w:rsidR="00E33B97" w:rsidRPr="00E33B97">
        <w:rPr>
          <w:sz w:val="24"/>
          <w:lang w:val="fr-FR"/>
        </w:rPr>
        <w:br/>
        <w:t xml:space="preserve">         Circonstances d’évolution</w:t>
      </w:r>
      <w:r w:rsidR="00E33B97" w:rsidRPr="00E33B97">
        <w:rPr>
          <w:sz w:val="24"/>
          <w:lang w:val="fr-FR"/>
        </w:rPr>
        <w:br/>
        <w:t xml:space="preserve">         Signes d’accompagnement</w:t>
      </w:r>
      <w:r w:rsidR="00E33B97" w:rsidRPr="00E33B97">
        <w:rPr>
          <w:sz w:val="24"/>
          <w:lang w:val="fr-FR"/>
        </w:rPr>
        <w:br/>
        <w:t xml:space="preserve">         Antécédents personnels et familiaux</w:t>
      </w:r>
      <w:r w:rsidR="00E33B97" w:rsidRPr="00E33B97">
        <w:rPr>
          <w:sz w:val="24"/>
          <w:lang w:val="fr-FR"/>
        </w:rPr>
        <w:br/>
      </w:r>
      <w:r w:rsidR="00E33B97" w:rsidRPr="00E33B97">
        <w:rPr>
          <w:sz w:val="24"/>
          <w:lang w:val="fr-FR"/>
        </w:rPr>
        <w:br/>
        <w:t>b- L’examen clinique :</w:t>
      </w:r>
      <w:r w:rsidR="00E33B97" w:rsidRPr="00E33B97">
        <w:rPr>
          <w:sz w:val="24"/>
          <w:lang w:val="fr-FR"/>
        </w:rPr>
        <w:br/>
        <w:t xml:space="preserve">- Inspection : </w:t>
      </w:r>
      <w:r w:rsidR="00E33B97" w:rsidRPr="00E33B97">
        <w:rPr>
          <w:sz w:val="24"/>
          <w:lang w:val="fr-FR"/>
        </w:rPr>
        <w:sym w:font="Symbol" w:char="F0DE"/>
      </w:r>
      <w:r w:rsidR="00E33B97" w:rsidRPr="00E33B97">
        <w:rPr>
          <w:sz w:val="24"/>
          <w:lang w:val="fr-FR"/>
        </w:rPr>
        <w:t xml:space="preserve">  Buts : apprécier l’état de la peau et des phanères</w:t>
      </w:r>
      <w:r w:rsidR="00E33B97" w:rsidRPr="00E33B97">
        <w:rPr>
          <w:sz w:val="24"/>
          <w:lang w:val="fr-FR"/>
        </w:rPr>
        <w:br/>
      </w:r>
      <w:r w:rsidR="00E33B97" w:rsidRPr="00E33B97">
        <w:rPr>
          <w:sz w:val="24"/>
          <w:lang w:val="fr-FR"/>
        </w:rPr>
        <w:tab/>
      </w:r>
      <w:r w:rsidR="00E33B97" w:rsidRPr="00E33B97">
        <w:rPr>
          <w:sz w:val="24"/>
          <w:lang w:val="fr-FR"/>
        </w:rPr>
        <w:tab/>
        <w:t>la coloration</w:t>
      </w:r>
      <w:r w:rsidR="00E33B97" w:rsidRPr="00E33B97">
        <w:rPr>
          <w:sz w:val="24"/>
          <w:lang w:val="fr-FR"/>
        </w:rPr>
        <w:br/>
      </w:r>
      <w:r w:rsidR="00E33B97" w:rsidRPr="00E33B97">
        <w:rPr>
          <w:sz w:val="24"/>
          <w:lang w:val="fr-FR"/>
        </w:rPr>
        <w:tab/>
      </w:r>
      <w:r w:rsidR="00E33B97" w:rsidRPr="00E33B97">
        <w:rPr>
          <w:sz w:val="24"/>
          <w:lang w:val="fr-FR"/>
        </w:rPr>
        <w:tab/>
        <w:t>la vascularisation</w:t>
      </w:r>
      <w:r w:rsidR="00E33B97" w:rsidRPr="00E33B97">
        <w:rPr>
          <w:sz w:val="24"/>
          <w:lang w:val="fr-FR"/>
        </w:rPr>
        <w:br/>
      </w:r>
      <w:r w:rsidR="00E33B97" w:rsidRPr="00E33B97">
        <w:rPr>
          <w:sz w:val="24"/>
          <w:lang w:val="fr-FR"/>
        </w:rPr>
        <w:tab/>
      </w:r>
      <w:r w:rsidR="00E33B97" w:rsidRPr="00E33B97">
        <w:rPr>
          <w:sz w:val="24"/>
          <w:lang w:val="fr-FR"/>
        </w:rPr>
        <w:tab/>
        <w:t>les lésions cutanées</w:t>
      </w:r>
      <w:r w:rsidR="00E33B97" w:rsidRPr="00E33B97">
        <w:rPr>
          <w:sz w:val="24"/>
          <w:lang w:val="fr-FR"/>
        </w:rPr>
        <w:br/>
      </w:r>
      <w:r w:rsidR="00E33B97" w:rsidRPr="00E33B97">
        <w:rPr>
          <w:sz w:val="24"/>
          <w:lang w:val="fr-FR"/>
        </w:rPr>
        <w:tab/>
      </w:r>
      <w:r w:rsidR="00E33B97" w:rsidRPr="00E33B97">
        <w:rPr>
          <w:sz w:val="24"/>
          <w:lang w:val="fr-FR"/>
        </w:rPr>
        <w:tab/>
        <w:t>la présence d’œdème</w:t>
      </w:r>
      <w:r w:rsidR="00E33B97" w:rsidRPr="00E33B97">
        <w:rPr>
          <w:sz w:val="24"/>
          <w:lang w:val="fr-FR"/>
        </w:rPr>
        <w:br/>
      </w:r>
      <w:r w:rsidR="00E33B97" w:rsidRPr="00E33B97">
        <w:rPr>
          <w:sz w:val="24"/>
          <w:lang w:val="fr-FR"/>
        </w:rPr>
        <w:tab/>
      </w:r>
      <w:r w:rsidR="00E33B97" w:rsidRPr="00E33B97">
        <w:rPr>
          <w:sz w:val="24"/>
          <w:lang w:val="fr-FR"/>
        </w:rPr>
        <w:tab/>
        <w:t xml:space="preserve">l’état de la pilosité et des ongles </w:t>
      </w:r>
      <w:r w:rsidR="00E33B97" w:rsidRPr="00E33B97">
        <w:rPr>
          <w:sz w:val="24"/>
          <w:lang w:val="fr-FR"/>
        </w:rPr>
        <w:br/>
        <w:t xml:space="preserve">- Palpation  :  </w:t>
      </w:r>
      <w:r w:rsidR="00E33B97" w:rsidRPr="00E33B97">
        <w:rPr>
          <w:b/>
          <w:bCs/>
          <w:i/>
          <w:iCs/>
          <w:sz w:val="24"/>
          <w:lang w:val="fr-FR"/>
        </w:rPr>
        <w:t xml:space="preserve">Palper, c’est toucher </w:t>
      </w:r>
      <w:r w:rsidR="00E33B97" w:rsidRPr="00E33B97">
        <w:rPr>
          <w:sz w:val="24"/>
          <w:lang w:val="fr-FR"/>
        </w:rPr>
        <w:sym w:font="Symbol" w:char="F0DE"/>
      </w:r>
      <w:r w:rsidR="00E33B97" w:rsidRPr="00E33B97">
        <w:rPr>
          <w:sz w:val="24"/>
          <w:lang w:val="fr-FR"/>
        </w:rPr>
        <w:t xml:space="preserve">  Buts : Apprécier l’état de la peau :</w:t>
      </w:r>
      <w:r w:rsidR="00E33B97" w:rsidRPr="00E33B97">
        <w:rPr>
          <w:sz w:val="24"/>
          <w:lang w:val="fr-FR"/>
        </w:rPr>
        <w:br/>
      </w:r>
      <w:r w:rsidR="00E33B97" w:rsidRPr="00E33B97">
        <w:rPr>
          <w:sz w:val="24"/>
          <w:lang w:val="fr-FR"/>
        </w:rPr>
        <w:tab/>
      </w:r>
      <w:r w:rsidR="00E33B97" w:rsidRPr="00E33B97">
        <w:rPr>
          <w:sz w:val="24"/>
          <w:lang w:val="fr-FR"/>
        </w:rPr>
        <w:tab/>
        <w:t>la chaleur, l’humidité</w:t>
      </w:r>
      <w:r w:rsidR="00E33B97" w:rsidRPr="00E33B97">
        <w:rPr>
          <w:sz w:val="24"/>
          <w:lang w:val="fr-FR"/>
        </w:rPr>
        <w:br/>
      </w:r>
      <w:r w:rsidR="00E33B97" w:rsidRPr="00E33B97">
        <w:rPr>
          <w:sz w:val="24"/>
          <w:lang w:val="fr-FR"/>
        </w:rPr>
        <w:tab/>
      </w:r>
      <w:r w:rsidR="00E33B97" w:rsidRPr="00E33B97">
        <w:rPr>
          <w:sz w:val="24"/>
          <w:lang w:val="fr-FR"/>
        </w:rPr>
        <w:tab/>
        <w:t>l’épaisseur</w:t>
      </w:r>
      <w:r w:rsidR="00E33B97" w:rsidRPr="00E33B97">
        <w:rPr>
          <w:sz w:val="24"/>
          <w:lang w:val="fr-FR"/>
        </w:rPr>
        <w:br/>
      </w:r>
      <w:r w:rsidR="00E33B97" w:rsidRPr="00E33B97">
        <w:rPr>
          <w:sz w:val="24"/>
          <w:lang w:val="fr-FR"/>
        </w:rPr>
        <w:tab/>
      </w:r>
      <w:r w:rsidR="00E33B97" w:rsidRPr="00E33B97">
        <w:rPr>
          <w:sz w:val="24"/>
          <w:lang w:val="fr-FR"/>
        </w:rPr>
        <w:tab/>
        <w:t>La mobilité</w:t>
      </w:r>
      <w:r w:rsidR="00E33B97" w:rsidRPr="00E33B97">
        <w:rPr>
          <w:sz w:val="24"/>
          <w:lang w:val="fr-FR"/>
        </w:rPr>
        <w:br/>
      </w:r>
      <w:r w:rsidR="00E33B97" w:rsidRPr="00E33B97">
        <w:rPr>
          <w:sz w:val="24"/>
          <w:lang w:val="fr-FR"/>
        </w:rPr>
        <w:tab/>
      </w:r>
      <w:r w:rsidR="00E33B97" w:rsidRPr="00E33B97">
        <w:rPr>
          <w:sz w:val="24"/>
          <w:lang w:val="fr-FR"/>
        </w:rPr>
        <w:tab/>
        <w:t>La texture</w:t>
      </w:r>
      <w:r w:rsidR="00E33B97" w:rsidRPr="00E33B97">
        <w:rPr>
          <w:sz w:val="24"/>
          <w:lang w:val="fr-FR"/>
        </w:rPr>
        <w:br/>
      </w:r>
      <w:r w:rsidR="00E33B97" w:rsidRPr="00E33B97">
        <w:rPr>
          <w:sz w:val="24"/>
          <w:lang w:val="fr-FR"/>
        </w:rPr>
        <w:lastRenderedPageBreak/>
        <w:tab/>
      </w:r>
      <w:r w:rsidR="00E33B97" w:rsidRPr="00E33B97">
        <w:rPr>
          <w:sz w:val="24"/>
          <w:lang w:val="fr-FR"/>
        </w:rPr>
        <w:tab/>
        <w:t>le type d’œdème</w:t>
      </w:r>
      <w:r w:rsidR="00E33B97" w:rsidRPr="00E33B97">
        <w:rPr>
          <w:sz w:val="24"/>
          <w:lang w:val="fr-FR"/>
        </w:rPr>
        <w:br/>
      </w:r>
      <w:r w:rsidR="00E33B97" w:rsidRPr="00E33B97">
        <w:rPr>
          <w:sz w:val="24"/>
          <w:lang w:val="fr-FR"/>
        </w:rPr>
        <w:tab/>
      </w:r>
      <w:r w:rsidR="00E33B97" w:rsidRPr="00E33B97">
        <w:rPr>
          <w:sz w:val="24"/>
          <w:lang w:val="fr-FR"/>
        </w:rPr>
        <w:tab/>
        <w:t>l’aspect des lésions</w:t>
      </w:r>
    </w:p>
    <w:p w:rsidR="00E33B97" w:rsidRDefault="00E33B97" w:rsidP="003761FB">
      <w:pPr>
        <w:spacing w:after="0"/>
        <w:rPr>
          <w:sz w:val="24"/>
          <w:lang w:val="fr-FR"/>
        </w:rPr>
      </w:pPr>
    </w:p>
    <w:p w:rsidR="00E33B97" w:rsidRPr="00E33B97" w:rsidRDefault="00984587" w:rsidP="003761FB">
      <w:pPr>
        <w:spacing w:after="0"/>
        <w:rPr>
          <w:sz w:val="24"/>
          <w:lang w:val="fr-FR"/>
        </w:rPr>
      </w:pPr>
      <w:r>
        <w:rPr>
          <w:sz w:val="24"/>
          <w:lang w:val="fr-FR"/>
        </w:rPr>
        <w:t xml:space="preserve">II°- </w:t>
      </w:r>
      <w:r w:rsidR="00E33B97" w:rsidRPr="00E33B97">
        <w:rPr>
          <w:sz w:val="24"/>
          <w:lang w:val="fr-FR"/>
        </w:rPr>
        <w:t>Définition</w:t>
      </w:r>
      <w:r>
        <w:rPr>
          <w:sz w:val="24"/>
          <w:lang w:val="fr-FR"/>
        </w:rPr>
        <w:t xml:space="preserve"> et classification des dermatoses</w:t>
      </w:r>
      <w:r w:rsidR="00E33B97" w:rsidRPr="00E33B97">
        <w:rPr>
          <w:sz w:val="24"/>
          <w:lang w:val="fr-FR"/>
        </w:rPr>
        <w:t xml:space="preserve"> : </w:t>
      </w:r>
    </w:p>
    <w:p w:rsidR="00E33B97" w:rsidRPr="00984587" w:rsidRDefault="00984587" w:rsidP="003761FB">
      <w:pPr>
        <w:spacing w:after="0"/>
        <w:rPr>
          <w:sz w:val="24"/>
          <w:lang w:val="fr-FR"/>
        </w:rPr>
      </w:pPr>
      <w:r>
        <w:rPr>
          <w:sz w:val="24"/>
          <w:lang w:val="fr-FR"/>
        </w:rPr>
        <w:t xml:space="preserve">1- </w:t>
      </w:r>
      <w:r w:rsidR="00E33B97" w:rsidRPr="00984587">
        <w:rPr>
          <w:sz w:val="24"/>
          <w:lang w:val="fr-FR"/>
        </w:rPr>
        <w:t>Le nom générique de </w:t>
      </w:r>
      <w:r w:rsidR="00E33B97" w:rsidRPr="00984587">
        <w:rPr>
          <w:bCs/>
          <w:sz w:val="24"/>
          <w:lang w:val="fr-FR"/>
        </w:rPr>
        <w:t>dermatose</w:t>
      </w:r>
      <w:r w:rsidR="00E33B97" w:rsidRPr="00984587">
        <w:rPr>
          <w:sz w:val="24"/>
          <w:lang w:val="fr-FR"/>
        </w:rPr>
        <w:t> désigne toutes les affections de la peau et des muqueuses, indépendamment de leur cause. Ce sont des affections bénignes ou plus graves qui concernent la « barrière souple » entourant et protégeant l'organisme</w:t>
      </w:r>
      <w:hyperlink r:id="rId7" w:history="1">
        <w:r w:rsidR="00E33B97" w:rsidRPr="00984587">
          <w:rPr>
            <w:rStyle w:val="Lienhypertexte"/>
            <w:sz w:val="24"/>
            <w:vertAlign w:val="superscript"/>
            <w:lang w:val="fr-FR"/>
          </w:rPr>
          <w:t>1</w:t>
        </w:r>
      </w:hyperlink>
      <w:r w:rsidR="00E33B97" w:rsidRPr="00984587">
        <w:rPr>
          <w:sz w:val="24"/>
          <w:lang w:val="fr-FR"/>
        </w:rPr>
        <w:t>.</w:t>
      </w:r>
      <w:r w:rsidR="00E33B97" w:rsidRPr="00984587">
        <w:rPr>
          <w:sz w:val="24"/>
          <w:lang w:val="fr-FR"/>
        </w:rPr>
        <w:br/>
        <w:t xml:space="preserve">Par extension, il désigne également les maladies des « annexes cutanées » que sont les phanères (ongles et cheveux). </w:t>
      </w:r>
    </w:p>
    <w:p w:rsidR="00E33B97" w:rsidRPr="00984587" w:rsidRDefault="00E33B97" w:rsidP="003761FB">
      <w:pPr>
        <w:spacing w:after="0"/>
        <w:rPr>
          <w:sz w:val="24"/>
          <w:lang w:val="fr-FR"/>
        </w:rPr>
      </w:pPr>
      <w:r w:rsidRPr="00984587">
        <w:rPr>
          <w:sz w:val="24"/>
          <w:lang w:val="fr-FR"/>
        </w:rPr>
        <w:t>Le mot </w:t>
      </w:r>
      <w:r w:rsidRPr="00984587">
        <w:rPr>
          <w:bCs/>
          <w:sz w:val="24"/>
          <w:lang w:val="fr-FR"/>
        </w:rPr>
        <w:t>dermatite</w:t>
      </w:r>
      <w:r w:rsidRPr="00984587">
        <w:rPr>
          <w:sz w:val="24"/>
          <w:lang w:val="fr-FR"/>
        </w:rPr>
        <w:t> sous-tend une notion d’inflammation de la peau.</w:t>
      </w:r>
    </w:p>
    <w:p w:rsidR="00E33B97" w:rsidRDefault="00E33B97" w:rsidP="003761FB">
      <w:pPr>
        <w:spacing w:after="0"/>
        <w:rPr>
          <w:sz w:val="24"/>
          <w:lang w:val="fr-FR"/>
        </w:rPr>
      </w:pPr>
      <w:r w:rsidRPr="00984587">
        <w:rPr>
          <w:sz w:val="24"/>
          <w:lang w:val="fr-FR"/>
        </w:rPr>
        <w:t>Les maladies de la peau (</w:t>
      </w:r>
      <w:r w:rsidRPr="00984587">
        <w:rPr>
          <w:bCs/>
          <w:sz w:val="24"/>
          <w:lang w:val="fr-FR"/>
        </w:rPr>
        <w:t>dermatoses</w:t>
      </w:r>
      <w:r w:rsidRPr="00984587">
        <w:rPr>
          <w:sz w:val="24"/>
          <w:lang w:val="fr-FR"/>
        </w:rPr>
        <w:t>) peuvent</w:t>
      </w:r>
      <w:r w:rsidRPr="00E33B97">
        <w:rPr>
          <w:sz w:val="24"/>
          <w:lang w:val="fr-FR"/>
        </w:rPr>
        <w:t xml:space="preserve"> toucher l'ensemble du corps et sont aussi nombreuses que leurs symptômes : boutons, tâches de peau, rougeurs, transpiration excessive, excroissances, champignons, infections de la peau, décoloration de la peau.</w:t>
      </w:r>
    </w:p>
    <w:p w:rsidR="00D314D9" w:rsidRPr="00E33B97" w:rsidRDefault="00D314D9" w:rsidP="003761FB">
      <w:pPr>
        <w:spacing w:after="0"/>
        <w:rPr>
          <w:sz w:val="24"/>
          <w:lang w:val="fr-FR"/>
        </w:rPr>
      </w:pPr>
      <w:r>
        <w:rPr>
          <w:sz w:val="24"/>
          <w:lang w:val="fr-FR"/>
        </w:rPr>
        <w:t>2°- Classification :</w:t>
      </w:r>
    </w:p>
    <w:p w:rsidR="00E33B97" w:rsidRPr="005761E9" w:rsidRDefault="0070622C" w:rsidP="003761FB">
      <w:pPr>
        <w:spacing w:after="0"/>
        <w:rPr>
          <w:sz w:val="24"/>
          <w:lang w:val="fr-FR"/>
        </w:rPr>
      </w:pPr>
      <w:r w:rsidRPr="005761E9">
        <w:rPr>
          <w:rFonts w:ascii="Arial" w:hAnsi="Arial" w:cs="Arial"/>
          <w:shd w:val="clear" w:color="auto" w:fill="FFFFFF"/>
          <w:lang w:val="fr-FR"/>
        </w:rPr>
        <w:t>L</w:t>
      </w:r>
      <w:r w:rsidR="00070AA8" w:rsidRPr="005761E9">
        <w:rPr>
          <w:rFonts w:ascii="Arial" w:hAnsi="Arial" w:cs="Arial"/>
          <w:shd w:val="clear" w:color="auto" w:fill="FFFFFF"/>
          <w:lang w:val="fr-FR"/>
        </w:rPr>
        <w:t>e type de lésion ; primaire ou secondaire ; chroniques ou non ; ou selon leur forme et couleur ; ou selon leur apparence (croûtes, boutons ou cloques</w:t>
      </w:r>
      <w:proofErr w:type="gramStart"/>
      <w:r w:rsidR="00070AA8" w:rsidRPr="005761E9">
        <w:rPr>
          <w:rFonts w:ascii="Arial" w:hAnsi="Arial" w:cs="Arial"/>
          <w:shd w:val="clear" w:color="auto" w:fill="FFFFFF"/>
          <w:lang w:val="fr-FR"/>
        </w:rPr>
        <w:t>... )</w:t>
      </w:r>
      <w:proofErr w:type="gramEnd"/>
      <w:r w:rsidR="00070AA8" w:rsidRPr="005761E9">
        <w:rPr>
          <w:rFonts w:ascii="Arial" w:hAnsi="Arial" w:cs="Arial"/>
          <w:shd w:val="clear" w:color="auto" w:fill="FFFFFF"/>
          <w:lang w:val="fr-FR"/>
        </w:rPr>
        <w:t xml:space="preserve"> ; l'étiologie (cause, telle que traumatisme physique, radiologique, ou maladies de la peau d'origine parasitaire, bactériologique, fongique, virale...).</w:t>
      </w:r>
    </w:p>
    <w:p w:rsidR="00984587" w:rsidRPr="009A05B6" w:rsidRDefault="00984587" w:rsidP="003761FB">
      <w:pPr>
        <w:spacing w:after="0"/>
        <w:rPr>
          <w:sz w:val="24"/>
          <w:lang w:val="fr-FR"/>
        </w:rPr>
      </w:pPr>
    </w:p>
    <w:p w:rsidR="006C4C61" w:rsidRPr="0070622C" w:rsidRDefault="0070622C" w:rsidP="003761FB">
      <w:pPr>
        <w:spacing w:after="0"/>
        <w:rPr>
          <w:sz w:val="24"/>
          <w:lang w:val="fr-FR"/>
        </w:rPr>
      </w:pPr>
      <w:r w:rsidRPr="0070622C">
        <w:rPr>
          <w:rFonts w:ascii="Arial" w:hAnsi="Arial" w:cs="Arial"/>
          <w:color w:val="202122"/>
          <w:sz w:val="21"/>
          <w:szCs w:val="21"/>
          <w:shd w:val="clear" w:color="auto" w:fill="FFFFFF"/>
          <w:lang w:val="fr-FR"/>
        </w:rPr>
        <w:t>Leur classification présente souvent des défis</w:t>
      </w:r>
      <w:r w:rsidR="005761E9">
        <w:rPr>
          <w:rFonts w:ascii="Arial" w:hAnsi="Arial" w:cs="Arial"/>
          <w:color w:val="202122"/>
          <w:sz w:val="21"/>
          <w:szCs w:val="21"/>
          <w:shd w:val="clear" w:color="auto" w:fill="FFFFFF"/>
          <w:lang w:val="fr-FR"/>
        </w:rPr>
        <w:t xml:space="preserve"> nosologiques</w:t>
      </w:r>
      <w:r w:rsidRPr="0070622C">
        <w:rPr>
          <w:rFonts w:ascii="Arial" w:hAnsi="Arial" w:cs="Arial"/>
          <w:color w:val="202122"/>
          <w:sz w:val="21"/>
          <w:szCs w:val="21"/>
          <w:shd w:val="clear" w:color="auto" w:fill="FFFFFF"/>
          <w:lang w:val="fr-FR"/>
        </w:rPr>
        <w:t xml:space="preserve">, car elles peuvent être </w:t>
      </w:r>
      <w:proofErr w:type="spellStart"/>
      <w:r w:rsidRPr="0070622C">
        <w:rPr>
          <w:rFonts w:ascii="Arial" w:hAnsi="Arial" w:cs="Arial"/>
          <w:color w:val="202122"/>
          <w:sz w:val="21"/>
          <w:szCs w:val="21"/>
          <w:shd w:val="clear" w:color="auto" w:fill="FFFFFF"/>
          <w:lang w:val="fr-FR"/>
        </w:rPr>
        <w:t>mulifactorielles</w:t>
      </w:r>
      <w:proofErr w:type="spellEnd"/>
      <w:r w:rsidRPr="0070622C">
        <w:rPr>
          <w:rFonts w:ascii="Arial" w:hAnsi="Arial" w:cs="Arial"/>
          <w:color w:val="202122"/>
          <w:sz w:val="21"/>
          <w:szCs w:val="21"/>
          <w:shd w:val="clear" w:color="auto" w:fill="FFFFFF"/>
          <w:lang w:val="fr-FR"/>
        </w:rPr>
        <w:t xml:space="preserve"> et les étiologies et pathologies sous-jacentes sont souvent méconnue</w:t>
      </w:r>
    </w:p>
    <w:p w:rsidR="005761E9" w:rsidRPr="0070622C" w:rsidRDefault="005761E9" w:rsidP="005761E9">
      <w:pPr>
        <w:numPr>
          <w:ilvl w:val="0"/>
          <w:numId w:val="47"/>
        </w:numPr>
        <w:shd w:val="clear" w:color="auto" w:fill="FFFFFF"/>
        <w:spacing w:before="100" w:beforeAutospacing="1" w:after="0" w:line="240" w:lineRule="auto"/>
        <w:ind w:left="384"/>
        <w:rPr>
          <w:rFonts w:ascii="Arial" w:hAnsi="Arial" w:cs="Arial"/>
          <w:color w:val="202122"/>
          <w:sz w:val="21"/>
          <w:szCs w:val="21"/>
          <w:lang w:val="fr-FR"/>
        </w:rPr>
      </w:pPr>
      <w:proofErr w:type="gramStart"/>
      <w:r w:rsidRPr="0070622C">
        <w:rPr>
          <w:rFonts w:ascii="Arial" w:hAnsi="Arial" w:cs="Arial"/>
          <w:color w:val="202122"/>
          <w:sz w:val="21"/>
          <w:szCs w:val="21"/>
          <w:lang w:val="fr-FR"/>
        </w:rPr>
        <w:t>la</w:t>
      </w:r>
      <w:proofErr w:type="gramEnd"/>
      <w:r w:rsidRPr="0070622C">
        <w:rPr>
          <w:rFonts w:ascii="Arial" w:hAnsi="Arial" w:cs="Arial"/>
          <w:color w:val="202122"/>
          <w:sz w:val="21"/>
          <w:szCs w:val="21"/>
          <w:lang w:val="fr-FR"/>
        </w:rPr>
        <w:t xml:space="preserve"> localisation du symptôme sur le corps (ex : muqueuse, ongle, dessous de pied...) ;</w:t>
      </w:r>
    </w:p>
    <w:p w:rsidR="005761E9" w:rsidRPr="00D314D9" w:rsidRDefault="005761E9" w:rsidP="005761E9">
      <w:pPr>
        <w:numPr>
          <w:ilvl w:val="0"/>
          <w:numId w:val="47"/>
        </w:numPr>
        <w:shd w:val="clear" w:color="auto" w:fill="FFFFFF"/>
        <w:spacing w:before="100" w:beforeAutospacing="1" w:after="0" w:line="240" w:lineRule="auto"/>
        <w:ind w:left="384"/>
        <w:rPr>
          <w:rFonts w:ascii="Arial" w:hAnsi="Arial" w:cs="Arial"/>
          <w:sz w:val="21"/>
          <w:szCs w:val="21"/>
          <w:lang w:val="fr-FR"/>
        </w:rPr>
      </w:pPr>
      <w:r w:rsidRPr="00D314D9">
        <w:rPr>
          <w:rFonts w:ascii="Arial" w:hAnsi="Arial" w:cs="Arial"/>
          <w:sz w:val="21"/>
          <w:szCs w:val="21"/>
          <w:lang w:val="fr-FR"/>
        </w:rPr>
        <w:t>la localisation dans l'épaisseur du </w:t>
      </w:r>
      <w:hyperlink r:id="rId8" w:tooltip="Système tégumentaire" w:history="1">
        <w:r w:rsidRPr="00D314D9">
          <w:rPr>
            <w:rStyle w:val="Lienhypertexte"/>
            <w:rFonts w:ascii="Arial" w:hAnsi="Arial" w:cs="Arial"/>
            <w:color w:val="auto"/>
            <w:sz w:val="21"/>
            <w:szCs w:val="21"/>
            <w:lang w:val="fr-FR"/>
          </w:rPr>
          <w:t>système tégumentaire</w:t>
        </w:r>
      </w:hyperlink>
      <w:r w:rsidRPr="00D314D9">
        <w:rPr>
          <w:rFonts w:ascii="Arial" w:hAnsi="Arial" w:cs="Arial"/>
          <w:sz w:val="21"/>
          <w:szCs w:val="21"/>
          <w:lang w:val="fr-FR"/>
        </w:rPr>
        <w:t> (</w:t>
      </w:r>
      <w:hyperlink r:id="rId9" w:tooltip="Épiderme (anatomie)" w:history="1">
        <w:r w:rsidRPr="00D314D9">
          <w:rPr>
            <w:rStyle w:val="Lienhypertexte"/>
            <w:rFonts w:ascii="Arial" w:hAnsi="Arial" w:cs="Arial"/>
            <w:color w:val="auto"/>
            <w:sz w:val="21"/>
            <w:szCs w:val="21"/>
            <w:lang w:val="fr-FR"/>
          </w:rPr>
          <w:t>épiderme</w:t>
        </w:r>
      </w:hyperlink>
      <w:r w:rsidRPr="00D314D9">
        <w:rPr>
          <w:rFonts w:ascii="Arial" w:hAnsi="Arial" w:cs="Arial"/>
          <w:sz w:val="21"/>
          <w:szCs w:val="21"/>
          <w:lang w:val="fr-FR"/>
        </w:rPr>
        <w:t>, </w:t>
      </w:r>
      <w:hyperlink r:id="rId10" w:tooltip="Derme" w:history="1">
        <w:r w:rsidRPr="00D314D9">
          <w:rPr>
            <w:rStyle w:val="Lienhypertexte"/>
            <w:rFonts w:ascii="Arial" w:hAnsi="Arial" w:cs="Arial"/>
            <w:color w:val="auto"/>
            <w:sz w:val="21"/>
            <w:szCs w:val="21"/>
            <w:lang w:val="fr-FR"/>
          </w:rPr>
          <w:t>derme</w:t>
        </w:r>
      </w:hyperlink>
      <w:r w:rsidRPr="00D314D9">
        <w:rPr>
          <w:rFonts w:ascii="Arial" w:hAnsi="Arial" w:cs="Arial"/>
          <w:sz w:val="21"/>
          <w:szCs w:val="21"/>
          <w:lang w:val="fr-FR"/>
        </w:rPr>
        <w:t>, </w:t>
      </w:r>
      <w:hyperlink r:id="rId11" w:tooltip="Hypoderme (peau)" w:history="1">
        <w:r w:rsidRPr="00D314D9">
          <w:rPr>
            <w:rStyle w:val="Lienhypertexte"/>
            <w:rFonts w:ascii="Arial" w:hAnsi="Arial" w:cs="Arial"/>
            <w:color w:val="auto"/>
            <w:sz w:val="21"/>
            <w:szCs w:val="21"/>
            <w:lang w:val="fr-FR"/>
          </w:rPr>
          <w:t>hypoderme</w:t>
        </w:r>
      </w:hyperlink>
      <w:r w:rsidRPr="00D314D9">
        <w:rPr>
          <w:rFonts w:ascii="Arial" w:hAnsi="Arial" w:cs="Arial"/>
          <w:sz w:val="21"/>
          <w:szCs w:val="21"/>
          <w:lang w:val="fr-FR"/>
        </w:rPr>
        <w:t>..) ;</w:t>
      </w:r>
    </w:p>
    <w:p w:rsidR="005761E9" w:rsidRPr="00D314D9" w:rsidRDefault="005761E9" w:rsidP="005761E9">
      <w:pPr>
        <w:numPr>
          <w:ilvl w:val="0"/>
          <w:numId w:val="47"/>
        </w:numPr>
        <w:shd w:val="clear" w:color="auto" w:fill="FFFFFF"/>
        <w:spacing w:before="100" w:beforeAutospacing="1" w:after="0" w:line="240" w:lineRule="auto"/>
        <w:ind w:left="384"/>
        <w:rPr>
          <w:rFonts w:ascii="Arial" w:hAnsi="Arial" w:cs="Arial"/>
          <w:sz w:val="21"/>
          <w:szCs w:val="21"/>
          <w:lang w:val="fr-FR"/>
        </w:rPr>
      </w:pPr>
      <w:r w:rsidRPr="00D314D9">
        <w:rPr>
          <w:rFonts w:ascii="Arial" w:hAnsi="Arial" w:cs="Arial"/>
          <w:sz w:val="21"/>
          <w:szCs w:val="21"/>
          <w:lang w:val="fr-FR"/>
        </w:rPr>
        <w:t>le type de </w:t>
      </w:r>
      <w:hyperlink r:id="rId12" w:tooltip="Lésion (médecine)" w:history="1">
        <w:r w:rsidRPr="00D314D9">
          <w:rPr>
            <w:rStyle w:val="Lienhypertexte"/>
            <w:rFonts w:ascii="Arial" w:hAnsi="Arial" w:cs="Arial"/>
            <w:color w:val="auto"/>
            <w:sz w:val="21"/>
            <w:szCs w:val="21"/>
            <w:lang w:val="fr-FR"/>
          </w:rPr>
          <w:t>lésion</w:t>
        </w:r>
      </w:hyperlink>
      <w:r w:rsidRPr="00D314D9">
        <w:rPr>
          <w:rFonts w:ascii="Arial" w:hAnsi="Arial" w:cs="Arial"/>
          <w:sz w:val="21"/>
          <w:szCs w:val="21"/>
          <w:lang w:val="fr-FR"/>
        </w:rPr>
        <w:t> ; primaire ou secondaire ; chroniques ou non ; ou selon leur forme et couleur ; ou selon leur apparence (croûtes, boutons ou cloques... ) ;</w:t>
      </w:r>
    </w:p>
    <w:p w:rsidR="005761E9" w:rsidRPr="00D314D9" w:rsidRDefault="005761E9" w:rsidP="005761E9">
      <w:pPr>
        <w:numPr>
          <w:ilvl w:val="0"/>
          <w:numId w:val="47"/>
        </w:numPr>
        <w:shd w:val="clear" w:color="auto" w:fill="FFFFFF"/>
        <w:spacing w:before="100" w:beforeAutospacing="1" w:after="0" w:line="240" w:lineRule="auto"/>
        <w:ind w:left="384"/>
        <w:rPr>
          <w:rFonts w:ascii="Arial" w:hAnsi="Arial" w:cs="Arial"/>
          <w:sz w:val="21"/>
          <w:szCs w:val="21"/>
          <w:lang w:val="fr-FR"/>
        </w:rPr>
      </w:pPr>
      <w:r w:rsidRPr="00D314D9">
        <w:rPr>
          <w:rFonts w:ascii="Arial" w:hAnsi="Arial" w:cs="Arial"/>
          <w:sz w:val="21"/>
          <w:szCs w:val="21"/>
          <w:lang w:val="fr-FR"/>
        </w:rPr>
        <w:t>l'étiologie (cause, telle que traumatisme physique, radiologique, ou maladies de la peau d'origine </w:t>
      </w:r>
      <w:hyperlink r:id="rId13" w:tooltip="Parasitaire" w:history="1">
        <w:r w:rsidRPr="00D314D9">
          <w:rPr>
            <w:rStyle w:val="Lienhypertexte"/>
            <w:rFonts w:ascii="Arial" w:hAnsi="Arial" w:cs="Arial"/>
            <w:color w:val="auto"/>
            <w:sz w:val="21"/>
            <w:szCs w:val="21"/>
            <w:lang w:val="fr-FR"/>
          </w:rPr>
          <w:t>parasitaire</w:t>
        </w:r>
      </w:hyperlink>
      <w:r w:rsidRPr="00D314D9">
        <w:rPr>
          <w:rFonts w:ascii="Arial" w:hAnsi="Arial" w:cs="Arial"/>
          <w:sz w:val="21"/>
          <w:szCs w:val="21"/>
          <w:lang w:val="fr-FR"/>
        </w:rPr>
        <w:t>, </w:t>
      </w:r>
      <w:hyperlink r:id="rId14" w:tooltip="Bactériologique" w:history="1">
        <w:r w:rsidRPr="00D314D9">
          <w:rPr>
            <w:rStyle w:val="Lienhypertexte"/>
            <w:rFonts w:ascii="Arial" w:hAnsi="Arial" w:cs="Arial"/>
            <w:color w:val="auto"/>
            <w:sz w:val="21"/>
            <w:szCs w:val="21"/>
            <w:lang w:val="fr-FR"/>
          </w:rPr>
          <w:t>bactériologique</w:t>
        </w:r>
      </w:hyperlink>
      <w:r w:rsidRPr="00D314D9">
        <w:rPr>
          <w:rFonts w:ascii="Arial" w:hAnsi="Arial" w:cs="Arial"/>
          <w:sz w:val="21"/>
          <w:szCs w:val="21"/>
          <w:lang w:val="fr-FR"/>
        </w:rPr>
        <w:t>, </w:t>
      </w:r>
      <w:hyperlink r:id="rId15" w:tooltip="Fongique" w:history="1">
        <w:r w:rsidRPr="00D314D9">
          <w:rPr>
            <w:rStyle w:val="Lienhypertexte"/>
            <w:rFonts w:ascii="Arial" w:hAnsi="Arial" w:cs="Arial"/>
            <w:color w:val="auto"/>
            <w:sz w:val="21"/>
            <w:szCs w:val="21"/>
            <w:lang w:val="fr-FR"/>
          </w:rPr>
          <w:t>fongique</w:t>
        </w:r>
      </w:hyperlink>
      <w:r w:rsidRPr="00D314D9">
        <w:rPr>
          <w:rFonts w:ascii="Arial" w:hAnsi="Arial" w:cs="Arial"/>
          <w:sz w:val="21"/>
          <w:szCs w:val="21"/>
          <w:lang w:val="fr-FR"/>
        </w:rPr>
        <w:t>, </w:t>
      </w:r>
      <w:hyperlink r:id="rId16" w:tooltip="Virose" w:history="1">
        <w:r w:rsidRPr="00D314D9">
          <w:rPr>
            <w:rStyle w:val="Lienhypertexte"/>
            <w:rFonts w:ascii="Arial" w:hAnsi="Arial" w:cs="Arial"/>
            <w:color w:val="auto"/>
            <w:sz w:val="21"/>
            <w:szCs w:val="21"/>
            <w:lang w:val="fr-FR"/>
          </w:rPr>
          <w:t>virale</w:t>
        </w:r>
      </w:hyperlink>
      <w:r w:rsidRPr="00D314D9">
        <w:rPr>
          <w:rFonts w:ascii="Arial" w:hAnsi="Arial" w:cs="Arial"/>
          <w:sz w:val="21"/>
          <w:szCs w:val="21"/>
          <w:lang w:val="fr-FR"/>
        </w:rPr>
        <w:t>...).</w:t>
      </w:r>
    </w:p>
    <w:p w:rsidR="006C4C61" w:rsidRPr="0070622C" w:rsidRDefault="006C4C61" w:rsidP="003761FB">
      <w:pPr>
        <w:spacing w:after="0"/>
        <w:rPr>
          <w:color w:val="FF0000"/>
          <w:sz w:val="24"/>
          <w:lang w:val="fr-FR"/>
        </w:rPr>
      </w:pPr>
    </w:p>
    <w:p w:rsidR="006C4C61" w:rsidRDefault="0070622C" w:rsidP="003761FB">
      <w:pPr>
        <w:spacing w:after="0"/>
        <w:rPr>
          <w:sz w:val="24"/>
          <w:lang w:val="fr-FR"/>
        </w:rPr>
      </w:pPr>
      <w:r w:rsidRPr="0070622C">
        <w:rPr>
          <w:color w:val="FF0000"/>
          <w:sz w:val="24"/>
          <w:lang w:val="fr-FR"/>
        </w:rPr>
        <w:t>Types de lésions </w:t>
      </w:r>
      <w:r>
        <w:rPr>
          <w:sz w:val="24"/>
          <w:lang w:val="fr-FR"/>
        </w:rPr>
        <w:t>:</w:t>
      </w:r>
    </w:p>
    <w:p w:rsidR="006C4C61" w:rsidRDefault="00AD6AEB" w:rsidP="003761FB">
      <w:pPr>
        <w:spacing w:after="0"/>
        <w:rPr>
          <w:sz w:val="24"/>
          <w:lang w:val="fr-FR"/>
        </w:rPr>
      </w:pPr>
      <w:r>
        <w:rPr>
          <w:sz w:val="24"/>
          <w:lang w:val="fr-FR"/>
        </w:rPr>
        <w:t>Lésions primaires :</w:t>
      </w:r>
    </w:p>
    <w:p w:rsidR="00AD6AEB" w:rsidRDefault="00AD6AEB" w:rsidP="003761FB">
      <w:pPr>
        <w:spacing w:after="0"/>
        <w:rPr>
          <w:sz w:val="24"/>
          <w:lang w:val="fr-FR"/>
        </w:rPr>
      </w:pPr>
      <w:r>
        <w:rPr>
          <w:sz w:val="24"/>
          <w:lang w:val="fr-FR"/>
        </w:rPr>
        <w:t xml:space="preserve">Type 1 : troubles de la coloration : « tâche » </w:t>
      </w:r>
    </w:p>
    <w:p w:rsidR="00AD6AEB" w:rsidRDefault="00AD6AEB" w:rsidP="003761FB">
      <w:pPr>
        <w:spacing w:after="0"/>
        <w:rPr>
          <w:sz w:val="24"/>
          <w:lang w:val="fr-FR"/>
        </w:rPr>
      </w:pPr>
      <w:r w:rsidRPr="00AD6AEB">
        <w:rPr>
          <w:sz w:val="24"/>
          <w:lang w:val="fr-FR"/>
        </w:rPr>
        <w:t xml:space="preserve"> Macule : Changement de couleur de la surface de la peau, sans élévation ni dépression et par conséquent non-palpable, bien ou mal défini de taille diverse mais généralement considérée comme devait être de 5 à 10 mm de diamètre sur sa plus grande largeur</w:t>
      </w:r>
      <w:r w:rsidRPr="00AD6AEB">
        <w:rPr>
          <w:sz w:val="24"/>
          <w:lang w:val="fr-FR"/>
        </w:rPr>
        <w:br/>
        <w:t>Tache ou Patch :</w:t>
      </w:r>
      <w:r w:rsidRPr="00AD6AEB">
        <w:rPr>
          <w:sz w:val="24"/>
          <w:lang w:val="fr-FR"/>
        </w:rPr>
        <w:br/>
        <w:t>plus large qu'une macule (définition dépendant de celle de la macule)</w:t>
      </w:r>
      <w:r w:rsidRPr="00AD6AEB">
        <w:rPr>
          <w:sz w:val="24"/>
          <w:lang w:val="fr-FR"/>
        </w:rPr>
        <w:br/>
        <w:t>Le patch peut présenter une qualité de surface modifiée mais la lésion elle-même reste impalpable</w:t>
      </w:r>
    </w:p>
    <w:p w:rsidR="00AD6AEB" w:rsidRPr="00AD6AEB" w:rsidRDefault="00AD6AEB" w:rsidP="003761FB">
      <w:pPr>
        <w:spacing w:after="0"/>
        <w:rPr>
          <w:sz w:val="24"/>
          <w:lang w:val="fr-FR"/>
        </w:rPr>
      </w:pPr>
      <w:r w:rsidRPr="00AD6AEB">
        <w:rPr>
          <w:b/>
          <w:bCs/>
          <w:sz w:val="24"/>
          <w:lang w:val="fr-FR"/>
        </w:rPr>
        <w:t>Plaque</w:t>
      </w:r>
      <w:r w:rsidRPr="00AD6AEB">
        <w:rPr>
          <w:sz w:val="24"/>
          <w:lang w:val="fr-FR"/>
        </w:rPr>
        <w:t> </w:t>
      </w:r>
    </w:p>
    <w:p w:rsidR="00AD6AEB" w:rsidRPr="00AD6AEB" w:rsidRDefault="00AD6AEB" w:rsidP="003761FB">
      <w:pPr>
        <w:spacing w:after="0"/>
        <w:rPr>
          <w:sz w:val="24"/>
          <w:lang w:val="fr-FR"/>
        </w:rPr>
      </w:pPr>
      <w:proofErr w:type="gramStart"/>
      <w:r w:rsidRPr="00AD6AEB">
        <w:rPr>
          <w:sz w:val="24"/>
          <w:lang w:val="fr-FR"/>
        </w:rPr>
        <w:t>il</w:t>
      </w:r>
      <w:proofErr w:type="gramEnd"/>
      <w:r w:rsidRPr="00AD6AEB">
        <w:rPr>
          <w:sz w:val="24"/>
          <w:lang w:val="fr-FR"/>
        </w:rPr>
        <w:t xml:space="preserve"> peut s'agir d'une large papule, ou d'une combinaison de papules égales ou </w:t>
      </w:r>
      <w:proofErr w:type="spellStart"/>
      <w:r w:rsidRPr="00AD6AEB">
        <w:rPr>
          <w:sz w:val="24"/>
          <w:lang w:val="fr-FR"/>
        </w:rPr>
        <w:t>supérieurees</w:t>
      </w:r>
      <w:proofErr w:type="spellEnd"/>
      <w:r w:rsidRPr="00AD6AEB">
        <w:rPr>
          <w:sz w:val="24"/>
          <w:lang w:val="fr-FR"/>
        </w:rPr>
        <w:t xml:space="preserve"> à 1 cm, formant éventuellement une lésion surélevée, ressemblant à un plateau qui serait plus élevé à son diamètre que dans son centre.</w:t>
      </w:r>
      <w:bookmarkStart w:id="0" w:name="_GoBack"/>
      <w:bookmarkEnd w:id="0"/>
    </w:p>
    <w:p w:rsidR="00AD6AEB" w:rsidRDefault="00AD6AEB" w:rsidP="003761FB">
      <w:pPr>
        <w:spacing w:after="0"/>
        <w:rPr>
          <w:sz w:val="24"/>
          <w:lang w:val="fr-FR"/>
        </w:rPr>
      </w:pPr>
    </w:p>
    <w:p w:rsidR="00AD6AEB" w:rsidRDefault="00AD6AEB" w:rsidP="003761FB">
      <w:pPr>
        <w:spacing w:after="0"/>
        <w:rPr>
          <w:sz w:val="24"/>
          <w:lang w:val="fr-FR"/>
        </w:rPr>
      </w:pPr>
      <w:r w:rsidRPr="00AD6AEB">
        <w:rPr>
          <w:sz w:val="24"/>
          <w:lang w:val="fr-FR"/>
        </w:rPr>
        <w:drawing>
          <wp:inline distT="0" distB="0" distL="0" distR="0" wp14:anchorId="33A1B9CA" wp14:editId="58A74050">
            <wp:extent cx="5058481" cy="2638793"/>
            <wp:effectExtent l="0" t="0" r="889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8481" cy="2638793"/>
                    </a:xfrm>
                    <a:prstGeom prst="rect">
                      <a:avLst/>
                    </a:prstGeom>
                  </pic:spPr>
                </pic:pic>
              </a:graphicData>
            </a:graphic>
          </wp:inline>
        </w:drawing>
      </w:r>
    </w:p>
    <w:p w:rsidR="00AD6AEB" w:rsidRDefault="00AD6AEB" w:rsidP="003761FB">
      <w:pPr>
        <w:spacing w:after="0"/>
        <w:rPr>
          <w:sz w:val="24"/>
          <w:lang w:val="fr-FR"/>
        </w:rPr>
      </w:pPr>
    </w:p>
    <w:p w:rsidR="00AD6AEB" w:rsidRDefault="00AD6AEB" w:rsidP="003761FB">
      <w:pPr>
        <w:spacing w:after="0"/>
        <w:rPr>
          <w:sz w:val="24"/>
          <w:lang w:val="fr-FR"/>
        </w:rPr>
      </w:pPr>
      <w:r>
        <w:rPr>
          <w:sz w:val="24"/>
          <w:lang w:val="fr-FR"/>
        </w:rPr>
        <w:t>Type 2 : masse à contenu solide : nodule :</w:t>
      </w:r>
    </w:p>
    <w:p w:rsidR="00AD6AEB" w:rsidRDefault="00AD6AEB" w:rsidP="003761FB">
      <w:pPr>
        <w:spacing w:after="0"/>
        <w:rPr>
          <w:sz w:val="24"/>
          <w:lang w:val="fr-FR"/>
        </w:rPr>
      </w:pPr>
      <w:r w:rsidRPr="00AD6AEB">
        <w:rPr>
          <w:sz w:val="24"/>
          <w:lang w:val="fr-FR"/>
        </w:rPr>
        <w:t>1- Papule :</w:t>
      </w:r>
      <w:r w:rsidRPr="00AD6AEB">
        <w:rPr>
          <w:sz w:val="24"/>
          <w:lang w:val="fr-FR"/>
        </w:rPr>
        <w:br/>
        <w:t>lésion rouge pâle sur une zone circonscrite, présentant une élévation anormale de la peau, arrondie ou à sommet plat ou formant une plaque, ferme au toucher, mais sans aucun liquide visible, et dont taille varie d'une tête d'épingle à moins de 5 ou 10mm évanescentes, les papules disparaissent sans cicatrices en 24 à 48 heures ; noter qu'une bulle temporaire formée par le soulèvement de la peau au-dessus d'un point d'</w:t>
      </w:r>
      <w:hyperlink r:id="rId18" w:history="1">
        <w:r w:rsidRPr="00AD6AEB">
          <w:rPr>
            <w:rStyle w:val="Lienhypertexte"/>
            <w:sz w:val="24"/>
            <w:lang w:val="fr-FR"/>
          </w:rPr>
          <w:t>injection intradermique</w:t>
        </w:r>
      </w:hyperlink>
      <w:r w:rsidRPr="00AD6AEB">
        <w:rPr>
          <w:sz w:val="24"/>
          <w:lang w:val="fr-FR"/>
        </w:rPr>
        <w:t xml:space="preserve"> est aussi nommé papule </w:t>
      </w:r>
      <w:r w:rsidRPr="00AD6AEB">
        <w:rPr>
          <w:sz w:val="24"/>
          <w:lang w:val="fr-FR"/>
        </w:rPr>
        <w:br/>
      </w:r>
      <w:r w:rsidRPr="00AD6AEB">
        <w:rPr>
          <w:sz w:val="24"/>
          <w:lang w:val="fr-FR"/>
        </w:rPr>
        <w:br/>
        <w:t>2- Nodule :</w:t>
      </w:r>
      <w:r w:rsidRPr="00AD6AEB">
        <w:rPr>
          <w:sz w:val="24"/>
          <w:lang w:val="fr-FR"/>
        </w:rPr>
        <w:br/>
        <w:t>un nodule est morphologiquement similaire à une papule, mais de plus grande taille (plus de 5 mm ou selon certains auteurs plus de 10 10 mm (el largeur et en profondeur)</w:t>
      </w:r>
      <w:r w:rsidRPr="00AD6AEB">
        <w:rPr>
          <w:sz w:val="24"/>
          <w:lang w:val="fr-FR"/>
        </w:rPr>
        <w:br/>
        <w:t xml:space="preserve">À la différence des papules, un nodule est le plus souvent centrée dans le derme ou dans de la graisse sous-cutané </w:t>
      </w:r>
      <w:r w:rsidRPr="00AD6AEB">
        <w:rPr>
          <w:sz w:val="24"/>
          <w:lang w:val="fr-FR"/>
        </w:rPr>
        <w:br/>
      </w:r>
      <w:r w:rsidRPr="00AD6AEB">
        <w:rPr>
          <w:sz w:val="24"/>
          <w:lang w:val="fr-FR"/>
        </w:rPr>
        <w:br/>
        <w:t>3- Kyste :</w:t>
      </w:r>
      <w:r w:rsidRPr="00AD6AEB">
        <w:rPr>
          <w:sz w:val="24"/>
          <w:lang w:val="fr-FR"/>
        </w:rPr>
        <w:br/>
        <w:t>cavité épithéliale indurée au contenu liquide, semi-liquide ou solide</w:t>
      </w:r>
      <w:r w:rsidRPr="00AD6AEB">
        <w:rPr>
          <w:sz w:val="24"/>
          <w:lang w:val="fr-FR"/>
        </w:rPr>
        <w:br/>
        <w:t xml:space="preserve">Synovial, </w:t>
      </w:r>
      <w:proofErr w:type="spellStart"/>
      <w:r w:rsidRPr="00AD6AEB">
        <w:rPr>
          <w:sz w:val="24"/>
          <w:lang w:val="fr-FR"/>
        </w:rPr>
        <w:t>lipoma</w:t>
      </w:r>
      <w:proofErr w:type="spellEnd"/>
      <w:r w:rsidRPr="00AD6AEB">
        <w:rPr>
          <w:sz w:val="24"/>
          <w:lang w:val="fr-FR"/>
        </w:rPr>
        <w:t xml:space="preserve">, </w:t>
      </w:r>
      <w:proofErr w:type="spellStart"/>
      <w:r w:rsidRPr="00AD6AEB">
        <w:rPr>
          <w:sz w:val="24"/>
          <w:lang w:val="fr-FR"/>
        </w:rPr>
        <w:t>cébome</w:t>
      </w:r>
      <w:proofErr w:type="spellEnd"/>
      <w:r w:rsidRPr="00AD6AEB">
        <w:rPr>
          <w:sz w:val="24"/>
          <w:lang w:val="fr-FR"/>
        </w:rPr>
        <w:t xml:space="preserve"> </w:t>
      </w:r>
      <w:r w:rsidRPr="00AD6AEB">
        <w:rPr>
          <w:sz w:val="24"/>
          <w:lang w:val="fr-FR"/>
        </w:rPr>
        <w:br/>
        <w:t>4- Tumeur :</w:t>
      </w:r>
      <w:r w:rsidRPr="00AD6AEB">
        <w:rPr>
          <w:sz w:val="24"/>
          <w:lang w:val="fr-FR"/>
        </w:rPr>
        <w:tab/>
      </w:r>
    </w:p>
    <w:p w:rsidR="00AD6AEB" w:rsidRDefault="00AD6AEB" w:rsidP="003761FB">
      <w:pPr>
        <w:spacing w:after="0"/>
        <w:rPr>
          <w:sz w:val="24"/>
          <w:lang w:val="fr-FR"/>
        </w:rPr>
      </w:pPr>
      <w:r>
        <w:rPr>
          <w:sz w:val="24"/>
          <w:lang w:val="fr-FR"/>
        </w:rPr>
        <w:t xml:space="preserve">Type 3 : masse à contenu liquide :   </w:t>
      </w:r>
    </w:p>
    <w:p w:rsidR="00AD6AEB" w:rsidRDefault="00AD6AEB" w:rsidP="003761FB">
      <w:pPr>
        <w:spacing w:after="0"/>
        <w:rPr>
          <w:sz w:val="24"/>
          <w:lang w:val="fr-FR"/>
        </w:rPr>
      </w:pPr>
      <w:r w:rsidRPr="00AD6AEB">
        <w:rPr>
          <w:sz w:val="24"/>
          <w:lang w:val="fr-FR"/>
        </w:rPr>
        <w:t xml:space="preserve">1-  Vésicule : </w:t>
      </w:r>
      <w:r w:rsidRPr="00AD6AEB">
        <w:rPr>
          <w:sz w:val="24"/>
          <w:lang w:val="fr-FR"/>
        </w:rPr>
        <w:br/>
        <w:t xml:space="preserve">Lésion circonscrite, formant une élévation </w:t>
      </w:r>
      <w:proofErr w:type="spellStart"/>
      <w:r w:rsidRPr="00AD6AEB">
        <w:rPr>
          <w:sz w:val="24"/>
          <w:lang w:val="fr-FR"/>
        </w:rPr>
        <w:t>épidermale</w:t>
      </w:r>
      <w:proofErr w:type="spellEnd"/>
      <w:r w:rsidRPr="00AD6AEB">
        <w:rPr>
          <w:sz w:val="24"/>
          <w:lang w:val="fr-FR"/>
        </w:rPr>
        <w:t xml:space="preserve"> sur la peau et contenant un liquide, généralement considérée comme mesurant jusqu'à 5 ou 10 mm de diamètre </w:t>
      </w:r>
      <w:r w:rsidRPr="00AD6AEB">
        <w:rPr>
          <w:sz w:val="24"/>
          <w:lang w:val="fr-FR"/>
        </w:rPr>
        <w:br/>
        <w:t>2- Pustule :</w:t>
      </w:r>
      <w:r w:rsidRPr="00AD6AEB">
        <w:rPr>
          <w:sz w:val="24"/>
          <w:lang w:val="fr-FR"/>
        </w:rPr>
        <w:br/>
        <w:t>Petite élévation de la peau contenant un matériau laiteux ou purulent (alors généralement formé de cellules inflammatoires nécrotiques et/ou sanguines (blanc ou rouge)</w:t>
      </w:r>
      <w:r w:rsidRPr="00AD6AEB">
        <w:rPr>
          <w:sz w:val="24"/>
          <w:lang w:val="fr-FR"/>
        </w:rPr>
        <w:br/>
      </w:r>
      <w:r w:rsidRPr="00AD6AEB">
        <w:rPr>
          <w:sz w:val="24"/>
          <w:lang w:val="fr-FR"/>
        </w:rPr>
        <w:lastRenderedPageBreak/>
        <w:t>3- Bulle :</w:t>
      </w:r>
      <w:r w:rsidRPr="00AD6AEB">
        <w:rPr>
          <w:sz w:val="24"/>
          <w:lang w:val="fr-FR"/>
        </w:rPr>
        <w:br/>
        <w:t xml:space="preserve">la lésion bulleuse forme une grande vésicule ronde ou ovale ou au contour irrégulier pleine d'un liquide séreux ou </w:t>
      </w:r>
      <w:proofErr w:type="spellStart"/>
      <w:r w:rsidRPr="00AD6AEB">
        <w:rPr>
          <w:sz w:val="24"/>
          <w:lang w:val="fr-FR"/>
        </w:rPr>
        <w:t>séro</w:t>
      </w:r>
      <w:proofErr w:type="spellEnd"/>
      <w:r w:rsidRPr="00AD6AEB">
        <w:rPr>
          <w:sz w:val="24"/>
          <w:lang w:val="fr-FR"/>
        </w:rPr>
        <w:t xml:space="preserve">-purulentes, d'une taille au moins égale à 5 ou 10 mm </w:t>
      </w:r>
      <w:r w:rsidRPr="00AD6AEB">
        <w:rPr>
          <w:sz w:val="24"/>
          <w:lang w:val="fr-FR"/>
        </w:rPr>
        <w:br/>
        <w:t xml:space="preserve">Si le contenu est infecté, on parle de phlyctène.  </w:t>
      </w:r>
    </w:p>
    <w:p w:rsidR="00AD6AEB" w:rsidRDefault="00AD6AEB" w:rsidP="003761FB">
      <w:pPr>
        <w:spacing w:after="0"/>
        <w:rPr>
          <w:sz w:val="24"/>
          <w:lang w:val="fr-FR"/>
        </w:rPr>
      </w:pPr>
    </w:p>
    <w:p w:rsidR="00AD6AEB" w:rsidRPr="00AD6AEB" w:rsidRDefault="00AD6AEB" w:rsidP="003761FB">
      <w:pPr>
        <w:spacing w:after="0"/>
        <w:rPr>
          <w:b/>
          <w:color w:val="FF0000"/>
          <w:sz w:val="24"/>
          <w:lang w:val="fr-FR"/>
        </w:rPr>
      </w:pPr>
      <w:r w:rsidRPr="00AD6AEB">
        <w:rPr>
          <w:b/>
          <w:color w:val="FF0000"/>
          <w:sz w:val="24"/>
          <w:lang w:val="fr-FR"/>
        </w:rPr>
        <w:t>Lésions secondaires ;</w:t>
      </w:r>
    </w:p>
    <w:p w:rsidR="00000000" w:rsidRPr="00AD6AEB" w:rsidRDefault="005761E9" w:rsidP="003761FB">
      <w:pPr>
        <w:numPr>
          <w:ilvl w:val="0"/>
          <w:numId w:val="48"/>
        </w:numPr>
        <w:spacing w:after="0"/>
        <w:rPr>
          <w:sz w:val="24"/>
          <w:lang w:val="fr-FR"/>
        </w:rPr>
      </w:pPr>
      <w:r w:rsidRPr="00AD6AEB">
        <w:rPr>
          <w:sz w:val="24"/>
          <w:lang w:val="fr-FR"/>
        </w:rPr>
        <w:t>Résultent de la modification de la lésion primaire</w:t>
      </w:r>
    </w:p>
    <w:p w:rsidR="00AD6AEB" w:rsidRPr="00AD6AEB" w:rsidRDefault="00AD6AEB" w:rsidP="003761FB">
      <w:pPr>
        <w:spacing w:after="0"/>
        <w:rPr>
          <w:sz w:val="24"/>
          <w:lang w:val="fr-FR"/>
        </w:rPr>
      </w:pPr>
      <w:r w:rsidRPr="00AD6AEB">
        <w:rPr>
          <w:sz w:val="24"/>
          <w:lang w:val="fr-FR"/>
        </w:rPr>
        <w:t xml:space="preserve">     - </w:t>
      </w:r>
      <w:r w:rsidRPr="00AD6AEB">
        <w:rPr>
          <w:sz w:val="24"/>
          <w:u w:val="single"/>
          <w:lang w:val="fr-FR"/>
        </w:rPr>
        <w:t>Perte de substance à la surface de la peau</w:t>
      </w:r>
    </w:p>
    <w:p w:rsidR="00AD6AEB" w:rsidRDefault="00AD6AEB" w:rsidP="003761FB">
      <w:pPr>
        <w:spacing w:after="0"/>
        <w:rPr>
          <w:sz w:val="24"/>
          <w:lang w:val="fr-FR"/>
        </w:rPr>
      </w:pPr>
      <w:r w:rsidRPr="00AD6AEB">
        <w:rPr>
          <w:sz w:val="24"/>
          <w:lang w:val="fr-FR"/>
        </w:rPr>
        <w:t xml:space="preserve">   - </w:t>
      </w:r>
      <w:r w:rsidRPr="00AD6AEB">
        <w:rPr>
          <w:sz w:val="24"/>
          <w:u w:val="single"/>
          <w:lang w:val="fr-FR"/>
        </w:rPr>
        <w:t>Dépôt de substance à la surface de la peau</w:t>
      </w:r>
      <w:r w:rsidRPr="00AD6AEB">
        <w:rPr>
          <w:sz w:val="24"/>
          <w:lang w:val="fr-FR"/>
        </w:rPr>
        <w:t> </w:t>
      </w:r>
    </w:p>
    <w:p w:rsidR="00AD6AEB" w:rsidRDefault="00AD6AEB" w:rsidP="003761FB">
      <w:pPr>
        <w:spacing w:after="0"/>
        <w:rPr>
          <w:sz w:val="24"/>
          <w:lang w:val="fr-FR"/>
        </w:rPr>
      </w:pPr>
    </w:p>
    <w:p w:rsidR="00AD6AEB" w:rsidRDefault="00DE1A42" w:rsidP="003761FB">
      <w:pPr>
        <w:spacing w:after="0"/>
        <w:rPr>
          <w:sz w:val="24"/>
          <w:lang w:val="fr-FR"/>
        </w:rPr>
      </w:pPr>
      <w:r>
        <w:rPr>
          <w:sz w:val="24"/>
          <w:lang w:val="fr-FR"/>
        </w:rPr>
        <w:t>1°- Perte de substances :</w:t>
      </w:r>
    </w:p>
    <w:p w:rsidR="00DE1A42" w:rsidRDefault="00DE1A42" w:rsidP="003761FB">
      <w:pPr>
        <w:spacing w:after="0"/>
        <w:rPr>
          <w:sz w:val="24"/>
          <w:lang w:val="fr-FR"/>
        </w:rPr>
      </w:pPr>
      <w:r w:rsidRPr="00DE1A42">
        <w:rPr>
          <w:sz w:val="24"/>
          <w:lang w:val="fr-FR"/>
        </w:rPr>
        <w:t xml:space="preserve">a- </w:t>
      </w:r>
      <w:r w:rsidRPr="00DE1A42">
        <w:rPr>
          <w:sz w:val="24"/>
          <w:u w:val="single"/>
          <w:lang w:val="fr-FR"/>
        </w:rPr>
        <w:t>Perte de substance à la surface de la peau</w:t>
      </w:r>
      <w:r w:rsidRPr="00DE1A42">
        <w:rPr>
          <w:sz w:val="24"/>
          <w:lang w:val="fr-FR"/>
        </w:rPr>
        <w:t> :</w:t>
      </w:r>
      <w:r w:rsidRPr="00DE1A42">
        <w:rPr>
          <w:sz w:val="24"/>
          <w:lang w:val="fr-FR"/>
        </w:rPr>
        <w:br/>
      </w:r>
      <w:r w:rsidRPr="00DE1A42">
        <w:rPr>
          <w:sz w:val="24"/>
          <w:lang w:val="fr-FR"/>
        </w:rPr>
        <w:tab/>
        <w:t>- Excoriation</w:t>
      </w:r>
      <w:r w:rsidRPr="00DE1A42">
        <w:rPr>
          <w:sz w:val="24"/>
          <w:lang w:val="fr-FR"/>
        </w:rPr>
        <w:br/>
      </w:r>
      <w:r w:rsidRPr="00DE1A42">
        <w:rPr>
          <w:sz w:val="24"/>
          <w:lang w:val="fr-FR"/>
        </w:rPr>
        <w:tab/>
        <w:t>- Erosion</w:t>
      </w:r>
      <w:r w:rsidRPr="00DE1A42">
        <w:rPr>
          <w:sz w:val="24"/>
          <w:lang w:val="fr-FR"/>
        </w:rPr>
        <w:br/>
      </w:r>
      <w:r w:rsidRPr="00DE1A42">
        <w:rPr>
          <w:sz w:val="24"/>
          <w:lang w:val="fr-FR"/>
        </w:rPr>
        <w:tab/>
        <w:t>- Ulcération</w:t>
      </w:r>
      <w:r w:rsidRPr="00DE1A42">
        <w:rPr>
          <w:sz w:val="24"/>
          <w:lang w:val="fr-FR"/>
        </w:rPr>
        <w:br/>
      </w:r>
      <w:r w:rsidRPr="00DE1A42">
        <w:rPr>
          <w:sz w:val="24"/>
          <w:lang w:val="fr-FR"/>
        </w:rPr>
        <w:tab/>
        <w:t>- Fissure</w:t>
      </w:r>
    </w:p>
    <w:p w:rsidR="00AD6AEB" w:rsidRDefault="00AD6AEB" w:rsidP="003761FB">
      <w:pPr>
        <w:spacing w:after="0"/>
        <w:rPr>
          <w:sz w:val="24"/>
          <w:lang w:val="fr-FR"/>
        </w:rPr>
      </w:pPr>
    </w:p>
    <w:p w:rsidR="00AD6AEB" w:rsidRPr="00DE1A42" w:rsidRDefault="00DE1A42" w:rsidP="003761FB">
      <w:pPr>
        <w:spacing w:after="0"/>
        <w:rPr>
          <w:sz w:val="24"/>
          <w:lang w:val="fr-FR"/>
        </w:rPr>
      </w:pPr>
      <w:r w:rsidRPr="00DE1A42">
        <w:rPr>
          <w:sz w:val="24"/>
          <w:lang w:val="fr-FR"/>
        </w:rPr>
        <w:t xml:space="preserve">b- </w:t>
      </w:r>
      <w:r w:rsidRPr="00DE1A42">
        <w:rPr>
          <w:sz w:val="24"/>
          <w:u w:val="single"/>
          <w:lang w:val="fr-FR"/>
        </w:rPr>
        <w:t>Dépôt de substance à la surface de la peau</w:t>
      </w:r>
      <w:r w:rsidRPr="00DE1A42">
        <w:rPr>
          <w:sz w:val="24"/>
          <w:lang w:val="fr-FR"/>
        </w:rPr>
        <w:t> :</w:t>
      </w:r>
      <w:r w:rsidRPr="00DE1A42">
        <w:rPr>
          <w:sz w:val="24"/>
          <w:lang w:val="fr-FR"/>
        </w:rPr>
        <w:br/>
      </w:r>
      <w:r w:rsidRPr="00DE1A42">
        <w:rPr>
          <w:sz w:val="24"/>
          <w:lang w:val="fr-FR"/>
        </w:rPr>
        <w:tab/>
        <w:t xml:space="preserve">- Croûte </w:t>
      </w:r>
      <w:r w:rsidRPr="00DE1A42">
        <w:rPr>
          <w:sz w:val="24"/>
          <w:lang w:val="fr-FR"/>
        </w:rPr>
        <w:br/>
      </w:r>
      <w:r w:rsidRPr="00DE1A42">
        <w:rPr>
          <w:sz w:val="24"/>
          <w:lang w:val="fr-FR"/>
        </w:rPr>
        <w:tab/>
        <w:t>- Squame</w:t>
      </w:r>
      <w:r w:rsidRPr="00DE1A42">
        <w:rPr>
          <w:sz w:val="24"/>
          <w:lang w:val="fr-FR"/>
        </w:rPr>
        <w:br/>
      </w:r>
      <w:r w:rsidRPr="00DE1A42">
        <w:rPr>
          <w:sz w:val="24"/>
          <w:lang w:val="fr-FR"/>
        </w:rPr>
        <w:tab/>
        <w:t>- Cicatrice</w:t>
      </w:r>
      <w:r w:rsidRPr="00DE1A42">
        <w:rPr>
          <w:sz w:val="24"/>
          <w:lang w:val="fr-FR"/>
        </w:rPr>
        <w:br/>
      </w:r>
      <w:r w:rsidRPr="00DE1A42">
        <w:rPr>
          <w:sz w:val="24"/>
          <w:lang w:val="fr-FR"/>
        </w:rPr>
        <w:tab/>
        <w:t xml:space="preserve">- </w:t>
      </w:r>
      <w:proofErr w:type="spellStart"/>
      <w:r w:rsidRPr="00DE1A42">
        <w:rPr>
          <w:sz w:val="24"/>
          <w:lang w:val="fr-FR"/>
        </w:rPr>
        <w:t>Lichenification</w:t>
      </w:r>
      <w:proofErr w:type="spellEnd"/>
    </w:p>
    <w:p w:rsidR="00AD6AEB" w:rsidRDefault="00AD6AEB" w:rsidP="003761FB">
      <w:pPr>
        <w:spacing w:after="0"/>
        <w:rPr>
          <w:sz w:val="24"/>
          <w:lang w:val="fr-FR"/>
        </w:rPr>
      </w:pPr>
    </w:p>
    <w:p w:rsidR="00984587" w:rsidRPr="009A05B6" w:rsidRDefault="004E65D6" w:rsidP="003761FB">
      <w:pPr>
        <w:spacing w:after="0"/>
        <w:rPr>
          <w:sz w:val="24"/>
          <w:lang w:val="fr-FR"/>
        </w:rPr>
      </w:pPr>
      <w:r w:rsidRPr="009A05B6">
        <w:rPr>
          <w:sz w:val="24"/>
          <w:lang w:val="fr-FR"/>
        </w:rPr>
        <w:t>III°- Les dermatoses :</w:t>
      </w:r>
    </w:p>
    <w:p w:rsidR="00F8241D" w:rsidRDefault="009A05B6" w:rsidP="003761FB">
      <w:pPr>
        <w:spacing w:after="0"/>
        <w:rPr>
          <w:sz w:val="24"/>
          <w:lang w:val="fr-FR"/>
        </w:rPr>
      </w:pPr>
      <w:r>
        <w:rPr>
          <w:b/>
          <w:color w:val="FF0000"/>
          <w:sz w:val="24"/>
          <w:lang w:val="fr-FR"/>
        </w:rPr>
        <w:t xml:space="preserve">1°- </w:t>
      </w:r>
      <w:r w:rsidR="00F8241D" w:rsidRPr="00F8241D">
        <w:rPr>
          <w:b/>
          <w:color w:val="FF0000"/>
          <w:sz w:val="24"/>
          <w:lang w:val="fr-FR"/>
        </w:rPr>
        <w:t>Les dermatoses infectieuses</w:t>
      </w:r>
      <w:r w:rsidR="00F8241D" w:rsidRPr="00F8241D">
        <w:rPr>
          <w:color w:val="FF0000"/>
          <w:sz w:val="24"/>
          <w:lang w:val="fr-FR"/>
        </w:rPr>
        <w:t> </w:t>
      </w:r>
      <w:r w:rsidR="00F8241D">
        <w:rPr>
          <w:sz w:val="24"/>
          <w:lang w:val="fr-FR"/>
        </w:rPr>
        <w:t>:</w:t>
      </w:r>
    </w:p>
    <w:p w:rsidR="004B6CE1" w:rsidRPr="00F8241D" w:rsidRDefault="00D379FB" w:rsidP="001E44A3">
      <w:pPr>
        <w:spacing w:after="0"/>
        <w:rPr>
          <w:sz w:val="24"/>
          <w:lang w:val="fr-FR"/>
        </w:rPr>
      </w:pPr>
      <w:r w:rsidRPr="00F8241D">
        <w:rPr>
          <w:sz w:val="24"/>
          <w:lang w:val="fr-FR"/>
        </w:rPr>
        <w:t xml:space="preserve">On estime que les dermatoses infectieuses primitives, excluant la surinfection d’une dermatose </w:t>
      </w:r>
      <w:proofErr w:type="spellStart"/>
      <w:r w:rsidRPr="00F8241D">
        <w:rPr>
          <w:sz w:val="24"/>
          <w:lang w:val="fr-FR"/>
        </w:rPr>
        <w:t>pré-existante</w:t>
      </w:r>
      <w:proofErr w:type="spellEnd"/>
      <w:r w:rsidRPr="00F8241D">
        <w:rPr>
          <w:sz w:val="24"/>
          <w:lang w:val="fr-FR"/>
        </w:rPr>
        <w:t xml:space="preserve">, représentent 5 à 10% des affections dermatologiques. </w:t>
      </w:r>
    </w:p>
    <w:p w:rsidR="004B6CE1" w:rsidRPr="00F8241D" w:rsidRDefault="00D379FB" w:rsidP="001E44A3">
      <w:pPr>
        <w:spacing w:after="0"/>
        <w:rPr>
          <w:sz w:val="24"/>
          <w:lang w:val="fr-FR"/>
        </w:rPr>
      </w:pPr>
      <w:r w:rsidRPr="00F8241D">
        <w:rPr>
          <w:sz w:val="24"/>
          <w:lang w:val="fr-FR"/>
        </w:rPr>
        <w:t xml:space="preserve">L’infection se développe quand se produit une rupture de l’équilibre microbien cutané par défaillance ou débordement des défenses de </w:t>
      </w:r>
      <w:proofErr w:type="gramStart"/>
      <w:r w:rsidRPr="00F8241D">
        <w:rPr>
          <w:sz w:val="24"/>
          <w:lang w:val="fr-FR"/>
        </w:rPr>
        <w:t>l’hôte  la</w:t>
      </w:r>
      <w:proofErr w:type="gramEnd"/>
      <w:r w:rsidRPr="00F8241D">
        <w:rPr>
          <w:sz w:val="24"/>
          <w:lang w:val="fr-FR"/>
        </w:rPr>
        <w:t xml:space="preserve"> faveur de facteurs locaux ou généraux. </w:t>
      </w:r>
    </w:p>
    <w:p w:rsidR="004B6CE1" w:rsidRPr="00F8241D" w:rsidRDefault="00D379FB" w:rsidP="001E44A3">
      <w:pPr>
        <w:spacing w:after="0"/>
        <w:rPr>
          <w:sz w:val="24"/>
          <w:lang w:val="fr-FR"/>
        </w:rPr>
      </w:pPr>
      <w:r w:rsidRPr="00F8241D">
        <w:rPr>
          <w:sz w:val="24"/>
          <w:lang w:val="fr-FR"/>
        </w:rPr>
        <w:t>La plupart de ces infections sont transmissibles et particulièrement contagieuses pour certaines d’</w:t>
      </w:r>
      <w:proofErr w:type="spellStart"/>
      <w:r w:rsidRPr="00F8241D">
        <w:rPr>
          <w:sz w:val="24"/>
          <w:lang w:val="fr-FR"/>
        </w:rPr>
        <w:t>entres</w:t>
      </w:r>
      <w:proofErr w:type="spellEnd"/>
      <w:r w:rsidRPr="00F8241D">
        <w:rPr>
          <w:sz w:val="24"/>
          <w:lang w:val="fr-FR"/>
        </w:rPr>
        <w:t xml:space="preserve"> elles, notamment chez l’enfant.  </w:t>
      </w:r>
    </w:p>
    <w:p w:rsidR="004B6CE1" w:rsidRPr="00F8241D" w:rsidRDefault="00D379FB" w:rsidP="001E44A3">
      <w:pPr>
        <w:spacing w:after="0"/>
        <w:rPr>
          <w:sz w:val="24"/>
          <w:lang w:val="fr-FR"/>
        </w:rPr>
      </w:pPr>
      <w:r w:rsidRPr="00F8241D">
        <w:rPr>
          <w:sz w:val="24"/>
          <w:lang w:val="fr-FR"/>
        </w:rPr>
        <w:t xml:space="preserve">Les infections bactériennes sont dominées par les </w:t>
      </w:r>
      <w:proofErr w:type="spellStart"/>
      <w:r w:rsidRPr="00F8241D">
        <w:rPr>
          <w:sz w:val="24"/>
          <w:lang w:val="fr-FR"/>
        </w:rPr>
        <w:t>cocci</w:t>
      </w:r>
      <w:proofErr w:type="spellEnd"/>
      <w:r w:rsidRPr="00F8241D">
        <w:rPr>
          <w:sz w:val="24"/>
          <w:lang w:val="fr-FR"/>
        </w:rPr>
        <w:t xml:space="preserve"> Gram positif (streptocoques et staphylocoque doré). </w:t>
      </w:r>
    </w:p>
    <w:p w:rsidR="004B6CE1" w:rsidRPr="00F8241D" w:rsidRDefault="00D379FB" w:rsidP="001E44A3">
      <w:pPr>
        <w:spacing w:after="0"/>
        <w:rPr>
          <w:sz w:val="24"/>
          <w:lang w:val="fr-FR"/>
        </w:rPr>
      </w:pPr>
      <w:r w:rsidRPr="00F8241D">
        <w:rPr>
          <w:sz w:val="24"/>
          <w:lang w:val="fr-FR"/>
        </w:rPr>
        <w:t xml:space="preserve">Les infections virales sont représentées par les </w:t>
      </w:r>
      <w:proofErr w:type="gramStart"/>
      <w:r w:rsidRPr="00F8241D">
        <w:rPr>
          <w:sz w:val="24"/>
          <w:lang w:val="fr-FR"/>
        </w:rPr>
        <w:t>infections  Papillomavirus</w:t>
      </w:r>
      <w:proofErr w:type="gramEnd"/>
      <w:r w:rsidRPr="00F8241D">
        <w:rPr>
          <w:sz w:val="24"/>
          <w:lang w:val="fr-FR"/>
        </w:rPr>
        <w:t xml:space="preserve">,  </w:t>
      </w:r>
      <w:proofErr w:type="spellStart"/>
      <w:r w:rsidRPr="00F8241D">
        <w:rPr>
          <w:sz w:val="24"/>
          <w:lang w:val="fr-FR"/>
        </w:rPr>
        <w:t>Pox</w:t>
      </w:r>
      <w:proofErr w:type="spellEnd"/>
      <w:r w:rsidRPr="00F8241D">
        <w:rPr>
          <w:sz w:val="24"/>
          <w:lang w:val="fr-FR"/>
        </w:rPr>
        <w:t xml:space="preserve"> virus, et celles du groupe Herpès. </w:t>
      </w:r>
    </w:p>
    <w:p w:rsidR="004B6CE1" w:rsidRPr="00F8241D" w:rsidRDefault="00D379FB" w:rsidP="001E44A3">
      <w:pPr>
        <w:spacing w:after="0"/>
        <w:rPr>
          <w:sz w:val="24"/>
          <w:lang w:val="fr-FR"/>
        </w:rPr>
      </w:pPr>
      <w:r w:rsidRPr="00F8241D">
        <w:rPr>
          <w:sz w:val="24"/>
          <w:lang w:val="fr-FR"/>
        </w:rPr>
        <w:t>Les lésions fongiques occupent également une place de choix</w:t>
      </w:r>
    </w:p>
    <w:p w:rsidR="00F8241D" w:rsidRDefault="009A05B6" w:rsidP="003761FB">
      <w:pPr>
        <w:spacing w:after="0"/>
        <w:rPr>
          <w:sz w:val="24"/>
          <w:lang w:val="fr-FR"/>
        </w:rPr>
      </w:pPr>
      <w:proofErr w:type="gramStart"/>
      <w:r>
        <w:rPr>
          <w:sz w:val="24"/>
          <w:lang w:val="fr-FR"/>
        </w:rPr>
        <w:t>a</w:t>
      </w:r>
      <w:proofErr w:type="gramEnd"/>
      <w:r>
        <w:rPr>
          <w:sz w:val="24"/>
          <w:lang w:val="fr-FR"/>
        </w:rPr>
        <w:t>-</w:t>
      </w:r>
      <w:r w:rsidR="00F8241D">
        <w:rPr>
          <w:sz w:val="24"/>
          <w:lang w:val="fr-FR"/>
        </w:rPr>
        <w:t xml:space="preserve"> Les infections cutanées bactériennes :</w:t>
      </w:r>
    </w:p>
    <w:p w:rsidR="00F8241D" w:rsidRPr="00F8241D" w:rsidRDefault="00F8241D" w:rsidP="003761FB">
      <w:pPr>
        <w:spacing w:after="0"/>
        <w:rPr>
          <w:sz w:val="24"/>
          <w:lang w:val="fr-FR"/>
        </w:rPr>
      </w:pPr>
      <w:r w:rsidRPr="00F8241D">
        <w:rPr>
          <w:sz w:val="24"/>
          <w:lang w:val="fr-FR"/>
        </w:rPr>
        <w:t xml:space="preserve">Ces infections sont fréquentes et de gravité variable. On les classe en fonction de la profondeur de l’atteinte et des structures impliquées. L’infection de la peau peut être la porte d’entrée d’une infection générale (septicémie). </w:t>
      </w:r>
    </w:p>
    <w:p w:rsidR="00F8241D" w:rsidRPr="00F8241D" w:rsidRDefault="00F8241D" w:rsidP="003761FB">
      <w:pPr>
        <w:spacing w:after="0"/>
        <w:rPr>
          <w:sz w:val="24"/>
        </w:rPr>
      </w:pPr>
      <w:r w:rsidRPr="00F8241D">
        <w:rPr>
          <w:sz w:val="24"/>
          <w:lang w:val="fr-FR"/>
        </w:rPr>
        <w:lastRenderedPageBreak/>
        <w:t xml:space="preserve">On distinguera ainsi : </w:t>
      </w:r>
    </w:p>
    <w:p w:rsidR="004B6CE1" w:rsidRPr="00F8241D" w:rsidRDefault="00D379FB" w:rsidP="003761FB">
      <w:pPr>
        <w:numPr>
          <w:ilvl w:val="0"/>
          <w:numId w:val="3"/>
        </w:numPr>
        <w:spacing w:after="0"/>
        <w:rPr>
          <w:sz w:val="24"/>
        </w:rPr>
      </w:pPr>
      <w:r w:rsidRPr="00F8241D">
        <w:rPr>
          <w:sz w:val="24"/>
          <w:lang w:val="fr-FR"/>
        </w:rPr>
        <w:t xml:space="preserve">Les infections superficielles </w:t>
      </w:r>
    </w:p>
    <w:p w:rsidR="004B6CE1" w:rsidRPr="00F8241D" w:rsidRDefault="00D379FB" w:rsidP="003761FB">
      <w:pPr>
        <w:numPr>
          <w:ilvl w:val="0"/>
          <w:numId w:val="3"/>
        </w:numPr>
        <w:spacing w:after="0"/>
        <w:rPr>
          <w:sz w:val="24"/>
          <w:lang w:val="fr-FR"/>
        </w:rPr>
      </w:pPr>
      <w:r w:rsidRPr="00F8241D">
        <w:rPr>
          <w:sz w:val="24"/>
          <w:lang w:val="fr-FR"/>
        </w:rPr>
        <w:t xml:space="preserve">Les infections profondes : les </w:t>
      </w:r>
      <w:proofErr w:type="spellStart"/>
      <w:r w:rsidRPr="00F8241D">
        <w:rPr>
          <w:sz w:val="24"/>
          <w:lang w:val="fr-FR"/>
        </w:rPr>
        <w:t>dermo</w:t>
      </w:r>
      <w:proofErr w:type="spellEnd"/>
      <w:r w:rsidRPr="00F8241D">
        <w:rPr>
          <w:sz w:val="24"/>
          <w:lang w:val="fr-FR"/>
        </w:rPr>
        <w:t xml:space="preserve">-hypodermites microbiennes </w:t>
      </w:r>
    </w:p>
    <w:p w:rsidR="004B6CE1" w:rsidRPr="00F8241D" w:rsidRDefault="00D379FB" w:rsidP="003761FB">
      <w:pPr>
        <w:numPr>
          <w:ilvl w:val="0"/>
          <w:numId w:val="3"/>
        </w:numPr>
        <w:spacing w:after="0"/>
        <w:rPr>
          <w:sz w:val="24"/>
          <w:lang w:val="fr-FR"/>
        </w:rPr>
      </w:pPr>
      <w:r w:rsidRPr="00F8241D">
        <w:rPr>
          <w:sz w:val="24"/>
          <w:lang w:val="fr-FR"/>
        </w:rPr>
        <w:t xml:space="preserve">Les problèmes dermatologiques des infections systémiques </w:t>
      </w:r>
    </w:p>
    <w:p w:rsidR="00F8241D" w:rsidRDefault="009A05B6" w:rsidP="003761FB">
      <w:pPr>
        <w:spacing w:after="0"/>
        <w:rPr>
          <w:lang w:val="fr-FR"/>
        </w:rPr>
      </w:pPr>
      <w:r>
        <w:rPr>
          <w:lang w:val="fr-FR"/>
        </w:rPr>
        <w:sym w:font="Symbol" w:char="F0DE"/>
      </w:r>
      <w:r>
        <w:rPr>
          <w:lang w:val="fr-FR"/>
        </w:rPr>
        <w:t xml:space="preserve"> </w:t>
      </w:r>
      <w:proofErr w:type="gramStart"/>
      <w:r w:rsidR="00F8241D">
        <w:rPr>
          <w:lang w:val="fr-FR"/>
        </w:rPr>
        <w:t>les</w:t>
      </w:r>
      <w:proofErr w:type="gramEnd"/>
      <w:r w:rsidR="00F8241D">
        <w:rPr>
          <w:lang w:val="fr-FR"/>
        </w:rPr>
        <w:t xml:space="preserve"> infections superficielles :</w:t>
      </w:r>
    </w:p>
    <w:p w:rsidR="00F8241D" w:rsidRPr="00F8241D" w:rsidRDefault="00F8241D" w:rsidP="003761FB">
      <w:pPr>
        <w:spacing w:after="0"/>
        <w:rPr>
          <w:lang w:val="fr-FR"/>
        </w:rPr>
      </w:pPr>
      <w:r w:rsidRPr="00F8241D">
        <w:rPr>
          <w:lang w:val="fr-FR"/>
        </w:rPr>
        <w:t xml:space="preserve">En ce qui concerne les infections superficielles, on distingue : </w:t>
      </w:r>
    </w:p>
    <w:p w:rsidR="00F8241D" w:rsidRPr="00F8241D" w:rsidRDefault="00F8241D" w:rsidP="003761FB">
      <w:pPr>
        <w:spacing w:after="0"/>
        <w:rPr>
          <w:sz w:val="24"/>
          <w:lang w:val="fr-FR"/>
        </w:rPr>
      </w:pPr>
      <w:r w:rsidRPr="00F8241D">
        <w:rPr>
          <w:sz w:val="24"/>
          <w:lang w:val="fr-FR"/>
        </w:rPr>
        <w:t xml:space="preserve">1- Les infections folliculaires : </w:t>
      </w:r>
    </w:p>
    <w:p w:rsidR="00F8241D" w:rsidRPr="00F8241D" w:rsidRDefault="00F8241D" w:rsidP="003761FB">
      <w:pPr>
        <w:spacing w:after="0"/>
        <w:rPr>
          <w:sz w:val="24"/>
          <w:lang w:val="fr-FR"/>
        </w:rPr>
      </w:pPr>
      <w:r w:rsidRPr="00F8241D">
        <w:rPr>
          <w:sz w:val="24"/>
          <w:lang w:val="fr-FR"/>
        </w:rPr>
        <w:t xml:space="preserve">Le staphylococcus aureus est responsable de la majorité des inflammations aiguës du follicule </w:t>
      </w:r>
      <w:proofErr w:type="spellStart"/>
      <w:r w:rsidRPr="00F8241D">
        <w:rPr>
          <w:sz w:val="24"/>
          <w:lang w:val="fr-FR"/>
        </w:rPr>
        <w:t>pilo</w:t>
      </w:r>
      <w:proofErr w:type="spellEnd"/>
      <w:r w:rsidRPr="00F8241D">
        <w:rPr>
          <w:sz w:val="24"/>
          <w:lang w:val="fr-FR"/>
        </w:rPr>
        <w:t xml:space="preserve">- </w:t>
      </w:r>
      <w:proofErr w:type="spellStart"/>
      <w:r w:rsidRPr="00F8241D">
        <w:rPr>
          <w:sz w:val="24"/>
          <w:lang w:val="fr-FR"/>
        </w:rPr>
        <w:t>cébacé</w:t>
      </w:r>
      <w:proofErr w:type="spellEnd"/>
      <w:r w:rsidRPr="00F8241D">
        <w:rPr>
          <w:sz w:val="24"/>
          <w:lang w:val="fr-FR"/>
        </w:rPr>
        <w:t xml:space="preserve">. </w:t>
      </w:r>
    </w:p>
    <w:p w:rsidR="004B6CE1" w:rsidRPr="00F8241D" w:rsidRDefault="00D379FB" w:rsidP="001E44A3">
      <w:pPr>
        <w:spacing w:after="0"/>
        <w:rPr>
          <w:sz w:val="24"/>
          <w:lang w:val="fr-FR"/>
        </w:rPr>
      </w:pPr>
      <w:r w:rsidRPr="00F8241D">
        <w:rPr>
          <w:b/>
          <w:bCs/>
          <w:sz w:val="24"/>
          <w:u w:val="single"/>
          <w:lang w:val="fr-FR"/>
        </w:rPr>
        <w:t>Les folliculites primitives superficielles</w:t>
      </w:r>
      <w:r w:rsidRPr="00F8241D">
        <w:rPr>
          <w:b/>
          <w:bCs/>
          <w:sz w:val="24"/>
          <w:lang w:val="fr-FR"/>
        </w:rPr>
        <w:t xml:space="preserve"> </w:t>
      </w:r>
      <w:r w:rsidRPr="00F8241D">
        <w:rPr>
          <w:sz w:val="24"/>
          <w:lang w:val="fr-FR"/>
        </w:rPr>
        <w:t xml:space="preserve">ou </w:t>
      </w:r>
      <w:proofErr w:type="spellStart"/>
      <w:r w:rsidRPr="00F8241D">
        <w:rPr>
          <w:sz w:val="24"/>
          <w:lang w:val="fr-FR"/>
        </w:rPr>
        <w:t>ostiofolliculites</w:t>
      </w:r>
      <w:proofErr w:type="spellEnd"/>
      <w:r w:rsidRPr="00F8241D">
        <w:rPr>
          <w:sz w:val="24"/>
          <w:lang w:val="fr-FR"/>
        </w:rPr>
        <w:t xml:space="preserve"> se présentent sous la forme de </w:t>
      </w:r>
      <w:proofErr w:type="spellStart"/>
      <w:r w:rsidRPr="00F8241D">
        <w:rPr>
          <w:sz w:val="24"/>
          <w:lang w:val="fr-FR"/>
        </w:rPr>
        <w:t>papulo</w:t>
      </w:r>
      <w:proofErr w:type="spellEnd"/>
      <w:r w:rsidRPr="00F8241D">
        <w:rPr>
          <w:sz w:val="24"/>
          <w:lang w:val="fr-FR"/>
        </w:rPr>
        <w:t xml:space="preserve">-pustules centrées par un poil. </w:t>
      </w:r>
    </w:p>
    <w:p w:rsidR="004B6CE1" w:rsidRPr="00F8241D" w:rsidRDefault="00D379FB" w:rsidP="003761FB">
      <w:pPr>
        <w:numPr>
          <w:ilvl w:val="0"/>
          <w:numId w:val="5"/>
        </w:numPr>
        <w:spacing w:after="0"/>
        <w:rPr>
          <w:sz w:val="24"/>
          <w:lang w:val="fr-FR"/>
        </w:rPr>
      </w:pPr>
      <w:r w:rsidRPr="00F8241D">
        <w:rPr>
          <w:sz w:val="24"/>
          <w:lang w:val="fr-FR"/>
        </w:rPr>
        <w:t xml:space="preserve">Les folliculites de la barbe, d’évolution torpide, sont aggravées par le rasage mécanique. </w:t>
      </w:r>
    </w:p>
    <w:p w:rsidR="004B6CE1" w:rsidRPr="00F8241D" w:rsidRDefault="00D379FB" w:rsidP="003761FB">
      <w:pPr>
        <w:numPr>
          <w:ilvl w:val="0"/>
          <w:numId w:val="5"/>
        </w:numPr>
        <w:spacing w:after="0"/>
        <w:rPr>
          <w:sz w:val="24"/>
          <w:lang w:val="fr-FR"/>
        </w:rPr>
      </w:pPr>
      <w:r w:rsidRPr="00F8241D">
        <w:rPr>
          <w:sz w:val="24"/>
          <w:lang w:val="fr-FR"/>
        </w:rPr>
        <w:t xml:space="preserve">Dans l’acné juvénile, Staphylococcus aureus ne constitue qu’un </w:t>
      </w:r>
      <w:proofErr w:type="spellStart"/>
      <w:r w:rsidRPr="00F8241D">
        <w:rPr>
          <w:sz w:val="24"/>
          <w:lang w:val="fr-FR"/>
        </w:rPr>
        <w:t>microbisme</w:t>
      </w:r>
      <w:proofErr w:type="spellEnd"/>
      <w:r w:rsidRPr="00F8241D">
        <w:rPr>
          <w:sz w:val="24"/>
          <w:lang w:val="fr-FR"/>
        </w:rPr>
        <w:t xml:space="preserve"> secondaire. </w:t>
      </w:r>
    </w:p>
    <w:p w:rsidR="00F8241D" w:rsidRPr="001E44A3" w:rsidRDefault="00D379FB" w:rsidP="003761FB">
      <w:pPr>
        <w:spacing w:after="0"/>
        <w:rPr>
          <w:sz w:val="24"/>
          <w:lang w:val="fr-FR"/>
        </w:rPr>
      </w:pPr>
      <w:r w:rsidRPr="00F8241D">
        <w:rPr>
          <w:b/>
          <w:bCs/>
          <w:sz w:val="24"/>
          <w:u w:val="single"/>
          <w:lang w:val="fr-FR"/>
        </w:rPr>
        <w:t>Le furoncle</w:t>
      </w:r>
      <w:r w:rsidRPr="00F8241D">
        <w:rPr>
          <w:b/>
          <w:bCs/>
          <w:sz w:val="24"/>
          <w:lang w:val="fr-FR"/>
        </w:rPr>
        <w:t xml:space="preserve"> </w:t>
      </w:r>
      <w:r w:rsidRPr="00F8241D">
        <w:rPr>
          <w:sz w:val="24"/>
          <w:lang w:val="fr-FR"/>
        </w:rPr>
        <w:t xml:space="preserve">est une atteinte inflammatoire périfolliculaire profonde qui commence par une induration chaude et douloureuse aboutissant en quelques </w:t>
      </w:r>
      <w:proofErr w:type="gramStart"/>
      <w:r w:rsidRPr="00F8241D">
        <w:rPr>
          <w:sz w:val="24"/>
          <w:lang w:val="fr-FR"/>
        </w:rPr>
        <w:t>jours  une</w:t>
      </w:r>
      <w:proofErr w:type="gramEnd"/>
      <w:r w:rsidRPr="00F8241D">
        <w:rPr>
          <w:sz w:val="24"/>
          <w:lang w:val="fr-FR"/>
        </w:rPr>
        <w:t xml:space="preserve"> suppuration éliminant le follicule nécrotique sous la forme d’un bourbillon. Il persiste une cicatrice déprimée. </w:t>
      </w:r>
      <w:r w:rsidR="00F8241D" w:rsidRPr="00F8241D">
        <w:rPr>
          <w:sz w:val="24"/>
          <w:lang w:val="fr-FR"/>
        </w:rPr>
        <w:t xml:space="preserve"> </w:t>
      </w:r>
    </w:p>
    <w:p w:rsidR="004B6CE1" w:rsidRPr="001E44A3" w:rsidRDefault="00D379FB" w:rsidP="001E44A3">
      <w:pPr>
        <w:spacing w:after="0"/>
        <w:rPr>
          <w:sz w:val="24"/>
          <w:lang w:val="fr-FR"/>
        </w:rPr>
      </w:pPr>
      <w:r w:rsidRPr="00F8241D">
        <w:rPr>
          <w:b/>
          <w:bCs/>
          <w:sz w:val="24"/>
          <w:u w:val="single"/>
          <w:lang w:val="fr-FR"/>
        </w:rPr>
        <w:t>L’anthrax</w:t>
      </w:r>
      <w:r w:rsidRPr="00F8241D">
        <w:rPr>
          <w:sz w:val="24"/>
          <w:lang w:val="fr-FR"/>
        </w:rPr>
        <w:t xml:space="preserve"> est un agglomérat de furoncles.  (</w:t>
      </w:r>
      <w:proofErr w:type="gramStart"/>
      <w:r w:rsidRPr="00F8241D">
        <w:rPr>
          <w:sz w:val="24"/>
          <w:lang w:val="fr-FR"/>
        </w:rPr>
        <w:t>ancien</w:t>
      </w:r>
      <w:proofErr w:type="gramEnd"/>
      <w:r w:rsidRPr="00F8241D">
        <w:rPr>
          <w:sz w:val="24"/>
          <w:lang w:val="fr-FR"/>
        </w:rPr>
        <w:t xml:space="preserve"> : maladie du charbon)</w:t>
      </w:r>
    </w:p>
    <w:p w:rsidR="004B6CE1" w:rsidRPr="00F8241D" w:rsidRDefault="00D379FB" w:rsidP="001E44A3">
      <w:pPr>
        <w:spacing w:after="0"/>
        <w:rPr>
          <w:sz w:val="24"/>
          <w:lang w:val="fr-FR"/>
        </w:rPr>
      </w:pPr>
      <w:r w:rsidRPr="00F8241D">
        <w:rPr>
          <w:b/>
          <w:bCs/>
          <w:sz w:val="24"/>
          <w:u w:val="single"/>
          <w:lang w:val="fr-FR"/>
        </w:rPr>
        <w:t>La furonculose</w:t>
      </w:r>
      <w:r w:rsidRPr="00F8241D">
        <w:rPr>
          <w:b/>
          <w:bCs/>
          <w:sz w:val="24"/>
          <w:lang w:val="fr-FR"/>
        </w:rPr>
        <w:t xml:space="preserve"> </w:t>
      </w:r>
      <w:r w:rsidRPr="00F8241D">
        <w:rPr>
          <w:sz w:val="24"/>
          <w:lang w:val="fr-FR"/>
        </w:rPr>
        <w:t xml:space="preserve">doit faire rechercher un diabète ou un déficit immunitaire. On doit aussi rechercher un réservoir </w:t>
      </w:r>
      <w:proofErr w:type="gramStart"/>
      <w:r w:rsidRPr="00F8241D">
        <w:rPr>
          <w:sz w:val="24"/>
          <w:lang w:val="fr-FR"/>
        </w:rPr>
        <w:t>cutané  à</w:t>
      </w:r>
      <w:proofErr w:type="gramEnd"/>
      <w:r w:rsidRPr="00F8241D">
        <w:rPr>
          <w:sz w:val="24"/>
          <w:lang w:val="fr-FR"/>
        </w:rPr>
        <w:t xml:space="preserve"> Staphylococcus aureus chez le patient et dans son entourage proche</w:t>
      </w:r>
    </w:p>
    <w:p w:rsidR="00F8241D" w:rsidRDefault="00F8241D" w:rsidP="003761FB">
      <w:pPr>
        <w:spacing w:after="0"/>
        <w:rPr>
          <w:sz w:val="24"/>
          <w:lang w:val="fr-FR"/>
        </w:rPr>
      </w:pPr>
    </w:p>
    <w:p w:rsidR="00F8241D" w:rsidRDefault="00F8241D" w:rsidP="003761FB">
      <w:pPr>
        <w:spacing w:after="0"/>
        <w:rPr>
          <w:sz w:val="24"/>
        </w:rPr>
      </w:pPr>
      <w:r w:rsidRPr="00F8241D">
        <w:rPr>
          <w:noProof/>
          <w:sz w:val="24"/>
        </w:rPr>
        <w:drawing>
          <wp:inline distT="0" distB="0" distL="0" distR="0" wp14:anchorId="76497C19" wp14:editId="0DF9C18C">
            <wp:extent cx="1577501" cy="1275997"/>
            <wp:effectExtent l="0" t="0" r="3810" b="635"/>
            <wp:docPr id="17410" name="Picture 2" descr="http://www.docteurclic.com/galerie-photos/image_39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www.docteurclic.com/galerie-photos/image_3924_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269" cy="1310591"/>
                    </a:xfrm>
                    <a:prstGeom prst="rect">
                      <a:avLst/>
                    </a:prstGeom>
                    <a:noFill/>
                    <a:ln>
                      <a:noFill/>
                    </a:ln>
                    <a:extLst/>
                  </pic:spPr>
                </pic:pic>
              </a:graphicData>
            </a:graphic>
          </wp:inline>
        </w:drawing>
      </w:r>
      <w:r>
        <w:rPr>
          <w:sz w:val="24"/>
        </w:rPr>
        <w:t xml:space="preserve">                     </w:t>
      </w:r>
      <w:r w:rsidRPr="00F8241D">
        <w:rPr>
          <w:noProof/>
          <w:sz w:val="24"/>
        </w:rPr>
        <w:drawing>
          <wp:inline distT="0" distB="0" distL="0" distR="0" wp14:anchorId="193E15A8" wp14:editId="6CE3018C">
            <wp:extent cx="1190485" cy="1331262"/>
            <wp:effectExtent l="0" t="0" r="0" b="2540"/>
            <wp:docPr id="174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Image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0100" cy="1375562"/>
                    </a:xfrm>
                    <a:prstGeom prst="rect">
                      <a:avLst/>
                    </a:prstGeom>
                    <a:noFill/>
                    <a:ln>
                      <a:noFill/>
                    </a:ln>
                    <a:extLst/>
                  </pic:spPr>
                </pic:pic>
              </a:graphicData>
            </a:graphic>
          </wp:inline>
        </w:drawing>
      </w:r>
      <w:r w:rsidR="009E080C">
        <w:rPr>
          <w:sz w:val="24"/>
        </w:rPr>
        <w:t xml:space="preserve">          </w:t>
      </w:r>
      <w:r w:rsidR="009E080C" w:rsidRPr="009E080C">
        <w:rPr>
          <w:noProof/>
          <w:sz w:val="24"/>
        </w:rPr>
        <w:drawing>
          <wp:inline distT="0" distB="0" distL="0" distR="0" wp14:anchorId="78EE9872" wp14:editId="745B5807">
            <wp:extent cx="2086748" cy="1308100"/>
            <wp:effectExtent l="0" t="0" r="8890" b="6350"/>
            <wp:docPr id="174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Imag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0597" cy="1335587"/>
                    </a:xfrm>
                    <a:prstGeom prst="rect">
                      <a:avLst/>
                    </a:prstGeom>
                    <a:noFill/>
                    <a:ln>
                      <a:noFill/>
                    </a:ln>
                    <a:extLst/>
                  </pic:spPr>
                </pic:pic>
              </a:graphicData>
            </a:graphic>
          </wp:inline>
        </w:drawing>
      </w:r>
    </w:p>
    <w:p w:rsidR="009E080C" w:rsidRDefault="009E080C" w:rsidP="003761FB">
      <w:pPr>
        <w:spacing w:after="0"/>
        <w:rPr>
          <w:sz w:val="24"/>
        </w:rPr>
      </w:pPr>
    </w:p>
    <w:p w:rsidR="009E080C" w:rsidRDefault="009E080C" w:rsidP="003761FB">
      <w:pPr>
        <w:spacing w:after="0"/>
        <w:rPr>
          <w:sz w:val="24"/>
        </w:rPr>
      </w:pPr>
    </w:p>
    <w:p w:rsidR="009E080C" w:rsidRPr="009E080C" w:rsidRDefault="009E080C" w:rsidP="003761FB">
      <w:pPr>
        <w:spacing w:after="0"/>
        <w:rPr>
          <w:sz w:val="24"/>
        </w:rPr>
      </w:pPr>
      <w:r w:rsidRPr="009E080C">
        <w:rPr>
          <w:sz w:val="24"/>
          <w:lang w:val="fr-FR"/>
        </w:rPr>
        <w:t xml:space="preserve">2- Les infections non folliculaires :  </w:t>
      </w:r>
    </w:p>
    <w:p w:rsidR="004B6CE1" w:rsidRPr="009E080C" w:rsidRDefault="00D379FB" w:rsidP="003761FB">
      <w:pPr>
        <w:numPr>
          <w:ilvl w:val="0"/>
          <w:numId w:val="8"/>
        </w:numPr>
        <w:spacing w:after="0"/>
        <w:rPr>
          <w:sz w:val="24"/>
          <w:lang w:val="fr-FR"/>
        </w:rPr>
      </w:pPr>
      <w:r w:rsidRPr="009E080C">
        <w:rPr>
          <w:b/>
          <w:bCs/>
          <w:sz w:val="24"/>
          <w:u w:val="single"/>
          <w:lang w:val="fr-FR"/>
        </w:rPr>
        <w:t>L’impétigo</w:t>
      </w:r>
      <w:r w:rsidRPr="009E080C">
        <w:rPr>
          <w:sz w:val="24"/>
          <w:lang w:val="fr-FR"/>
        </w:rPr>
        <w:t>, prédominant chez l’enfant, est très contagieux. La lésion est une vésicule sous-cornée qui devient rapidement purulente. Ces éléments sont souvent groupés en placards, prédominant sur le visage, le cuir chevelu, les zones découvertes (Staphylococcus aureus ou un streptocoque peut être responsable).</w:t>
      </w:r>
    </w:p>
    <w:p w:rsidR="004B6CE1" w:rsidRPr="009E080C" w:rsidRDefault="00D379FB" w:rsidP="003761FB">
      <w:pPr>
        <w:numPr>
          <w:ilvl w:val="0"/>
          <w:numId w:val="8"/>
        </w:numPr>
        <w:spacing w:after="0"/>
        <w:rPr>
          <w:sz w:val="24"/>
          <w:lang w:val="fr-FR"/>
        </w:rPr>
      </w:pPr>
      <w:r w:rsidRPr="009E080C">
        <w:rPr>
          <w:sz w:val="24"/>
          <w:lang w:val="fr-FR"/>
        </w:rPr>
        <w:t xml:space="preserve"> </w:t>
      </w:r>
      <w:r w:rsidRPr="009E080C">
        <w:rPr>
          <w:b/>
          <w:bCs/>
          <w:sz w:val="24"/>
          <w:u w:val="single"/>
          <w:lang w:val="fr-FR"/>
        </w:rPr>
        <w:t xml:space="preserve">Le panaris (péri onyxis ou </w:t>
      </w:r>
      <w:proofErr w:type="spellStart"/>
      <w:proofErr w:type="gramStart"/>
      <w:r w:rsidRPr="009E080C">
        <w:rPr>
          <w:b/>
          <w:bCs/>
          <w:sz w:val="24"/>
          <w:u w:val="single"/>
          <w:lang w:val="fr-FR"/>
        </w:rPr>
        <w:t>onyxix</w:t>
      </w:r>
      <w:proofErr w:type="spellEnd"/>
      <w:r w:rsidRPr="009E080C">
        <w:rPr>
          <w:b/>
          <w:bCs/>
          <w:sz w:val="24"/>
          <w:u w:val="single"/>
          <w:lang w:val="fr-FR"/>
        </w:rPr>
        <w:t xml:space="preserve">) </w:t>
      </w:r>
      <w:r w:rsidRPr="009E080C">
        <w:rPr>
          <w:sz w:val="24"/>
          <w:lang w:val="fr-FR"/>
        </w:rPr>
        <w:t xml:space="preserve"> :</w:t>
      </w:r>
      <w:proofErr w:type="gramEnd"/>
      <w:r w:rsidRPr="009E080C">
        <w:rPr>
          <w:sz w:val="24"/>
          <w:lang w:val="fr-FR"/>
        </w:rPr>
        <w:t xml:space="preserve"> l’infection staphylococcique atteint la pulpe digitale, le pourtour de l’ongle, voire la zone sous-unguéale. Au stade des douleurs pulsatiles et </w:t>
      </w:r>
      <w:proofErr w:type="spellStart"/>
      <w:r w:rsidRPr="009E080C">
        <w:rPr>
          <w:sz w:val="24"/>
          <w:lang w:val="fr-FR"/>
        </w:rPr>
        <w:t>insomniantes</w:t>
      </w:r>
      <w:proofErr w:type="spellEnd"/>
      <w:r w:rsidRPr="009E080C">
        <w:rPr>
          <w:sz w:val="24"/>
          <w:lang w:val="fr-FR"/>
        </w:rPr>
        <w:t xml:space="preserve">, il faut confier le malade au chirurgien.  </w:t>
      </w:r>
    </w:p>
    <w:p w:rsidR="004B6CE1" w:rsidRPr="009E080C" w:rsidRDefault="00D379FB" w:rsidP="003761FB">
      <w:pPr>
        <w:numPr>
          <w:ilvl w:val="0"/>
          <w:numId w:val="8"/>
        </w:numPr>
        <w:spacing w:after="0"/>
        <w:rPr>
          <w:sz w:val="24"/>
        </w:rPr>
      </w:pPr>
      <w:r w:rsidRPr="009E080C">
        <w:rPr>
          <w:b/>
          <w:bCs/>
          <w:sz w:val="24"/>
          <w:u w:val="single"/>
          <w:lang w:val="fr-FR"/>
        </w:rPr>
        <w:t>L’hidrosadénite</w:t>
      </w:r>
      <w:r w:rsidRPr="009E080C">
        <w:rPr>
          <w:sz w:val="24"/>
          <w:lang w:val="fr-FR"/>
        </w:rPr>
        <w:t xml:space="preserve"> est une infection aiguë des glandes </w:t>
      </w:r>
      <w:proofErr w:type="spellStart"/>
      <w:r w:rsidRPr="009E080C">
        <w:rPr>
          <w:sz w:val="24"/>
          <w:lang w:val="fr-FR"/>
        </w:rPr>
        <w:t>apôcrines</w:t>
      </w:r>
      <w:proofErr w:type="spellEnd"/>
      <w:r w:rsidRPr="009E080C">
        <w:rPr>
          <w:sz w:val="24"/>
          <w:lang w:val="fr-FR"/>
        </w:rPr>
        <w:t xml:space="preserve"> des régions axillaires ou </w:t>
      </w:r>
      <w:proofErr w:type="spellStart"/>
      <w:r w:rsidRPr="009E080C">
        <w:rPr>
          <w:sz w:val="24"/>
          <w:lang w:val="fr-FR"/>
        </w:rPr>
        <w:t>génito</w:t>
      </w:r>
      <w:proofErr w:type="spellEnd"/>
      <w:r w:rsidRPr="009E080C">
        <w:rPr>
          <w:sz w:val="24"/>
          <w:lang w:val="fr-FR"/>
        </w:rPr>
        <w:t xml:space="preserve">- pelviennes. Elle serait due au staphylocoque doré.  </w:t>
      </w:r>
    </w:p>
    <w:p w:rsidR="004B6CE1" w:rsidRPr="009E080C" w:rsidRDefault="00D379FB" w:rsidP="003761FB">
      <w:pPr>
        <w:numPr>
          <w:ilvl w:val="0"/>
          <w:numId w:val="8"/>
        </w:numPr>
        <w:spacing w:after="0"/>
        <w:rPr>
          <w:sz w:val="24"/>
          <w:lang w:val="fr-FR"/>
        </w:rPr>
      </w:pPr>
      <w:r w:rsidRPr="009E080C">
        <w:rPr>
          <w:b/>
          <w:bCs/>
          <w:sz w:val="24"/>
          <w:u w:val="single"/>
          <w:lang w:val="fr-FR"/>
        </w:rPr>
        <w:lastRenderedPageBreak/>
        <w:t>Les intertrigos bactériens</w:t>
      </w:r>
      <w:r w:rsidRPr="009E080C">
        <w:rPr>
          <w:b/>
          <w:bCs/>
          <w:sz w:val="24"/>
          <w:lang w:val="fr-FR"/>
        </w:rPr>
        <w:t xml:space="preserve"> </w:t>
      </w:r>
      <w:r w:rsidRPr="009E080C">
        <w:rPr>
          <w:sz w:val="24"/>
          <w:lang w:val="fr-FR"/>
        </w:rPr>
        <w:t xml:space="preserve">sont le fait de surinfections </w:t>
      </w:r>
      <w:proofErr w:type="gramStart"/>
      <w:r w:rsidRPr="009E080C">
        <w:rPr>
          <w:sz w:val="24"/>
          <w:lang w:val="fr-FR"/>
        </w:rPr>
        <w:t>secondaires  des</w:t>
      </w:r>
      <w:proofErr w:type="gramEnd"/>
      <w:r w:rsidRPr="009E080C">
        <w:rPr>
          <w:sz w:val="24"/>
          <w:lang w:val="fr-FR"/>
        </w:rPr>
        <w:t xml:space="preserve"> dermatoses préexistantes (candidose, psoriasis).  </w:t>
      </w:r>
    </w:p>
    <w:p w:rsidR="004B6CE1" w:rsidRPr="009E080C" w:rsidRDefault="00D379FB" w:rsidP="003761FB">
      <w:pPr>
        <w:numPr>
          <w:ilvl w:val="0"/>
          <w:numId w:val="8"/>
        </w:numPr>
        <w:spacing w:after="0"/>
        <w:rPr>
          <w:sz w:val="24"/>
        </w:rPr>
      </w:pPr>
      <w:r w:rsidRPr="009E080C">
        <w:rPr>
          <w:b/>
          <w:bCs/>
          <w:sz w:val="24"/>
          <w:u w:val="single"/>
          <w:lang w:val="fr-FR"/>
        </w:rPr>
        <w:t xml:space="preserve">Les </w:t>
      </w:r>
      <w:proofErr w:type="spellStart"/>
      <w:r w:rsidRPr="009E080C">
        <w:rPr>
          <w:b/>
          <w:bCs/>
          <w:sz w:val="24"/>
          <w:u w:val="single"/>
          <w:lang w:val="fr-FR"/>
        </w:rPr>
        <w:t>dermo-épidermites</w:t>
      </w:r>
      <w:proofErr w:type="spellEnd"/>
      <w:r w:rsidRPr="009E080C">
        <w:rPr>
          <w:b/>
          <w:bCs/>
          <w:sz w:val="24"/>
          <w:u w:val="single"/>
          <w:lang w:val="fr-FR"/>
        </w:rPr>
        <w:t xml:space="preserve"> microbiennes</w:t>
      </w:r>
      <w:r w:rsidRPr="009E080C">
        <w:rPr>
          <w:sz w:val="24"/>
          <w:lang w:val="fr-FR"/>
        </w:rPr>
        <w:t xml:space="preserve"> réalisent des plaques grasses et croûteuses, en particulier sur le cuir chevelu (dermite séborrhéique, fausse teigne amiantacée). Là encore on retrouve Staphylococcus aureus et streptocoques. </w:t>
      </w:r>
    </w:p>
    <w:p w:rsidR="009E080C" w:rsidRDefault="009E080C" w:rsidP="003761FB">
      <w:pPr>
        <w:spacing w:after="0"/>
        <w:rPr>
          <w:sz w:val="24"/>
        </w:rPr>
      </w:pPr>
      <w:r w:rsidRPr="009E080C">
        <w:rPr>
          <w:noProof/>
          <w:sz w:val="24"/>
        </w:rPr>
        <w:drawing>
          <wp:inline distT="0" distB="0" distL="0" distR="0" wp14:anchorId="2AC57536" wp14:editId="352061B8">
            <wp:extent cx="1009650" cy="1327737"/>
            <wp:effectExtent l="0" t="0" r="0" b="6350"/>
            <wp:docPr id="19458" name="Picture 2" descr="http://static.commentcamarche.net/sante-medecine.commentcamarche.net/pictures/WUGnCXul-impeti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static.commentcamarche.net/sante-medecine.commentcamarche.net/pictures/WUGnCXul-impetigo-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6367" cy="1336570"/>
                    </a:xfrm>
                    <a:prstGeom prst="rect">
                      <a:avLst/>
                    </a:prstGeom>
                    <a:noFill/>
                    <a:ln>
                      <a:noFill/>
                    </a:ln>
                    <a:extLst/>
                  </pic:spPr>
                </pic:pic>
              </a:graphicData>
            </a:graphic>
          </wp:inline>
        </w:drawing>
      </w:r>
      <w:r>
        <w:rPr>
          <w:sz w:val="24"/>
        </w:rPr>
        <w:t xml:space="preserve">                    </w:t>
      </w:r>
      <w:r w:rsidRPr="009E080C">
        <w:rPr>
          <w:noProof/>
          <w:sz w:val="24"/>
        </w:rPr>
        <w:drawing>
          <wp:inline distT="0" distB="0" distL="0" distR="0" wp14:anchorId="7A2F3B9C" wp14:editId="2DC5B318">
            <wp:extent cx="1995642" cy="1496239"/>
            <wp:effectExtent l="0" t="0" r="5080" b="8890"/>
            <wp:docPr id="19460" name="Picture 2" descr="panaris symptomes st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panaris symptomes stad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3015" cy="1516762"/>
                    </a:xfrm>
                    <a:prstGeom prst="rect">
                      <a:avLst/>
                    </a:prstGeom>
                    <a:noFill/>
                    <a:ln>
                      <a:noFill/>
                    </a:ln>
                    <a:extLst/>
                  </pic:spPr>
                </pic:pic>
              </a:graphicData>
            </a:graphic>
          </wp:inline>
        </w:drawing>
      </w:r>
      <w:r>
        <w:rPr>
          <w:sz w:val="24"/>
        </w:rPr>
        <w:t xml:space="preserve">         </w:t>
      </w:r>
      <w:r w:rsidRPr="009E080C">
        <w:rPr>
          <w:noProof/>
          <w:sz w:val="24"/>
        </w:rPr>
        <w:drawing>
          <wp:inline distT="0" distB="0" distL="0" distR="0" wp14:anchorId="72CC5643" wp14:editId="24163510">
            <wp:extent cx="1609725" cy="1341438"/>
            <wp:effectExtent l="0" t="0" r="0" b="0"/>
            <wp:docPr id="20483" name="Picture 2" descr="Intertrigo des orte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descr="Intertrigo des ortei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500" cy="1347918"/>
                    </a:xfrm>
                    <a:prstGeom prst="rect">
                      <a:avLst/>
                    </a:prstGeom>
                    <a:noFill/>
                    <a:ln>
                      <a:noFill/>
                    </a:ln>
                    <a:extLst/>
                  </pic:spPr>
                </pic:pic>
              </a:graphicData>
            </a:graphic>
          </wp:inline>
        </w:drawing>
      </w:r>
    </w:p>
    <w:p w:rsidR="009E080C" w:rsidRDefault="009E080C" w:rsidP="003761FB">
      <w:pPr>
        <w:spacing w:after="0"/>
        <w:rPr>
          <w:sz w:val="24"/>
        </w:rPr>
      </w:pPr>
    </w:p>
    <w:p w:rsidR="009E080C" w:rsidRPr="009E080C" w:rsidRDefault="009E080C" w:rsidP="003761FB">
      <w:pPr>
        <w:spacing w:after="0"/>
        <w:rPr>
          <w:sz w:val="24"/>
        </w:rPr>
      </w:pPr>
      <w:r w:rsidRPr="009E080C">
        <w:rPr>
          <w:sz w:val="24"/>
          <w:u w:val="single"/>
          <w:lang w:val="fr-FR"/>
        </w:rPr>
        <w:t>1°- Traitement local</w:t>
      </w:r>
      <w:r w:rsidRPr="009E080C">
        <w:rPr>
          <w:sz w:val="24"/>
          <w:lang w:val="fr-FR"/>
        </w:rPr>
        <w:t xml:space="preserve"> </w:t>
      </w:r>
    </w:p>
    <w:p w:rsidR="004B6CE1" w:rsidRPr="009E080C" w:rsidRDefault="00D379FB" w:rsidP="003761FB">
      <w:pPr>
        <w:numPr>
          <w:ilvl w:val="0"/>
          <w:numId w:val="9"/>
        </w:numPr>
        <w:spacing w:after="0"/>
        <w:rPr>
          <w:sz w:val="24"/>
          <w:lang w:val="fr-FR"/>
        </w:rPr>
      </w:pPr>
      <w:r w:rsidRPr="009E080C">
        <w:rPr>
          <w:sz w:val="24"/>
          <w:lang w:val="fr-FR"/>
        </w:rPr>
        <w:t xml:space="preserve">Il est suffisant dans les pyodermites superficielles : Application locale ou en lavages généraux avec des solutions antiseptiques (Chlorhexidine, </w:t>
      </w:r>
      <w:proofErr w:type="spellStart"/>
      <w:r w:rsidRPr="009E080C">
        <w:rPr>
          <w:sz w:val="24"/>
          <w:lang w:val="fr-FR"/>
        </w:rPr>
        <w:t>Triclocarban</w:t>
      </w:r>
      <w:proofErr w:type="spellEnd"/>
      <w:r w:rsidRPr="009E080C">
        <w:rPr>
          <w:sz w:val="24"/>
          <w:lang w:val="fr-FR"/>
        </w:rPr>
        <w:t xml:space="preserve">, </w:t>
      </w:r>
      <w:proofErr w:type="spellStart"/>
      <w:r w:rsidRPr="009E080C">
        <w:rPr>
          <w:sz w:val="24"/>
          <w:lang w:val="fr-FR"/>
        </w:rPr>
        <w:t>Miconazole</w:t>
      </w:r>
      <w:proofErr w:type="spellEnd"/>
      <w:r w:rsidRPr="009E080C">
        <w:rPr>
          <w:sz w:val="24"/>
          <w:lang w:val="fr-FR"/>
        </w:rPr>
        <w:t xml:space="preserve">). </w:t>
      </w:r>
    </w:p>
    <w:p w:rsidR="004B6CE1" w:rsidRPr="009E080C" w:rsidRDefault="00D379FB" w:rsidP="003761FB">
      <w:pPr>
        <w:numPr>
          <w:ilvl w:val="0"/>
          <w:numId w:val="9"/>
        </w:numPr>
        <w:spacing w:after="0"/>
        <w:rPr>
          <w:sz w:val="24"/>
          <w:lang w:val="fr-FR"/>
        </w:rPr>
      </w:pPr>
      <w:r w:rsidRPr="009E080C">
        <w:rPr>
          <w:sz w:val="24"/>
          <w:lang w:val="fr-FR"/>
        </w:rPr>
        <w:t xml:space="preserve">Les pansements sont déconseillés par risque de macération et de survenue de nouvelles pyodermites, mais ils peuvent protéger la lésion. </w:t>
      </w:r>
    </w:p>
    <w:p w:rsidR="004B6CE1" w:rsidRPr="009E080C" w:rsidRDefault="00D379FB" w:rsidP="003761FB">
      <w:pPr>
        <w:numPr>
          <w:ilvl w:val="0"/>
          <w:numId w:val="9"/>
        </w:numPr>
        <w:spacing w:after="0"/>
        <w:rPr>
          <w:sz w:val="24"/>
          <w:lang w:val="fr-FR"/>
        </w:rPr>
      </w:pPr>
      <w:r w:rsidRPr="009E080C">
        <w:rPr>
          <w:sz w:val="24"/>
          <w:lang w:val="fr-FR"/>
        </w:rPr>
        <w:t xml:space="preserve">Il faut désinfecter les gîtes microbiens (récessus </w:t>
      </w:r>
      <w:proofErr w:type="spellStart"/>
      <w:r w:rsidRPr="009E080C">
        <w:rPr>
          <w:sz w:val="24"/>
          <w:lang w:val="fr-FR"/>
        </w:rPr>
        <w:t>narinaires</w:t>
      </w:r>
      <w:proofErr w:type="spellEnd"/>
      <w:r w:rsidRPr="009E080C">
        <w:rPr>
          <w:sz w:val="24"/>
          <w:lang w:val="fr-FR"/>
        </w:rPr>
        <w:t xml:space="preserve"> antérieurs et anus) en cas de staphylococcie récidivante. </w:t>
      </w:r>
    </w:p>
    <w:p w:rsidR="004B6CE1" w:rsidRPr="009E080C" w:rsidRDefault="00D379FB" w:rsidP="003761FB">
      <w:pPr>
        <w:numPr>
          <w:ilvl w:val="0"/>
          <w:numId w:val="9"/>
        </w:numPr>
        <w:spacing w:after="0"/>
        <w:rPr>
          <w:sz w:val="24"/>
          <w:lang w:val="fr-FR"/>
        </w:rPr>
      </w:pPr>
      <w:r w:rsidRPr="009E080C">
        <w:rPr>
          <w:sz w:val="24"/>
          <w:lang w:val="fr-FR"/>
        </w:rPr>
        <w:t>Les antibiotiques locaux sont choisis parmi ceux qui ne sont pas utilisés par voie générale.</w:t>
      </w:r>
    </w:p>
    <w:p w:rsidR="004B6CE1" w:rsidRPr="009E080C" w:rsidRDefault="00D379FB" w:rsidP="003761FB">
      <w:pPr>
        <w:numPr>
          <w:ilvl w:val="0"/>
          <w:numId w:val="9"/>
        </w:numPr>
        <w:spacing w:after="0"/>
        <w:rPr>
          <w:sz w:val="24"/>
          <w:lang w:val="fr-FR"/>
        </w:rPr>
      </w:pPr>
      <w:r w:rsidRPr="009E080C">
        <w:rPr>
          <w:sz w:val="24"/>
          <w:lang w:val="fr-FR"/>
        </w:rPr>
        <w:t xml:space="preserve">ATB locaux les plus utilisés, citons : l’acide </w:t>
      </w:r>
      <w:proofErr w:type="spellStart"/>
      <w:r w:rsidRPr="009E080C">
        <w:rPr>
          <w:sz w:val="24"/>
          <w:lang w:val="fr-FR"/>
        </w:rPr>
        <w:t>fucidique</w:t>
      </w:r>
      <w:proofErr w:type="spellEnd"/>
      <w:r w:rsidRPr="009E080C">
        <w:rPr>
          <w:sz w:val="24"/>
          <w:lang w:val="fr-FR"/>
        </w:rPr>
        <w:t xml:space="preserve">, l’érythromycine.   </w:t>
      </w:r>
    </w:p>
    <w:p w:rsidR="009E080C" w:rsidRPr="009E080C" w:rsidRDefault="009E080C" w:rsidP="003761FB">
      <w:pPr>
        <w:spacing w:after="0"/>
        <w:rPr>
          <w:sz w:val="24"/>
        </w:rPr>
      </w:pPr>
      <w:r w:rsidRPr="009E080C">
        <w:rPr>
          <w:b/>
          <w:bCs/>
          <w:sz w:val="24"/>
          <w:u w:val="single"/>
          <w:lang w:val="fr-FR"/>
        </w:rPr>
        <w:t>2°- Traitement général antibiotique</w:t>
      </w:r>
      <w:r w:rsidRPr="009E080C">
        <w:rPr>
          <w:sz w:val="24"/>
          <w:lang w:val="fr-FR"/>
        </w:rPr>
        <w:t xml:space="preserve"> </w:t>
      </w:r>
    </w:p>
    <w:p w:rsidR="004B6CE1" w:rsidRPr="009E080C" w:rsidRDefault="00D379FB" w:rsidP="003761FB">
      <w:pPr>
        <w:numPr>
          <w:ilvl w:val="0"/>
          <w:numId w:val="10"/>
        </w:numPr>
        <w:spacing w:after="0"/>
        <w:rPr>
          <w:sz w:val="24"/>
          <w:lang w:val="fr-FR"/>
        </w:rPr>
      </w:pPr>
      <w:r w:rsidRPr="009E080C">
        <w:rPr>
          <w:sz w:val="24"/>
          <w:lang w:val="fr-FR"/>
        </w:rPr>
        <w:t xml:space="preserve">Il sera nécessaire et adapté au germe en cause si les lésions sont étendues ou sur les terrains débilités et les </w:t>
      </w:r>
      <w:proofErr w:type="gramStart"/>
      <w:r w:rsidRPr="009E080C">
        <w:rPr>
          <w:sz w:val="24"/>
          <w:lang w:val="fr-FR"/>
        </w:rPr>
        <w:t>localisations  risques</w:t>
      </w:r>
      <w:proofErr w:type="gramEnd"/>
      <w:r w:rsidRPr="009E080C">
        <w:rPr>
          <w:sz w:val="24"/>
          <w:lang w:val="fr-FR"/>
        </w:rPr>
        <w:t xml:space="preserve">. </w:t>
      </w:r>
    </w:p>
    <w:p w:rsidR="004B6CE1" w:rsidRPr="009E080C" w:rsidRDefault="00D379FB" w:rsidP="003761FB">
      <w:pPr>
        <w:numPr>
          <w:ilvl w:val="0"/>
          <w:numId w:val="10"/>
        </w:numPr>
        <w:spacing w:after="0"/>
        <w:rPr>
          <w:sz w:val="24"/>
          <w:lang w:val="fr-FR"/>
        </w:rPr>
      </w:pPr>
      <w:r w:rsidRPr="009E080C">
        <w:rPr>
          <w:sz w:val="24"/>
          <w:lang w:val="fr-FR"/>
        </w:rPr>
        <w:t xml:space="preserve">Eradication des foyers cutanés (plus rapidement que le traitement local), des foyers extra- cutanés, </w:t>
      </w:r>
    </w:p>
    <w:p w:rsidR="004B6CE1" w:rsidRPr="009E080C" w:rsidRDefault="00D379FB" w:rsidP="003761FB">
      <w:pPr>
        <w:numPr>
          <w:ilvl w:val="0"/>
          <w:numId w:val="10"/>
        </w:numPr>
        <w:spacing w:after="0"/>
        <w:rPr>
          <w:sz w:val="24"/>
          <w:lang w:val="fr-FR"/>
        </w:rPr>
      </w:pPr>
      <w:r w:rsidRPr="009E080C">
        <w:rPr>
          <w:sz w:val="24"/>
          <w:lang w:val="fr-FR"/>
        </w:rPr>
        <w:t xml:space="preserve">Prévention des complications </w:t>
      </w:r>
      <w:proofErr w:type="gramStart"/>
      <w:r w:rsidRPr="009E080C">
        <w:rPr>
          <w:sz w:val="24"/>
          <w:lang w:val="fr-FR"/>
        </w:rPr>
        <w:t>septiques  distance</w:t>
      </w:r>
      <w:proofErr w:type="gramEnd"/>
      <w:r w:rsidRPr="009E080C">
        <w:rPr>
          <w:sz w:val="24"/>
          <w:lang w:val="fr-FR"/>
        </w:rPr>
        <w:t xml:space="preserve"> ; </w:t>
      </w:r>
    </w:p>
    <w:p w:rsidR="004B6CE1" w:rsidRPr="009E080C" w:rsidRDefault="00D379FB" w:rsidP="003761FB">
      <w:pPr>
        <w:numPr>
          <w:ilvl w:val="0"/>
          <w:numId w:val="10"/>
        </w:numPr>
        <w:spacing w:after="0"/>
        <w:rPr>
          <w:sz w:val="24"/>
          <w:lang w:val="fr-FR"/>
        </w:rPr>
      </w:pPr>
      <w:r w:rsidRPr="009E080C">
        <w:rPr>
          <w:sz w:val="24"/>
          <w:lang w:val="fr-FR"/>
        </w:rPr>
        <w:t xml:space="preserve">Action sur le portage chronique responsable de surinfection et de contagion. </w:t>
      </w:r>
    </w:p>
    <w:p w:rsidR="009E080C" w:rsidRDefault="009E080C" w:rsidP="003761FB">
      <w:pPr>
        <w:spacing w:after="0"/>
        <w:rPr>
          <w:sz w:val="24"/>
          <w:lang w:val="fr-FR"/>
        </w:rPr>
      </w:pPr>
    </w:p>
    <w:p w:rsidR="009E080C" w:rsidRPr="009E080C" w:rsidRDefault="009A05B6" w:rsidP="003761FB">
      <w:pPr>
        <w:spacing w:after="0"/>
        <w:rPr>
          <w:sz w:val="24"/>
          <w:lang w:val="fr-FR"/>
        </w:rPr>
      </w:pPr>
      <w:r>
        <w:rPr>
          <w:lang w:val="fr-FR"/>
        </w:rPr>
        <w:sym w:font="Symbol" w:char="F0DE"/>
      </w:r>
      <w:r>
        <w:rPr>
          <w:lang w:val="fr-FR"/>
        </w:rPr>
        <w:t xml:space="preserve"> </w:t>
      </w:r>
      <w:r w:rsidR="009E080C" w:rsidRPr="009E080C">
        <w:rPr>
          <w:b/>
          <w:bCs/>
          <w:sz w:val="24"/>
          <w:lang w:val="fr-FR"/>
        </w:rPr>
        <w:t>L</w:t>
      </w:r>
      <w:r>
        <w:rPr>
          <w:b/>
          <w:bCs/>
          <w:sz w:val="24"/>
          <w:lang w:val="fr-FR"/>
        </w:rPr>
        <w:t xml:space="preserve">es infections profondes : </w:t>
      </w:r>
      <w:r w:rsidR="009E080C" w:rsidRPr="009E080C">
        <w:rPr>
          <w:b/>
          <w:bCs/>
          <w:sz w:val="24"/>
          <w:lang w:val="fr-FR"/>
        </w:rPr>
        <w:t xml:space="preserve"> Les </w:t>
      </w:r>
      <w:proofErr w:type="spellStart"/>
      <w:r w:rsidR="009E080C" w:rsidRPr="009E080C">
        <w:rPr>
          <w:b/>
          <w:bCs/>
          <w:sz w:val="24"/>
          <w:lang w:val="fr-FR"/>
        </w:rPr>
        <w:t>dermo</w:t>
      </w:r>
      <w:proofErr w:type="spellEnd"/>
      <w:r w:rsidR="009E080C" w:rsidRPr="009E080C">
        <w:rPr>
          <w:b/>
          <w:bCs/>
          <w:sz w:val="24"/>
          <w:lang w:val="fr-FR"/>
        </w:rPr>
        <w:t xml:space="preserve">-hypodermites microbiennes </w:t>
      </w:r>
    </w:p>
    <w:p w:rsidR="009E080C" w:rsidRPr="009E080C" w:rsidRDefault="009E080C" w:rsidP="003761FB">
      <w:pPr>
        <w:spacing w:after="0"/>
        <w:rPr>
          <w:sz w:val="24"/>
          <w:lang w:val="fr-FR"/>
        </w:rPr>
      </w:pPr>
      <w:r w:rsidRPr="009E080C">
        <w:rPr>
          <w:sz w:val="24"/>
          <w:lang w:val="fr-FR"/>
        </w:rPr>
        <w:t xml:space="preserve">Ce sont des infections cutanées aiguës, non suppuratives, </w:t>
      </w:r>
      <w:proofErr w:type="spellStart"/>
      <w:r w:rsidRPr="009E080C">
        <w:rPr>
          <w:sz w:val="24"/>
          <w:lang w:val="fr-FR"/>
        </w:rPr>
        <w:t>dermo</w:t>
      </w:r>
      <w:proofErr w:type="spellEnd"/>
      <w:r w:rsidRPr="009E080C">
        <w:rPr>
          <w:sz w:val="24"/>
          <w:lang w:val="fr-FR"/>
        </w:rPr>
        <w:t xml:space="preserve">-hypodermiques avec deux groupes : l’érysipèle et les </w:t>
      </w:r>
      <w:proofErr w:type="spellStart"/>
      <w:r w:rsidRPr="009E080C">
        <w:rPr>
          <w:sz w:val="24"/>
          <w:lang w:val="fr-FR"/>
        </w:rPr>
        <w:t>fasciites</w:t>
      </w:r>
      <w:proofErr w:type="spellEnd"/>
      <w:r w:rsidRPr="009E080C">
        <w:rPr>
          <w:sz w:val="24"/>
          <w:lang w:val="fr-FR"/>
        </w:rPr>
        <w:t xml:space="preserve"> nécrosantes. </w:t>
      </w:r>
    </w:p>
    <w:p w:rsidR="004B6CE1" w:rsidRPr="009E080C" w:rsidRDefault="00D379FB" w:rsidP="003761FB">
      <w:pPr>
        <w:numPr>
          <w:ilvl w:val="0"/>
          <w:numId w:val="11"/>
        </w:numPr>
        <w:spacing w:after="0"/>
        <w:rPr>
          <w:sz w:val="24"/>
        </w:rPr>
      </w:pPr>
      <w:r w:rsidRPr="009E080C">
        <w:rPr>
          <w:b/>
          <w:bCs/>
          <w:sz w:val="24"/>
          <w:u w:val="single"/>
          <w:lang w:val="fr-FR"/>
        </w:rPr>
        <w:t>L’érysipèle</w:t>
      </w:r>
      <w:r w:rsidRPr="009E080C">
        <w:rPr>
          <w:b/>
          <w:bCs/>
          <w:sz w:val="24"/>
          <w:lang w:val="fr-FR"/>
        </w:rPr>
        <w:t xml:space="preserve"> : </w:t>
      </w:r>
    </w:p>
    <w:p w:rsidR="004B6CE1" w:rsidRPr="009E080C" w:rsidRDefault="00D379FB" w:rsidP="003761FB">
      <w:pPr>
        <w:numPr>
          <w:ilvl w:val="0"/>
          <w:numId w:val="12"/>
        </w:numPr>
        <w:spacing w:after="0"/>
        <w:rPr>
          <w:sz w:val="24"/>
        </w:rPr>
      </w:pPr>
      <w:r w:rsidRPr="009E080C">
        <w:rPr>
          <w:sz w:val="24"/>
          <w:lang w:val="fr-FR"/>
        </w:rPr>
        <w:t xml:space="preserve">Infection </w:t>
      </w:r>
      <w:proofErr w:type="spellStart"/>
      <w:r w:rsidRPr="009E080C">
        <w:rPr>
          <w:sz w:val="24"/>
          <w:lang w:val="fr-FR"/>
        </w:rPr>
        <w:t>steptococcique</w:t>
      </w:r>
      <w:proofErr w:type="spellEnd"/>
    </w:p>
    <w:p w:rsidR="004B6CE1" w:rsidRPr="009E080C" w:rsidRDefault="00D379FB" w:rsidP="003761FB">
      <w:pPr>
        <w:numPr>
          <w:ilvl w:val="0"/>
          <w:numId w:val="12"/>
        </w:numPr>
        <w:spacing w:after="0"/>
        <w:rPr>
          <w:sz w:val="24"/>
          <w:lang w:val="fr-FR"/>
        </w:rPr>
      </w:pPr>
      <w:r w:rsidRPr="009E080C">
        <w:rPr>
          <w:sz w:val="24"/>
          <w:lang w:val="fr-FR"/>
        </w:rPr>
        <w:t xml:space="preserve">Début brutal avec frissons, </w:t>
      </w:r>
      <w:proofErr w:type="gramStart"/>
      <w:r w:rsidRPr="009E080C">
        <w:rPr>
          <w:sz w:val="24"/>
          <w:lang w:val="fr-FR"/>
        </w:rPr>
        <w:t>fièvre  40</w:t>
      </w:r>
      <w:proofErr w:type="gramEnd"/>
      <w:r w:rsidRPr="009E080C">
        <w:rPr>
          <w:sz w:val="24"/>
          <w:lang w:val="fr-FR"/>
        </w:rPr>
        <w:t xml:space="preserve">, qui précède l’apparition d’un placard érythémateux douloureux, infiltré, chaud, avec un bord périphérique saillant accompagné </w:t>
      </w:r>
      <w:proofErr w:type="spellStart"/>
      <w:r w:rsidRPr="009E080C">
        <w:rPr>
          <w:sz w:val="24"/>
          <w:lang w:val="fr-FR"/>
        </w:rPr>
        <w:t>dune</w:t>
      </w:r>
      <w:proofErr w:type="spellEnd"/>
      <w:r w:rsidRPr="009E080C">
        <w:rPr>
          <w:sz w:val="24"/>
          <w:lang w:val="fr-FR"/>
        </w:rPr>
        <w:t xml:space="preserve"> adénopathie </w:t>
      </w:r>
      <w:proofErr w:type="spellStart"/>
      <w:r w:rsidRPr="009E080C">
        <w:rPr>
          <w:sz w:val="24"/>
          <w:lang w:val="fr-FR"/>
        </w:rPr>
        <w:t>loco-régionale</w:t>
      </w:r>
      <w:proofErr w:type="spellEnd"/>
      <w:r w:rsidRPr="009E080C">
        <w:rPr>
          <w:sz w:val="24"/>
          <w:lang w:val="fr-FR"/>
        </w:rPr>
        <w:t xml:space="preserve"> sensible. </w:t>
      </w:r>
    </w:p>
    <w:p w:rsidR="004B6CE1" w:rsidRPr="009E080C" w:rsidRDefault="00D379FB" w:rsidP="003761FB">
      <w:pPr>
        <w:numPr>
          <w:ilvl w:val="0"/>
          <w:numId w:val="12"/>
        </w:numPr>
        <w:spacing w:after="0"/>
        <w:rPr>
          <w:sz w:val="24"/>
          <w:lang w:val="fr-FR"/>
        </w:rPr>
      </w:pPr>
      <w:r w:rsidRPr="009E080C">
        <w:rPr>
          <w:sz w:val="24"/>
          <w:lang w:val="fr-FR"/>
        </w:rPr>
        <w:lastRenderedPageBreak/>
        <w:t>Siège : Classiquement décrit comme localisé au visage, l’érysipèle siège, surtout actuellement, aux membres inférieurs.</w:t>
      </w:r>
    </w:p>
    <w:p w:rsidR="004B6CE1" w:rsidRPr="009E080C" w:rsidRDefault="00D379FB" w:rsidP="003761FB">
      <w:pPr>
        <w:numPr>
          <w:ilvl w:val="0"/>
          <w:numId w:val="12"/>
        </w:numPr>
        <w:spacing w:after="0"/>
        <w:rPr>
          <w:sz w:val="24"/>
          <w:lang w:val="fr-FR"/>
        </w:rPr>
      </w:pPr>
      <w:r w:rsidRPr="009E080C">
        <w:rPr>
          <w:sz w:val="24"/>
          <w:lang w:val="fr-FR"/>
        </w:rPr>
        <w:t>Porte d’entrée : fissure rétro-auriculaire ou inter-</w:t>
      </w:r>
      <w:proofErr w:type="spellStart"/>
      <w:r w:rsidRPr="009E080C">
        <w:rPr>
          <w:sz w:val="24"/>
          <w:lang w:val="fr-FR"/>
        </w:rPr>
        <w:t>digito</w:t>
      </w:r>
      <w:proofErr w:type="spellEnd"/>
      <w:r w:rsidRPr="009E080C">
        <w:rPr>
          <w:sz w:val="24"/>
          <w:lang w:val="fr-FR"/>
        </w:rPr>
        <w:t xml:space="preserve">-plantaire. </w:t>
      </w:r>
    </w:p>
    <w:p w:rsidR="004B6CE1" w:rsidRPr="009E080C" w:rsidRDefault="00D379FB" w:rsidP="003761FB">
      <w:pPr>
        <w:numPr>
          <w:ilvl w:val="0"/>
          <w:numId w:val="12"/>
        </w:numPr>
        <w:spacing w:after="0"/>
        <w:rPr>
          <w:sz w:val="24"/>
          <w:lang w:val="fr-FR"/>
        </w:rPr>
      </w:pPr>
      <w:r w:rsidRPr="009E080C">
        <w:rPr>
          <w:sz w:val="24"/>
          <w:lang w:val="fr-FR"/>
        </w:rPr>
        <w:t>Traitement en milieu hospitalier : ATB au long cours</w:t>
      </w:r>
    </w:p>
    <w:p w:rsidR="004B6CE1" w:rsidRPr="009E080C" w:rsidRDefault="00D379FB" w:rsidP="003761FB">
      <w:pPr>
        <w:numPr>
          <w:ilvl w:val="0"/>
          <w:numId w:val="12"/>
        </w:numPr>
        <w:spacing w:after="0"/>
        <w:rPr>
          <w:sz w:val="24"/>
        </w:rPr>
      </w:pPr>
      <w:r w:rsidRPr="009E080C">
        <w:rPr>
          <w:sz w:val="24"/>
          <w:lang w:val="fr-FR"/>
        </w:rPr>
        <w:t xml:space="preserve">Prévention : Pénicilline retard </w:t>
      </w:r>
    </w:p>
    <w:p w:rsidR="004B6CE1" w:rsidRPr="009E080C" w:rsidRDefault="00D379FB" w:rsidP="003761FB">
      <w:pPr>
        <w:numPr>
          <w:ilvl w:val="0"/>
          <w:numId w:val="12"/>
        </w:numPr>
        <w:spacing w:after="0"/>
        <w:rPr>
          <w:sz w:val="24"/>
          <w:lang w:val="fr-FR"/>
        </w:rPr>
      </w:pPr>
      <w:r w:rsidRPr="009E080C">
        <w:rPr>
          <w:sz w:val="24"/>
          <w:lang w:val="fr-FR"/>
        </w:rPr>
        <w:t xml:space="preserve">Evolution : Bonne sous </w:t>
      </w:r>
      <w:proofErr w:type="gramStart"/>
      <w:r w:rsidRPr="009E080C">
        <w:rPr>
          <w:sz w:val="24"/>
          <w:lang w:val="fr-FR"/>
        </w:rPr>
        <w:t>ATB  +</w:t>
      </w:r>
      <w:proofErr w:type="gramEnd"/>
      <w:r w:rsidRPr="009E080C">
        <w:rPr>
          <w:sz w:val="24"/>
          <w:lang w:val="fr-FR"/>
        </w:rPr>
        <w:t xml:space="preserve"> risque de récidives ( surtout obésité, stase, </w:t>
      </w:r>
      <w:proofErr w:type="spellStart"/>
      <w:r w:rsidRPr="009E080C">
        <w:rPr>
          <w:sz w:val="24"/>
          <w:lang w:val="fr-FR"/>
        </w:rPr>
        <w:t>etc</w:t>
      </w:r>
      <w:proofErr w:type="spellEnd"/>
      <w:r w:rsidRPr="009E080C">
        <w:rPr>
          <w:sz w:val="24"/>
          <w:lang w:val="fr-FR"/>
        </w:rPr>
        <w:t xml:space="preserve">) </w:t>
      </w:r>
    </w:p>
    <w:p w:rsidR="009E080C" w:rsidRDefault="009E080C" w:rsidP="003761FB">
      <w:pPr>
        <w:spacing w:after="0"/>
        <w:rPr>
          <w:sz w:val="24"/>
          <w:lang w:val="fr-FR"/>
        </w:rPr>
      </w:pPr>
    </w:p>
    <w:p w:rsidR="009E080C" w:rsidRDefault="009E080C" w:rsidP="003761FB">
      <w:pPr>
        <w:spacing w:after="0"/>
        <w:rPr>
          <w:sz w:val="24"/>
          <w:lang w:val="fr-FR"/>
        </w:rPr>
      </w:pPr>
    </w:p>
    <w:p w:rsidR="009E080C" w:rsidRDefault="009E080C" w:rsidP="003761FB">
      <w:pPr>
        <w:spacing w:after="0"/>
        <w:rPr>
          <w:sz w:val="24"/>
          <w:lang w:val="fr-FR"/>
        </w:rPr>
      </w:pPr>
      <w:r w:rsidRPr="009E080C">
        <w:rPr>
          <w:noProof/>
          <w:sz w:val="24"/>
        </w:rPr>
        <w:drawing>
          <wp:inline distT="0" distB="0" distL="0" distR="0" wp14:anchorId="45A5E9D1" wp14:editId="0E81629E">
            <wp:extent cx="2266950" cy="1459504"/>
            <wp:effectExtent l="0" t="0" r="0" b="7620"/>
            <wp:docPr id="23555" name="Picture 10" descr="http://www.jim.fr/e-docs/00/02/1D/E8/carac_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10" descr="http://www.jim.fr/e-docs/00/02/1D/E8/carac_photo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7648" cy="1472830"/>
                    </a:xfrm>
                    <a:prstGeom prst="rect">
                      <a:avLst/>
                    </a:prstGeom>
                    <a:noFill/>
                    <a:ln>
                      <a:noFill/>
                    </a:ln>
                    <a:extLst/>
                  </pic:spPr>
                </pic:pic>
              </a:graphicData>
            </a:graphic>
          </wp:inline>
        </w:drawing>
      </w:r>
      <w:r w:rsidR="002C4C76">
        <w:rPr>
          <w:sz w:val="24"/>
          <w:lang w:val="fr-FR"/>
        </w:rPr>
        <w:t xml:space="preserve">    </w:t>
      </w:r>
      <w:r w:rsidR="002C4C76" w:rsidRPr="008171F7">
        <w:rPr>
          <w:sz w:val="24"/>
          <w:lang w:val="fr-FR"/>
        </w:rPr>
        <w:t xml:space="preserve">               </w:t>
      </w:r>
      <w:r w:rsidRPr="009E080C">
        <w:rPr>
          <w:noProof/>
          <w:sz w:val="24"/>
        </w:rPr>
        <w:drawing>
          <wp:inline distT="0" distB="0" distL="0" distR="0" wp14:anchorId="49287C62" wp14:editId="615152AA">
            <wp:extent cx="1981200" cy="1486310"/>
            <wp:effectExtent l="0" t="0" r="0" b="0"/>
            <wp:docPr id="235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Imag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4289" cy="1496130"/>
                    </a:xfrm>
                    <a:prstGeom prst="rect">
                      <a:avLst/>
                    </a:prstGeom>
                    <a:noFill/>
                    <a:ln>
                      <a:noFill/>
                    </a:ln>
                    <a:extLst/>
                  </pic:spPr>
                </pic:pic>
              </a:graphicData>
            </a:graphic>
          </wp:inline>
        </w:drawing>
      </w:r>
    </w:p>
    <w:p w:rsidR="009E080C" w:rsidRDefault="009E080C" w:rsidP="003761FB">
      <w:pPr>
        <w:spacing w:after="0"/>
        <w:rPr>
          <w:sz w:val="24"/>
          <w:lang w:val="fr-FR"/>
        </w:rPr>
      </w:pPr>
    </w:p>
    <w:p w:rsidR="009E080C" w:rsidRPr="009A05B6" w:rsidRDefault="009E080C" w:rsidP="003761FB">
      <w:pPr>
        <w:pStyle w:val="Paragraphedeliste"/>
        <w:numPr>
          <w:ilvl w:val="0"/>
          <w:numId w:val="11"/>
        </w:numPr>
        <w:spacing w:after="0"/>
        <w:rPr>
          <w:sz w:val="24"/>
          <w:lang w:val="fr-FR"/>
        </w:rPr>
      </w:pPr>
      <w:r w:rsidRPr="009A05B6">
        <w:rPr>
          <w:b/>
          <w:bCs/>
          <w:sz w:val="24"/>
          <w:lang w:val="fr-FR"/>
        </w:rPr>
        <w:t>L</w:t>
      </w:r>
      <w:r w:rsidR="009A05B6">
        <w:rPr>
          <w:b/>
          <w:bCs/>
          <w:sz w:val="24"/>
          <w:lang w:val="fr-FR"/>
        </w:rPr>
        <w:t>es manifestations dermatologiques des infections :</w:t>
      </w:r>
      <w:r w:rsidRPr="009A05B6">
        <w:rPr>
          <w:b/>
          <w:bCs/>
          <w:sz w:val="24"/>
          <w:lang w:val="fr-FR"/>
        </w:rPr>
        <w:t xml:space="preserve"> </w:t>
      </w:r>
    </w:p>
    <w:p w:rsidR="002C4C76" w:rsidRPr="009A05B6" w:rsidRDefault="002C4C76" w:rsidP="003761FB">
      <w:pPr>
        <w:spacing w:after="0"/>
        <w:rPr>
          <w:sz w:val="24"/>
          <w:lang w:val="fr-FR"/>
        </w:rPr>
      </w:pPr>
      <w:r w:rsidRPr="002C4C76">
        <w:rPr>
          <w:sz w:val="24"/>
          <w:lang w:val="fr-FR"/>
        </w:rPr>
        <w:t xml:space="preserve">1- </w:t>
      </w:r>
      <w:r w:rsidR="009A05B6">
        <w:rPr>
          <w:sz w:val="24"/>
          <w:lang w:val="fr-FR"/>
        </w:rPr>
        <w:t xml:space="preserve">Scarlatine </w:t>
      </w:r>
      <w:proofErr w:type="gramStart"/>
      <w:r w:rsidR="009A05B6">
        <w:rPr>
          <w:sz w:val="24"/>
          <w:lang w:val="fr-FR"/>
        </w:rPr>
        <w:t xml:space="preserve">( </w:t>
      </w:r>
      <w:r w:rsidRPr="002C4C76">
        <w:rPr>
          <w:sz w:val="24"/>
          <w:u w:val="single"/>
          <w:lang w:val="fr-FR"/>
        </w:rPr>
        <w:t>Complications</w:t>
      </w:r>
      <w:proofErr w:type="gramEnd"/>
      <w:r w:rsidRPr="002C4C76">
        <w:rPr>
          <w:sz w:val="24"/>
          <w:u w:val="single"/>
          <w:lang w:val="fr-FR"/>
        </w:rPr>
        <w:t xml:space="preserve"> liées  Streptococcus </w:t>
      </w:r>
      <w:proofErr w:type="spellStart"/>
      <w:r w:rsidRPr="002C4C76">
        <w:rPr>
          <w:sz w:val="24"/>
          <w:u w:val="single"/>
          <w:lang w:val="fr-FR"/>
        </w:rPr>
        <w:t>pyrogenes</w:t>
      </w:r>
      <w:proofErr w:type="spellEnd"/>
      <w:r w:rsidR="009A05B6">
        <w:rPr>
          <w:sz w:val="24"/>
          <w:u w:val="single"/>
          <w:lang w:val="fr-FR"/>
        </w:rPr>
        <w:t>)</w:t>
      </w:r>
      <w:r w:rsidRPr="002C4C76">
        <w:rPr>
          <w:sz w:val="24"/>
          <w:lang w:val="fr-FR"/>
        </w:rPr>
        <w:t xml:space="preserve"> : </w:t>
      </w:r>
    </w:p>
    <w:p w:rsidR="004B6CE1" w:rsidRPr="002C4C76" w:rsidRDefault="00D379FB" w:rsidP="003761FB">
      <w:pPr>
        <w:numPr>
          <w:ilvl w:val="0"/>
          <w:numId w:val="13"/>
        </w:numPr>
        <w:spacing w:after="0"/>
        <w:rPr>
          <w:sz w:val="24"/>
          <w:lang w:val="fr-FR"/>
        </w:rPr>
      </w:pPr>
      <w:r w:rsidRPr="002C4C76">
        <w:rPr>
          <w:sz w:val="24"/>
          <w:lang w:val="fr-FR"/>
        </w:rPr>
        <w:t xml:space="preserve">Elle s’observe chez l’enfant, entre 2 et 12 ans. </w:t>
      </w:r>
    </w:p>
    <w:p w:rsidR="004B6CE1" w:rsidRPr="002C4C76" w:rsidRDefault="00D379FB" w:rsidP="003761FB">
      <w:pPr>
        <w:numPr>
          <w:ilvl w:val="0"/>
          <w:numId w:val="13"/>
        </w:numPr>
        <w:spacing w:after="0"/>
        <w:rPr>
          <w:sz w:val="24"/>
          <w:lang w:val="fr-FR"/>
        </w:rPr>
      </w:pPr>
      <w:r w:rsidRPr="002C4C76">
        <w:rPr>
          <w:sz w:val="24"/>
          <w:lang w:val="fr-FR"/>
        </w:rPr>
        <w:t xml:space="preserve">Elle est </w:t>
      </w:r>
      <w:proofErr w:type="gramStart"/>
      <w:r w:rsidRPr="002C4C76">
        <w:rPr>
          <w:sz w:val="24"/>
          <w:lang w:val="fr-FR"/>
        </w:rPr>
        <w:t>due  des</w:t>
      </w:r>
      <w:proofErr w:type="gramEnd"/>
      <w:r w:rsidRPr="002C4C76">
        <w:rPr>
          <w:sz w:val="24"/>
          <w:lang w:val="fr-FR"/>
        </w:rPr>
        <w:t xml:space="preserve"> toxines streptococciques responsables entre autres d’angines.</w:t>
      </w:r>
    </w:p>
    <w:p w:rsidR="004B6CE1" w:rsidRPr="002C4C76" w:rsidRDefault="00D379FB" w:rsidP="003761FB">
      <w:pPr>
        <w:numPr>
          <w:ilvl w:val="0"/>
          <w:numId w:val="13"/>
        </w:numPr>
        <w:spacing w:after="0"/>
        <w:rPr>
          <w:sz w:val="24"/>
        </w:rPr>
      </w:pPr>
      <w:r w:rsidRPr="002C4C76">
        <w:rPr>
          <w:sz w:val="24"/>
          <w:lang w:val="fr-FR"/>
        </w:rPr>
        <w:t xml:space="preserve">Manifestations </w:t>
      </w:r>
      <w:proofErr w:type="spellStart"/>
      <w:r w:rsidRPr="002C4C76">
        <w:rPr>
          <w:sz w:val="24"/>
          <w:lang w:val="fr-FR"/>
        </w:rPr>
        <w:t>cutanéo-muqueuses</w:t>
      </w:r>
      <w:proofErr w:type="spellEnd"/>
      <w:r w:rsidRPr="002C4C76">
        <w:rPr>
          <w:sz w:val="24"/>
          <w:lang w:val="fr-FR"/>
        </w:rPr>
        <w:t xml:space="preserve"> : </w:t>
      </w:r>
    </w:p>
    <w:p w:rsidR="004B6CE1" w:rsidRPr="002C4C76" w:rsidRDefault="00D379FB" w:rsidP="003761FB">
      <w:pPr>
        <w:numPr>
          <w:ilvl w:val="0"/>
          <w:numId w:val="14"/>
        </w:numPr>
        <w:spacing w:after="0"/>
        <w:rPr>
          <w:sz w:val="24"/>
          <w:lang w:val="fr-FR"/>
        </w:rPr>
      </w:pPr>
      <w:r w:rsidRPr="002C4C76">
        <w:rPr>
          <w:sz w:val="24"/>
          <w:lang w:val="fr-FR"/>
        </w:rPr>
        <w:t xml:space="preserve">L’énanthème se manifeste par une rougeur écarlate du pharynx, la langue est rouge, </w:t>
      </w:r>
      <w:proofErr w:type="spellStart"/>
      <w:r w:rsidRPr="002C4C76">
        <w:rPr>
          <w:sz w:val="24"/>
          <w:lang w:val="fr-FR"/>
        </w:rPr>
        <w:t>dépapillée</w:t>
      </w:r>
      <w:proofErr w:type="spellEnd"/>
      <w:r w:rsidRPr="002C4C76">
        <w:rPr>
          <w:sz w:val="24"/>
          <w:lang w:val="fr-FR"/>
        </w:rPr>
        <w:t xml:space="preserve">. </w:t>
      </w:r>
    </w:p>
    <w:p w:rsidR="004B6CE1" w:rsidRPr="002C4C76" w:rsidRDefault="00D379FB" w:rsidP="003761FB">
      <w:pPr>
        <w:numPr>
          <w:ilvl w:val="0"/>
          <w:numId w:val="14"/>
        </w:numPr>
        <w:spacing w:after="0"/>
        <w:rPr>
          <w:sz w:val="24"/>
          <w:lang w:val="fr-FR"/>
        </w:rPr>
      </w:pPr>
      <w:r w:rsidRPr="002C4C76">
        <w:rPr>
          <w:sz w:val="24"/>
          <w:lang w:val="fr-FR"/>
        </w:rPr>
        <w:t xml:space="preserve">L’exanthème prédomine au niveau des plis et du périnée. Au niveau </w:t>
      </w:r>
      <w:proofErr w:type="spellStart"/>
      <w:r w:rsidRPr="002C4C76">
        <w:rPr>
          <w:sz w:val="24"/>
          <w:lang w:val="fr-FR"/>
        </w:rPr>
        <w:t>palmo</w:t>
      </w:r>
      <w:proofErr w:type="spellEnd"/>
      <w:r w:rsidRPr="002C4C76">
        <w:rPr>
          <w:sz w:val="24"/>
          <w:lang w:val="fr-FR"/>
        </w:rPr>
        <w:t xml:space="preserve">-plantaire, compte tenu de l’épaisseur épidermique, l’exanthème est invisible mais se traduit par une desquamation en larges lambeaux (en doigts de gants) après une semaine d’évolution. </w:t>
      </w:r>
    </w:p>
    <w:p w:rsidR="009E080C" w:rsidRDefault="009E080C" w:rsidP="003761FB">
      <w:pPr>
        <w:spacing w:after="0"/>
        <w:rPr>
          <w:sz w:val="24"/>
          <w:lang w:val="fr-FR"/>
        </w:rPr>
      </w:pPr>
    </w:p>
    <w:p w:rsidR="002C4C76" w:rsidRDefault="002C4C76" w:rsidP="003761FB">
      <w:pPr>
        <w:spacing w:after="0"/>
        <w:rPr>
          <w:sz w:val="24"/>
          <w:lang w:val="fr-FR"/>
        </w:rPr>
      </w:pPr>
      <w:r w:rsidRPr="002C4C76">
        <w:rPr>
          <w:noProof/>
          <w:sz w:val="24"/>
        </w:rPr>
        <w:drawing>
          <wp:inline distT="0" distB="0" distL="0" distR="0" wp14:anchorId="7949EACE" wp14:editId="79FCFA4F">
            <wp:extent cx="3542191" cy="1333500"/>
            <wp:effectExtent l="0" t="0" r="1270" b="0"/>
            <wp:docPr id="256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Imag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0465" cy="1347909"/>
                    </a:xfrm>
                    <a:prstGeom prst="rect">
                      <a:avLst/>
                    </a:prstGeom>
                    <a:noFill/>
                    <a:ln>
                      <a:noFill/>
                    </a:ln>
                    <a:extLst/>
                  </pic:spPr>
                </pic:pic>
              </a:graphicData>
            </a:graphic>
          </wp:inline>
        </w:drawing>
      </w:r>
      <w:r w:rsidRPr="009A05B6">
        <w:rPr>
          <w:sz w:val="24"/>
          <w:lang w:val="fr-FR"/>
        </w:rPr>
        <w:t xml:space="preserve">             </w:t>
      </w:r>
      <w:r w:rsidRPr="002C4C76">
        <w:rPr>
          <w:noProof/>
          <w:sz w:val="24"/>
        </w:rPr>
        <w:drawing>
          <wp:inline distT="0" distB="0" distL="0" distR="0" wp14:anchorId="39BDE038" wp14:editId="444F86E2">
            <wp:extent cx="1285875" cy="1522566"/>
            <wp:effectExtent l="0" t="0" r="0" b="1905"/>
            <wp:docPr id="25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4391" cy="1532649"/>
                    </a:xfrm>
                    <a:prstGeom prst="rect">
                      <a:avLst/>
                    </a:prstGeom>
                    <a:noFill/>
                    <a:ln>
                      <a:noFill/>
                    </a:ln>
                    <a:effectLst/>
                    <a:extLst/>
                  </pic:spPr>
                </pic:pic>
              </a:graphicData>
            </a:graphic>
          </wp:inline>
        </w:drawing>
      </w:r>
    </w:p>
    <w:p w:rsidR="002C4C76" w:rsidRDefault="002C4C76" w:rsidP="003761FB">
      <w:pPr>
        <w:spacing w:after="0"/>
        <w:rPr>
          <w:sz w:val="24"/>
          <w:lang w:val="fr-FR"/>
        </w:rPr>
      </w:pPr>
    </w:p>
    <w:p w:rsidR="002C4C76" w:rsidRPr="002C4C76" w:rsidRDefault="002C4C76" w:rsidP="003761FB">
      <w:pPr>
        <w:spacing w:after="0"/>
        <w:rPr>
          <w:sz w:val="24"/>
          <w:lang w:val="fr-FR"/>
        </w:rPr>
      </w:pPr>
      <w:r w:rsidRPr="002C4C76">
        <w:rPr>
          <w:sz w:val="24"/>
          <w:lang w:val="fr-FR"/>
        </w:rPr>
        <w:t xml:space="preserve">2-  </w:t>
      </w:r>
      <w:r w:rsidRPr="002C4C76">
        <w:rPr>
          <w:sz w:val="24"/>
          <w:u w:val="single"/>
          <w:lang w:val="fr-FR"/>
        </w:rPr>
        <w:t>Staphylococcie maligne de la face</w:t>
      </w:r>
      <w:r>
        <w:rPr>
          <w:sz w:val="24"/>
          <w:lang w:val="fr-FR"/>
        </w:rPr>
        <w:t> </w:t>
      </w:r>
      <w:r w:rsidR="009A05B6" w:rsidRPr="002C4C76">
        <w:rPr>
          <w:b/>
          <w:bCs/>
          <w:sz w:val="24"/>
          <w:u w:val="single"/>
          <w:lang w:val="fr-FR"/>
        </w:rPr>
        <w:t xml:space="preserve">Complications </w:t>
      </w:r>
      <w:proofErr w:type="gramStart"/>
      <w:r w:rsidR="009A05B6" w:rsidRPr="002C4C76">
        <w:rPr>
          <w:b/>
          <w:bCs/>
          <w:sz w:val="24"/>
          <w:u w:val="single"/>
          <w:lang w:val="fr-FR"/>
        </w:rPr>
        <w:t>liées  Staphylococcus</w:t>
      </w:r>
      <w:proofErr w:type="gramEnd"/>
      <w:r w:rsidR="009A05B6" w:rsidRPr="002C4C76">
        <w:rPr>
          <w:b/>
          <w:bCs/>
          <w:sz w:val="24"/>
          <w:u w:val="single"/>
          <w:lang w:val="fr-FR"/>
        </w:rPr>
        <w:t xml:space="preserve"> aureus</w:t>
      </w:r>
      <w:r>
        <w:rPr>
          <w:sz w:val="24"/>
          <w:lang w:val="fr-FR"/>
        </w:rPr>
        <w:t>:</w:t>
      </w:r>
      <w:r>
        <w:rPr>
          <w:sz w:val="24"/>
          <w:lang w:val="fr-FR"/>
        </w:rPr>
        <w:t xml:space="preserve"> c’est une urgence +++</w:t>
      </w:r>
      <w:r w:rsidRPr="002C4C76">
        <w:rPr>
          <w:sz w:val="24"/>
          <w:lang w:val="fr-FR"/>
        </w:rPr>
        <w:t xml:space="preserve">. </w:t>
      </w:r>
    </w:p>
    <w:p w:rsidR="004B6CE1" w:rsidRPr="002C4C76" w:rsidRDefault="00D379FB" w:rsidP="003761FB">
      <w:pPr>
        <w:numPr>
          <w:ilvl w:val="0"/>
          <w:numId w:val="15"/>
        </w:numPr>
        <w:spacing w:after="0"/>
        <w:rPr>
          <w:sz w:val="24"/>
          <w:lang w:val="fr-FR"/>
        </w:rPr>
      </w:pPr>
      <w:proofErr w:type="gramStart"/>
      <w:r w:rsidRPr="002C4C76">
        <w:rPr>
          <w:sz w:val="24"/>
          <w:lang w:val="fr-FR"/>
        </w:rPr>
        <w:t>Apparaissant  à</w:t>
      </w:r>
      <w:proofErr w:type="gramEnd"/>
      <w:r w:rsidRPr="002C4C76">
        <w:rPr>
          <w:sz w:val="24"/>
          <w:lang w:val="fr-FR"/>
        </w:rPr>
        <w:t xml:space="preserve"> la suite d’une manipulation intempestive d’un furoncle de la face, il s’agit </w:t>
      </w:r>
      <w:proofErr w:type="spellStart"/>
      <w:r w:rsidRPr="002C4C76">
        <w:rPr>
          <w:sz w:val="24"/>
          <w:lang w:val="fr-FR"/>
        </w:rPr>
        <w:t>dune</w:t>
      </w:r>
      <w:proofErr w:type="spellEnd"/>
      <w:r w:rsidRPr="002C4C76">
        <w:rPr>
          <w:sz w:val="24"/>
          <w:lang w:val="fr-FR"/>
        </w:rPr>
        <w:t xml:space="preserve"> septicémie par thrombophlébite suppurée se drainant vers les sinus caverneux. </w:t>
      </w:r>
    </w:p>
    <w:p w:rsidR="004B6CE1" w:rsidRPr="002C4C76" w:rsidRDefault="00D379FB" w:rsidP="003761FB">
      <w:pPr>
        <w:numPr>
          <w:ilvl w:val="0"/>
          <w:numId w:val="15"/>
        </w:numPr>
        <w:spacing w:after="0"/>
        <w:rPr>
          <w:sz w:val="24"/>
          <w:lang w:val="fr-FR"/>
        </w:rPr>
      </w:pPr>
      <w:r w:rsidRPr="002C4C76">
        <w:rPr>
          <w:sz w:val="24"/>
          <w:lang w:val="fr-FR"/>
        </w:rPr>
        <w:lastRenderedPageBreak/>
        <w:t xml:space="preserve">Elle se caractérise par un </w:t>
      </w:r>
      <w:proofErr w:type="spellStart"/>
      <w:r w:rsidRPr="002C4C76">
        <w:rPr>
          <w:sz w:val="24"/>
          <w:lang w:val="fr-FR"/>
        </w:rPr>
        <w:t>oedème</w:t>
      </w:r>
      <w:proofErr w:type="spellEnd"/>
      <w:r w:rsidRPr="002C4C76">
        <w:rPr>
          <w:sz w:val="24"/>
          <w:lang w:val="fr-FR"/>
        </w:rPr>
        <w:t xml:space="preserve"> monstrueux, rouge vineux, du visage. </w:t>
      </w:r>
    </w:p>
    <w:p w:rsidR="004B6CE1" w:rsidRPr="002C4C76" w:rsidRDefault="00D379FB" w:rsidP="003761FB">
      <w:pPr>
        <w:numPr>
          <w:ilvl w:val="0"/>
          <w:numId w:val="15"/>
        </w:numPr>
        <w:spacing w:after="0"/>
        <w:rPr>
          <w:sz w:val="24"/>
          <w:lang w:val="fr-FR"/>
        </w:rPr>
      </w:pPr>
      <w:r w:rsidRPr="002C4C76">
        <w:rPr>
          <w:sz w:val="24"/>
          <w:lang w:val="fr-FR"/>
        </w:rPr>
        <w:t xml:space="preserve">Il s’y associe une fièvre avec frissons, une altération de l’état général. </w:t>
      </w:r>
    </w:p>
    <w:p w:rsidR="002C4C76" w:rsidRDefault="002C4C76" w:rsidP="003761FB">
      <w:pPr>
        <w:spacing w:after="0"/>
        <w:rPr>
          <w:sz w:val="24"/>
          <w:lang w:val="fr-FR"/>
        </w:rPr>
      </w:pPr>
    </w:p>
    <w:p w:rsidR="009E080C" w:rsidRDefault="009E080C" w:rsidP="003761FB">
      <w:pPr>
        <w:spacing w:after="0"/>
        <w:rPr>
          <w:sz w:val="24"/>
          <w:lang w:val="fr-FR"/>
        </w:rPr>
      </w:pPr>
    </w:p>
    <w:p w:rsidR="009E080C" w:rsidRDefault="00B877F9" w:rsidP="003761FB">
      <w:pPr>
        <w:spacing w:after="0"/>
        <w:rPr>
          <w:sz w:val="24"/>
          <w:lang w:val="fr-FR"/>
        </w:rPr>
      </w:pPr>
      <w:r>
        <w:rPr>
          <w:sz w:val="24"/>
          <w:lang w:val="fr-FR"/>
        </w:rPr>
        <w:t xml:space="preserve">                      </w:t>
      </w:r>
      <w:r w:rsidR="000913B2" w:rsidRPr="000913B2">
        <w:rPr>
          <w:noProof/>
          <w:sz w:val="24"/>
        </w:rPr>
        <w:drawing>
          <wp:inline distT="0" distB="0" distL="0" distR="0" wp14:anchorId="0584FD2B" wp14:editId="1449EABF">
            <wp:extent cx="1685925" cy="1424033"/>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9218" cy="1435261"/>
                    </a:xfrm>
                    <a:prstGeom prst="rect">
                      <a:avLst/>
                    </a:prstGeom>
                  </pic:spPr>
                </pic:pic>
              </a:graphicData>
            </a:graphic>
          </wp:inline>
        </w:drawing>
      </w:r>
    </w:p>
    <w:p w:rsidR="009E080C" w:rsidRDefault="009E080C" w:rsidP="003761FB">
      <w:pPr>
        <w:spacing w:after="0"/>
        <w:rPr>
          <w:sz w:val="24"/>
          <w:lang w:val="fr-FR"/>
        </w:rPr>
      </w:pPr>
    </w:p>
    <w:p w:rsidR="009E080C" w:rsidRPr="00B877F9" w:rsidRDefault="00B877F9" w:rsidP="003761FB">
      <w:pPr>
        <w:pStyle w:val="Paragraphedeliste"/>
        <w:numPr>
          <w:ilvl w:val="0"/>
          <w:numId w:val="11"/>
        </w:numPr>
        <w:spacing w:after="0"/>
        <w:rPr>
          <w:sz w:val="24"/>
          <w:lang w:val="fr-FR"/>
        </w:rPr>
      </w:pPr>
      <w:proofErr w:type="spellStart"/>
      <w:r w:rsidRPr="008A308E">
        <w:rPr>
          <w:color w:val="FF0000"/>
          <w:sz w:val="24"/>
          <w:lang w:val="fr-FR"/>
        </w:rPr>
        <w:t>Fascites</w:t>
      </w:r>
      <w:proofErr w:type="spellEnd"/>
      <w:r w:rsidRPr="008A308E">
        <w:rPr>
          <w:color w:val="FF0000"/>
          <w:sz w:val="24"/>
          <w:lang w:val="fr-FR"/>
        </w:rPr>
        <w:t xml:space="preserve"> </w:t>
      </w:r>
      <w:r w:rsidR="00BC6311" w:rsidRPr="008A308E">
        <w:rPr>
          <w:color w:val="FF0000"/>
          <w:sz w:val="24"/>
          <w:lang w:val="fr-FR"/>
        </w:rPr>
        <w:t>nécrosantes </w:t>
      </w:r>
      <w:r w:rsidR="00BC6311">
        <w:rPr>
          <w:sz w:val="24"/>
          <w:lang w:val="fr-FR"/>
        </w:rPr>
        <w:t xml:space="preserve">: </w:t>
      </w:r>
      <w:r>
        <w:rPr>
          <w:sz w:val="24"/>
          <w:lang w:val="fr-FR"/>
        </w:rPr>
        <w:t>…………………………………</w:t>
      </w:r>
      <w:proofErr w:type="gramStart"/>
      <w:r>
        <w:rPr>
          <w:sz w:val="24"/>
          <w:lang w:val="fr-FR"/>
        </w:rPr>
        <w:t>…….</w:t>
      </w:r>
      <w:proofErr w:type="gramEnd"/>
      <w:r>
        <w:rPr>
          <w:sz w:val="24"/>
          <w:lang w:val="fr-FR"/>
        </w:rPr>
        <w:t>.</w:t>
      </w:r>
    </w:p>
    <w:p w:rsidR="009E080C" w:rsidRDefault="009E080C" w:rsidP="003761FB">
      <w:pPr>
        <w:spacing w:after="0"/>
        <w:rPr>
          <w:sz w:val="24"/>
          <w:lang w:val="fr-FR"/>
        </w:rPr>
      </w:pPr>
    </w:p>
    <w:p w:rsidR="009E080C" w:rsidRDefault="009E080C" w:rsidP="003761FB">
      <w:pPr>
        <w:spacing w:after="0"/>
        <w:rPr>
          <w:sz w:val="24"/>
          <w:lang w:val="fr-FR"/>
        </w:rPr>
      </w:pPr>
    </w:p>
    <w:p w:rsidR="00BE313E" w:rsidRPr="008171F7" w:rsidRDefault="00BE313E" w:rsidP="003761FB">
      <w:pPr>
        <w:spacing w:after="0"/>
        <w:rPr>
          <w:sz w:val="24"/>
          <w:lang w:val="fr-FR"/>
        </w:rPr>
      </w:pPr>
      <w:r w:rsidRPr="00BE313E">
        <w:rPr>
          <w:sz w:val="24"/>
          <w:lang w:val="fr-FR"/>
        </w:rPr>
        <w:t xml:space="preserve">2- </w:t>
      </w:r>
      <w:r w:rsidRPr="00BE313E">
        <w:rPr>
          <w:sz w:val="24"/>
          <w:u w:val="single"/>
          <w:lang w:val="fr-FR"/>
        </w:rPr>
        <w:t xml:space="preserve">Viroses à expression cutanée  </w:t>
      </w:r>
    </w:p>
    <w:p w:rsidR="004B6CE1" w:rsidRPr="00BE313E" w:rsidRDefault="00D379FB" w:rsidP="003761FB">
      <w:pPr>
        <w:spacing w:after="0"/>
        <w:ind w:left="360"/>
        <w:rPr>
          <w:sz w:val="24"/>
          <w:lang w:val="fr-FR"/>
        </w:rPr>
      </w:pPr>
      <w:r w:rsidRPr="00BE313E">
        <w:rPr>
          <w:sz w:val="24"/>
          <w:lang w:val="fr-FR"/>
        </w:rPr>
        <w:t xml:space="preserve">Elles sont dominées par les infections dues aux </w:t>
      </w:r>
      <w:proofErr w:type="spellStart"/>
      <w:r w:rsidRPr="00BE313E">
        <w:rPr>
          <w:sz w:val="24"/>
          <w:lang w:val="fr-FR"/>
        </w:rPr>
        <w:t>papillomas</w:t>
      </w:r>
      <w:proofErr w:type="spellEnd"/>
      <w:r w:rsidRPr="00BE313E">
        <w:rPr>
          <w:sz w:val="24"/>
          <w:lang w:val="fr-FR"/>
        </w:rPr>
        <w:t xml:space="preserve"> virus humains et aux herpès virus. </w:t>
      </w:r>
    </w:p>
    <w:p w:rsidR="004B6CE1" w:rsidRPr="00BE313E" w:rsidRDefault="00D379FB" w:rsidP="003761FB">
      <w:pPr>
        <w:spacing w:after="0"/>
        <w:ind w:left="360"/>
        <w:rPr>
          <w:sz w:val="24"/>
          <w:lang w:val="fr-FR"/>
        </w:rPr>
      </w:pPr>
      <w:r w:rsidRPr="00BE313E">
        <w:rPr>
          <w:sz w:val="24"/>
          <w:lang w:val="fr-FR"/>
        </w:rPr>
        <w:t xml:space="preserve">Les virus, constitués par un seul acide nucléique ADN ou ARN, entourés par une capside et une enveloppe </w:t>
      </w:r>
      <w:proofErr w:type="spellStart"/>
      <w:r w:rsidRPr="00BE313E">
        <w:rPr>
          <w:sz w:val="24"/>
          <w:lang w:val="fr-FR"/>
        </w:rPr>
        <w:t>protido</w:t>
      </w:r>
      <w:proofErr w:type="spellEnd"/>
      <w:r w:rsidRPr="00BE313E">
        <w:rPr>
          <w:sz w:val="24"/>
          <w:lang w:val="fr-FR"/>
        </w:rPr>
        <w:t xml:space="preserve">-lipidique immunogène, sont caractérisés par leur parasitisme </w:t>
      </w:r>
      <w:proofErr w:type="spellStart"/>
      <w:r w:rsidRPr="00BE313E">
        <w:rPr>
          <w:sz w:val="24"/>
          <w:lang w:val="fr-FR"/>
        </w:rPr>
        <w:t>endo</w:t>
      </w:r>
      <w:proofErr w:type="spellEnd"/>
      <w:r w:rsidRPr="00BE313E">
        <w:rPr>
          <w:sz w:val="24"/>
          <w:lang w:val="fr-FR"/>
        </w:rPr>
        <w:t xml:space="preserve">-cellulaire obligatoire. </w:t>
      </w:r>
    </w:p>
    <w:p w:rsidR="004B6CE1" w:rsidRPr="00BE313E" w:rsidRDefault="00D379FB" w:rsidP="003761FB">
      <w:pPr>
        <w:spacing w:after="0"/>
        <w:ind w:left="360"/>
        <w:rPr>
          <w:sz w:val="24"/>
          <w:lang w:val="fr-FR"/>
        </w:rPr>
      </w:pPr>
      <w:r w:rsidRPr="00BE313E">
        <w:rPr>
          <w:sz w:val="24"/>
          <w:lang w:val="fr-FR"/>
        </w:rPr>
        <w:t xml:space="preserve">Ils utilisent la machinerie de la cellule hôte pour leur réplication et leur multiplication en déviant le métabolisme de la cellule hôte. </w:t>
      </w:r>
    </w:p>
    <w:p w:rsidR="004B6CE1" w:rsidRPr="00BE313E" w:rsidRDefault="00D379FB" w:rsidP="003761FB">
      <w:pPr>
        <w:spacing w:after="0"/>
        <w:ind w:left="360"/>
        <w:rPr>
          <w:sz w:val="24"/>
          <w:lang w:val="fr-FR"/>
        </w:rPr>
      </w:pPr>
      <w:r w:rsidRPr="00BE313E">
        <w:rPr>
          <w:sz w:val="24"/>
          <w:lang w:val="fr-FR"/>
        </w:rPr>
        <w:t xml:space="preserve">La sévérité de l’infection ne dépend pas seulement du virus mais aussi des réactions immunitaires de l’hôte. </w:t>
      </w:r>
    </w:p>
    <w:p w:rsidR="00BE313E" w:rsidRDefault="00DF7EA9" w:rsidP="003761FB">
      <w:pPr>
        <w:spacing w:after="0"/>
        <w:ind w:left="360"/>
        <w:rPr>
          <w:sz w:val="24"/>
          <w:lang w:val="fr-FR"/>
        </w:rPr>
      </w:pPr>
      <w:proofErr w:type="spellStart"/>
      <w:proofErr w:type="gramStart"/>
      <w:r>
        <w:rPr>
          <w:sz w:val="24"/>
          <w:lang w:val="fr-FR"/>
        </w:rPr>
        <w:t>a</w:t>
      </w:r>
      <w:proofErr w:type="gramEnd"/>
      <w:r>
        <w:rPr>
          <w:sz w:val="24"/>
          <w:lang w:val="fr-FR"/>
        </w:rPr>
        <w:t>-</w:t>
      </w:r>
      <w:r w:rsidR="00BE313E">
        <w:rPr>
          <w:sz w:val="24"/>
          <w:lang w:val="fr-FR"/>
        </w:rPr>
        <w:t>L’herpès</w:t>
      </w:r>
      <w:proofErr w:type="spellEnd"/>
      <w:r w:rsidR="00BE313E">
        <w:rPr>
          <w:sz w:val="24"/>
          <w:lang w:val="fr-FR"/>
        </w:rPr>
        <w:t> :</w:t>
      </w:r>
    </w:p>
    <w:p w:rsidR="004B6CE1" w:rsidRPr="00BE313E" w:rsidRDefault="00D379FB" w:rsidP="003761FB">
      <w:pPr>
        <w:numPr>
          <w:ilvl w:val="0"/>
          <w:numId w:val="16"/>
        </w:numPr>
        <w:spacing w:after="0"/>
        <w:rPr>
          <w:sz w:val="24"/>
          <w:lang w:val="fr-FR"/>
        </w:rPr>
      </w:pPr>
      <w:r w:rsidRPr="00BE313E">
        <w:rPr>
          <w:sz w:val="24"/>
          <w:lang w:val="fr-FR"/>
        </w:rPr>
        <w:t xml:space="preserve">L’herpès est une infection virale </w:t>
      </w:r>
      <w:proofErr w:type="spellStart"/>
      <w:r w:rsidRPr="00BE313E">
        <w:rPr>
          <w:sz w:val="24"/>
          <w:lang w:val="fr-FR"/>
        </w:rPr>
        <w:t>dûe</w:t>
      </w:r>
      <w:proofErr w:type="spellEnd"/>
      <w:r w:rsidRPr="00BE313E">
        <w:rPr>
          <w:sz w:val="24"/>
          <w:lang w:val="fr-FR"/>
        </w:rPr>
        <w:t xml:space="preserve"> à un virus de la famille des </w:t>
      </w:r>
      <w:proofErr w:type="spellStart"/>
      <w:r w:rsidRPr="00BE313E">
        <w:rPr>
          <w:b/>
          <w:bCs/>
          <w:sz w:val="24"/>
          <w:lang w:val="fr-FR"/>
        </w:rPr>
        <w:t>Herpes</w:t>
      </w:r>
      <w:proofErr w:type="spellEnd"/>
      <w:r w:rsidRPr="00BE313E">
        <w:rPr>
          <w:sz w:val="24"/>
          <w:lang w:val="fr-FR"/>
        </w:rPr>
        <w:t xml:space="preserve"> simplex </w:t>
      </w:r>
      <w:proofErr w:type="gramStart"/>
      <w:r w:rsidRPr="00BE313E">
        <w:rPr>
          <w:sz w:val="24"/>
          <w:lang w:val="fr-FR"/>
        </w:rPr>
        <w:t>virus .</w:t>
      </w:r>
      <w:proofErr w:type="gramEnd"/>
      <w:r w:rsidRPr="00BE313E">
        <w:rPr>
          <w:sz w:val="24"/>
          <w:lang w:val="fr-FR"/>
        </w:rPr>
        <w:t xml:space="preserve"> </w:t>
      </w:r>
    </w:p>
    <w:p w:rsidR="004B6CE1" w:rsidRPr="00BE313E" w:rsidRDefault="00D379FB" w:rsidP="003761FB">
      <w:pPr>
        <w:numPr>
          <w:ilvl w:val="0"/>
          <w:numId w:val="16"/>
        </w:numPr>
        <w:spacing w:after="0"/>
        <w:rPr>
          <w:sz w:val="24"/>
          <w:lang w:val="fr-FR"/>
        </w:rPr>
      </w:pPr>
      <w:r w:rsidRPr="00BE313E">
        <w:rPr>
          <w:sz w:val="24"/>
          <w:lang w:val="fr-FR"/>
        </w:rPr>
        <w:t>C'</w:t>
      </w:r>
      <w:r w:rsidRPr="00BE313E">
        <w:rPr>
          <w:b/>
          <w:bCs/>
          <w:sz w:val="24"/>
          <w:lang w:val="fr-FR"/>
        </w:rPr>
        <w:t>est</w:t>
      </w:r>
      <w:r w:rsidRPr="00BE313E">
        <w:rPr>
          <w:sz w:val="24"/>
          <w:lang w:val="fr-FR"/>
        </w:rPr>
        <w:t xml:space="preserve"> une maladie contagieuse, transmise par contact direct avec une personne infectée. </w:t>
      </w:r>
    </w:p>
    <w:p w:rsidR="004B6CE1" w:rsidRPr="00BE313E" w:rsidRDefault="00D379FB" w:rsidP="003761FB">
      <w:pPr>
        <w:numPr>
          <w:ilvl w:val="0"/>
          <w:numId w:val="16"/>
        </w:numPr>
        <w:spacing w:after="0"/>
        <w:rPr>
          <w:sz w:val="24"/>
          <w:lang w:val="fr-FR"/>
        </w:rPr>
      </w:pPr>
      <w:r w:rsidRPr="00BE313E">
        <w:rPr>
          <w:sz w:val="24"/>
          <w:lang w:val="fr-FR"/>
        </w:rPr>
        <w:t>La première infection a souvent lieu dans l'enfance et passe inaperçue.</w:t>
      </w:r>
    </w:p>
    <w:p w:rsidR="004B6CE1" w:rsidRPr="00BE313E" w:rsidRDefault="00D379FB" w:rsidP="003761FB">
      <w:pPr>
        <w:numPr>
          <w:ilvl w:val="0"/>
          <w:numId w:val="16"/>
        </w:numPr>
        <w:spacing w:after="0"/>
        <w:rPr>
          <w:sz w:val="24"/>
        </w:rPr>
      </w:pPr>
      <w:r w:rsidRPr="00BE313E">
        <w:rPr>
          <w:sz w:val="24"/>
          <w:lang w:val="fr-FR"/>
        </w:rPr>
        <w:t xml:space="preserve">L’herpès est très fréquent </w:t>
      </w:r>
    </w:p>
    <w:p w:rsidR="004B6CE1" w:rsidRPr="00BE313E" w:rsidRDefault="00D379FB" w:rsidP="003761FB">
      <w:pPr>
        <w:numPr>
          <w:ilvl w:val="0"/>
          <w:numId w:val="16"/>
        </w:numPr>
        <w:spacing w:after="0"/>
        <w:rPr>
          <w:sz w:val="24"/>
          <w:lang w:val="fr-FR"/>
        </w:rPr>
      </w:pPr>
      <w:r w:rsidRPr="00BE313E">
        <w:rPr>
          <w:sz w:val="24"/>
          <w:lang w:val="fr-FR"/>
        </w:rPr>
        <w:t xml:space="preserve">Ses manifestations se résument habituellement </w:t>
      </w:r>
      <w:r w:rsidR="001E44A3">
        <w:rPr>
          <w:sz w:val="24"/>
          <w:lang w:val="fr-FR"/>
        </w:rPr>
        <w:t>en</w:t>
      </w:r>
      <w:r w:rsidRPr="00BE313E">
        <w:rPr>
          <w:sz w:val="24"/>
          <w:lang w:val="fr-FR"/>
        </w:rPr>
        <w:t xml:space="preserve"> des lésions </w:t>
      </w:r>
      <w:proofErr w:type="spellStart"/>
      <w:r w:rsidRPr="00BE313E">
        <w:rPr>
          <w:sz w:val="24"/>
          <w:lang w:val="fr-FR"/>
        </w:rPr>
        <w:t>cutanéo-muqueuses</w:t>
      </w:r>
      <w:proofErr w:type="spellEnd"/>
      <w:r w:rsidRPr="00BE313E">
        <w:rPr>
          <w:sz w:val="24"/>
          <w:lang w:val="fr-FR"/>
        </w:rPr>
        <w:t xml:space="preserve"> vésiculaires  </w:t>
      </w:r>
    </w:p>
    <w:p w:rsidR="004B6CE1" w:rsidRDefault="00D379FB" w:rsidP="003761FB">
      <w:pPr>
        <w:numPr>
          <w:ilvl w:val="0"/>
          <w:numId w:val="16"/>
        </w:numPr>
        <w:spacing w:after="0"/>
        <w:rPr>
          <w:sz w:val="24"/>
          <w:lang w:val="fr-FR"/>
        </w:rPr>
      </w:pPr>
      <w:r w:rsidRPr="00BE313E">
        <w:rPr>
          <w:sz w:val="24"/>
          <w:lang w:val="fr-FR"/>
        </w:rPr>
        <w:t xml:space="preserve">Evolution particulière : primo-infection, latence, récurrence. </w:t>
      </w:r>
    </w:p>
    <w:p w:rsidR="00BE313E" w:rsidRDefault="00BE313E" w:rsidP="003761FB">
      <w:pPr>
        <w:spacing w:after="0"/>
        <w:rPr>
          <w:sz w:val="24"/>
          <w:lang w:val="fr-FR"/>
        </w:rPr>
      </w:pPr>
    </w:p>
    <w:p w:rsidR="00BE313E" w:rsidRDefault="00BE313E" w:rsidP="003761FB">
      <w:pPr>
        <w:spacing w:after="0"/>
        <w:rPr>
          <w:sz w:val="24"/>
          <w:lang w:val="fr-FR"/>
        </w:rPr>
      </w:pPr>
    </w:p>
    <w:p w:rsidR="00BE313E" w:rsidRPr="00BE313E" w:rsidRDefault="00BE313E" w:rsidP="003761FB">
      <w:pPr>
        <w:spacing w:after="0"/>
        <w:rPr>
          <w:sz w:val="24"/>
          <w:lang w:val="fr-FR"/>
        </w:rPr>
      </w:pPr>
      <w:r w:rsidRPr="00BE313E">
        <w:rPr>
          <w:noProof/>
          <w:sz w:val="24"/>
        </w:rPr>
        <w:lastRenderedPageBreak/>
        <w:drawing>
          <wp:inline distT="0" distB="0" distL="0" distR="0" wp14:anchorId="013C8EDD" wp14:editId="0B41612C">
            <wp:extent cx="1854200" cy="1390650"/>
            <wp:effectExtent l="0" t="0" r="0" b="0"/>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6051" cy="1392038"/>
                    </a:xfrm>
                    <a:prstGeom prst="rect">
                      <a:avLst/>
                    </a:prstGeom>
                    <a:noFill/>
                    <a:ln>
                      <a:noFill/>
                    </a:ln>
                    <a:effectLst/>
                    <a:extLst/>
                  </pic:spPr>
                </pic:pic>
              </a:graphicData>
            </a:graphic>
          </wp:inline>
        </w:drawing>
      </w:r>
      <w:r>
        <w:rPr>
          <w:sz w:val="24"/>
        </w:rPr>
        <w:t xml:space="preserve">           </w:t>
      </w:r>
      <w:r w:rsidRPr="00BE313E">
        <w:rPr>
          <w:noProof/>
          <w:sz w:val="24"/>
        </w:rPr>
        <w:drawing>
          <wp:inline distT="0" distB="0" distL="0" distR="0" wp14:anchorId="3110F5FE" wp14:editId="612D0CD4">
            <wp:extent cx="2066925" cy="1376969"/>
            <wp:effectExtent l="0" t="0" r="0" b="0"/>
            <wp:docPr id="29701" name="Picture 4" descr="http://upload.wikimedia.org/wikipedia/commons/4/4f/Zona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4" descr="http://upload.wikimedia.org/wikipedia/commons/4/4f/Zona_0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9726" cy="1398821"/>
                    </a:xfrm>
                    <a:prstGeom prst="rect">
                      <a:avLst/>
                    </a:prstGeom>
                    <a:noFill/>
                    <a:ln>
                      <a:noFill/>
                    </a:ln>
                    <a:extLst/>
                  </pic:spPr>
                </pic:pic>
              </a:graphicData>
            </a:graphic>
          </wp:inline>
        </w:drawing>
      </w:r>
    </w:p>
    <w:p w:rsidR="009E080C" w:rsidRDefault="009E080C" w:rsidP="003761FB">
      <w:pPr>
        <w:spacing w:after="0"/>
        <w:rPr>
          <w:sz w:val="24"/>
          <w:lang w:val="fr-FR"/>
        </w:rPr>
      </w:pPr>
    </w:p>
    <w:p w:rsidR="00BE313E" w:rsidRPr="00BE313E" w:rsidRDefault="00BE313E" w:rsidP="003761FB">
      <w:pPr>
        <w:spacing w:after="0"/>
        <w:rPr>
          <w:sz w:val="24"/>
        </w:rPr>
      </w:pPr>
      <w:r w:rsidRPr="00BE313E">
        <w:rPr>
          <w:b/>
          <w:bCs/>
          <w:sz w:val="24"/>
          <w:lang w:val="fr-FR"/>
        </w:rPr>
        <w:sym w:font="Symbol" w:char="F0DE"/>
      </w:r>
      <w:r w:rsidRPr="00BE313E">
        <w:rPr>
          <w:b/>
          <w:bCs/>
          <w:sz w:val="24"/>
          <w:lang w:val="fr-FR"/>
        </w:rPr>
        <w:t xml:space="preserve"> </w:t>
      </w:r>
      <w:r w:rsidRPr="00BE313E">
        <w:rPr>
          <w:b/>
          <w:bCs/>
          <w:sz w:val="24"/>
          <w:u w:val="single"/>
          <w:lang w:val="fr-FR"/>
        </w:rPr>
        <w:t xml:space="preserve">Traitement curatif </w:t>
      </w:r>
    </w:p>
    <w:p w:rsidR="004B6CE1" w:rsidRPr="00BE313E" w:rsidRDefault="00D379FB" w:rsidP="003761FB">
      <w:pPr>
        <w:numPr>
          <w:ilvl w:val="0"/>
          <w:numId w:val="18"/>
        </w:numPr>
        <w:spacing w:after="0"/>
        <w:rPr>
          <w:sz w:val="24"/>
          <w:lang w:val="fr-FR"/>
        </w:rPr>
      </w:pPr>
      <w:r w:rsidRPr="00BE313E">
        <w:rPr>
          <w:sz w:val="24"/>
          <w:lang w:val="fr-FR"/>
        </w:rPr>
        <w:t>Il repose sur l’</w:t>
      </w:r>
      <w:proofErr w:type="spellStart"/>
      <w:r w:rsidRPr="00BE313E">
        <w:rPr>
          <w:sz w:val="24"/>
          <w:lang w:val="fr-FR"/>
        </w:rPr>
        <w:t>aciclovir</w:t>
      </w:r>
      <w:proofErr w:type="spellEnd"/>
      <w:r w:rsidRPr="00BE313E">
        <w:rPr>
          <w:sz w:val="24"/>
          <w:lang w:val="fr-FR"/>
        </w:rPr>
        <w:t xml:space="preserve"> nucléoside </w:t>
      </w:r>
      <w:proofErr w:type="gramStart"/>
      <w:r w:rsidRPr="00BE313E">
        <w:rPr>
          <w:sz w:val="24"/>
          <w:lang w:val="fr-FR"/>
        </w:rPr>
        <w:t>cyclique .</w:t>
      </w:r>
      <w:proofErr w:type="gramEnd"/>
      <w:r w:rsidRPr="00BE313E">
        <w:rPr>
          <w:sz w:val="24"/>
          <w:lang w:val="fr-FR"/>
        </w:rPr>
        <w:t xml:space="preserve"> </w:t>
      </w:r>
    </w:p>
    <w:p w:rsidR="004B6CE1" w:rsidRPr="00BE313E" w:rsidRDefault="00D379FB" w:rsidP="003761FB">
      <w:pPr>
        <w:numPr>
          <w:ilvl w:val="0"/>
          <w:numId w:val="18"/>
        </w:numPr>
        <w:spacing w:after="0"/>
        <w:rPr>
          <w:sz w:val="24"/>
          <w:lang w:val="fr-FR"/>
        </w:rPr>
      </w:pPr>
      <w:r w:rsidRPr="00BE313E">
        <w:rPr>
          <w:sz w:val="24"/>
          <w:lang w:val="fr-FR"/>
        </w:rPr>
        <w:t xml:space="preserve">Il peut se prescrire en intraveineuse, par voie orale, en topiques cutané et ophtalmologique. </w:t>
      </w:r>
    </w:p>
    <w:p w:rsidR="004B6CE1" w:rsidRPr="00BE313E" w:rsidRDefault="00D379FB" w:rsidP="003761FB">
      <w:pPr>
        <w:numPr>
          <w:ilvl w:val="0"/>
          <w:numId w:val="18"/>
        </w:numPr>
        <w:spacing w:after="0"/>
        <w:rPr>
          <w:sz w:val="24"/>
          <w:lang w:val="fr-FR"/>
        </w:rPr>
      </w:pPr>
      <w:r w:rsidRPr="00BE313E">
        <w:rPr>
          <w:sz w:val="24"/>
          <w:lang w:val="fr-FR"/>
        </w:rPr>
        <w:t>Il entraîne la disparition rapide du virus au niveau des lésions, mais sans résoudre le problème des éventuelles récurrences.</w:t>
      </w:r>
    </w:p>
    <w:p w:rsidR="004B6CE1" w:rsidRPr="00BE313E" w:rsidRDefault="00D379FB" w:rsidP="003761FB">
      <w:pPr>
        <w:numPr>
          <w:ilvl w:val="0"/>
          <w:numId w:val="18"/>
        </w:numPr>
        <w:spacing w:after="0"/>
        <w:rPr>
          <w:sz w:val="24"/>
          <w:lang w:val="fr-FR"/>
        </w:rPr>
      </w:pPr>
      <w:r w:rsidRPr="00BE313E">
        <w:rPr>
          <w:sz w:val="24"/>
          <w:lang w:val="fr-FR"/>
        </w:rPr>
        <w:t xml:space="preserve"> L’</w:t>
      </w:r>
      <w:proofErr w:type="spellStart"/>
      <w:r w:rsidRPr="00BE313E">
        <w:rPr>
          <w:sz w:val="24"/>
          <w:lang w:val="fr-FR"/>
        </w:rPr>
        <w:t>aciclovir</w:t>
      </w:r>
      <w:proofErr w:type="spellEnd"/>
      <w:r w:rsidRPr="00BE313E">
        <w:rPr>
          <w:sz w:val="24"/>
          <w:lang w:val="fr-FR"/>
        </w:rPr>
        <w:t xml:space="preserve"> est parfois prescrit quotidiennement pendant des </w:t>
      </w:r>
      <w:proofErr w:type="gramStart"/>
      <w:r w:rsidRPr="00BE313E">
        <w:rPr>
          <w:sz w:val="24"/>
          <w:lang w:val="fr-FR"/>
        </w:rPr>
        <w:t>mois  à</w:t>
      </w:r>
      <w:proofErr w:type="gramEnd"/>
      <w:r w:rsidRPr="00BE313E">
        <w:rPr>
          <w:sz w:val="24"/>
          <w:lang w:val="fr-FR"/>
        </w:rPr>
        <w:t xml:space="preserve"> la dose de 400 mg par jour pour prévenir les récurrences. </w:t>
      </w:r>
    </w:p>
    <w:p w:rsidR="00BE313E" w:rsidRDefault="00BE313E" w:rsidP="003761FB">
      <w:pPr>
        <w:spacing w:after="0"/>
        <w:rPr>
          <w:sz w:val="24"/>
          <w:lang w:val="fr-FR"/>
        </w:rPr>
      </w:pPr>
    </w:p>
    <w:p w:rsidR="00BE313E" w:rsidRDefault="00DF7EA9" w:rsidP="003761FB">
      <w:pPr>
        <w:spacing w:after="0"/>
        <w:rPr>
          <w:sz w:val="24"/>
          <w:lang w:val="fr-FR"/>
        </w:rPr>
      </w:pPr>
      <w:proofErr w:type="gramStart"/>
      <w:r>
        <w:rPr>
          <w:sz w:val="24"/>
          <w:lang w:val="fr-FR"/>
        </w:rPr>
        <w:t>b</w:t>
      </w:r>
      <w:proofErr w:type="gramEnd"/>
      <w:r>
        <w:rPr>
          <w:sz w:val="24"/>
          <w:lang w:val="fr-FR"/>
        </w:rPr>
        <w:t xml:space="preserve">- </w:t>
      </w:r>
      <w:r w:rsidR="00BE313E">
        <w:rPr>
          <w:sz w:val="24"/>
          <w:lang w:val="fr-FR"/>
        </w:rPr>
        <w:t>La varicelle :</w:t>
      </w:r>
    </w:p>
    <w:p w:rsidR="004B6CE1" w:rsidRPr="00BE313E" w:rsidRDefault="00D379FB" w:rsidP="003761FB">
      <w:pPr>
        <w:numPr>
          <w:ilvl w:val="0"/>
          <w:numId w:val="19"/>
        </w:numPr>
        <w:spacing w:after="0"/>
        <w:rPr>
          <w:sz w:val="24"/>
          <w:lang w:val="fr-FR"/>
        </w:rPr>
      </w:pPr>
      <w:r w:rsidRPr="00BE313E">
        <w:rPr>
          <w:sz w:val="24"/>
          <w:lang w:val="fr-FR"/>
        </w:rPr>
        <w:t>La </w:t>
      </w:r>
      <w:r w:rsidRPr="00BE313E">
        <w:rPr>
          <w:b/>
          <w:bCs/>
          <w:sz w:val="24"/>
          <w:lang w:val="fr-FR"/>
        </w:rPr>
        <w:t>varicelle</w:t>
      </w:r>
      <w:r w:rsidRPr="00BE313E">
        <w:rPr>
          <w:sz w:val="24"/>
          <w:lang w:val="fr-FR"/>
        </w:rPr>
        <w:t> est une maladie infectieuse causée par le virus </w:t>
      </w:r>
      <w:r w:rsidRPr="00BE313E">
        <w:rPr>
          <w:b/>
          <w:bCs/>
          <w:sz w:val="24"/>
          <w:lang w:val="fr-FR"/>
        </w:rPr>
        <w:t>varicelle</w:t>
      </w:r>
      <w:r w:rsidRPr="00BE313E">
        <w:rPr>
          <w:sz w:val="24"/>
          <w:lang w:val="fr-FR"/>
        </w:rPr>
        <w:t xml:space="preserve">-zona. </w:t>
      </w:r>
    </w:p>
    <w:p w:rsidR="004B6CE1" w:rsidRPr="00BE313E" w:rsidRDefault="00D379FB" w:rsidP="003761FB">
      <w:pPr>
        <w:numPr>
          <w:ilvl w:val="0"/>
          <w:numId w:val="19"/>
        </w:numPr>
        <w:spacing w:after="0"/>
        <w:rPr>
          <w:sz w:val="24"/>
          <w:lang w:val="fr-FR"/>
        </w:rPr>
      </w:pPr>
      <w:r w:rsidRPr="00BE313E">
        <w:rPr>
          <w:sz w:val="24"/>
          <w:lang w:val="fr-FR"/>
        </w:rPr>
        <w:t xml:space="preserve">Ce virus est également responsable du zona. </w:t>
      </w:r>
    </w:p>
    <w:p w:rsidR="004B6CE1" w:rsidRPr="00BE313E" w:rsidRDefault="00D379FB" w:rsidP="003761FB">
      <w:pPr>
        <w:numPr>
          <w:ilvl w:val="0"/>
          <w:numId w:val="19"/>
        </w:numPr>
        <w:spacing w:after="0"/>
        <w:rPr>
          <w:sz w:val="24"/>
          <w:lang w:val="fr-FR"/>
        </w:rPr>
      </w:pPr>
      <w:r w:rsidRPr="00BE313E">
        <w:rPr>
          <w:sz w:val="24"/>
          <w:lang w:val="fr-FR"/>
        </w:rPr>
        <w:t>Très contagieuse, la </w:t>
      </w:r>
      <w:r w:rsidRPr="00BE313E">
        <w:rPr>
          <w:b/>
          <w:bCs/>
          <w:sz w:val="24"/>
          <w:lang w:val="fr-FR"/>
        </w:rPr>
        <w:t>varicelle</w:t>
      </w:r>
      <w:r w:rsidRPr="00BE313E">
        <w:rPr>
          <w:sz w:val="24"/>
          <w:lang w:val="fr-FR"/>
        </w:rPr>
        <w:t xml:space="preserve"> atteint le bébé et le jeune enfant dans 90 % des cas </w:t>
      </w:r>
    </w:p>
    <w:p w:rsidR="00BE313E" w:rsidRDefault="00BE313E" w:rsidP="003761FB">
      <w:pPr>
        <w:spacing w:after="0"/>
        <w:rPr>
          <w:sz w:val="24"/>
          <w:lang w:val="fr-FR"/>
        </w:rPr>
      </w:pPr>
      <w:r w:rsidRPr="00BE313E">
        <w:rPr>
          <w:sz w:val="24"/>
          <w:lang w:val="fr-FR"/>
        </w:rPr>
        <w:t>Elle se manifeste par une éruption cutanée : de multiples vésicules sur la peau et les muqueuses.</w:t>
      </w:r>
    </w:p>
    <w:p w:rsidR="00BE313E" w:rsidRDefault="003761FB" w:rsidP="003761FB">
      <w:pPr>
        <w:spacing w:after="0"/>
        <w:rPr>
          <w:sz w:val="24"/>
          <w:lang w:val="fr-FR"/>
        </w:rPr>
      </w:pPr>
      <w:r>
        <w:rPr>
          <w:noProof/>
        </w:rPr>
        <w:t xml:space="preserve">                                                                          </w:t>
      </w:r>
      <w:r w:rsidR="00BE313E">
        <w:rPr>
          <w:noProof/>
        </w:rPr>
        <w:drawing>
          <wp:inline distT="0" distB="0" distL="0" distR="0">
            <wp:extent cx="1007799" cy="1343025"/>
            <wp:effectExtent l="0" t="0" r="1905" b="0"/>
            <wp:docPr id="2" name="Image 2" descr="Figure 1. Varicelle ty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aricelle typiq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0835" cy="1360397"/>
                    </a:xfrm>
                    <a:prstGeom prst="rect">
                      <a:avLst/>
                    </a:prstGeom>
                    <a:noFill/>
                    <a:ln>
                      <a:noFill/>
                    </a:ln>
                  </pic:spPr>
                </pic:pic>
              </a:graphicData>
            </a:graphic>
          </wp:inline>
        </w:drawing>
      </w:r>
    </w:p>
    <w:p w:rsidR="00BE313E" w:rsidRDefault="00BE313E" w:rsidP="003761FB">
      <w:pPr>
        <w:spacing w:after="0"/>
        <w:rPr>
          <w:sz w:val="24"/>
          <w:lang w:val="fr-FR"/>
        </w:rPr>
      </w:pPr>
    </w:p>
    <w:p w:rsidR="00BE313E" w:rsidRDefault="00BE313E" w:rsidP="003761FB">
      <w:pPr>
        <w:spacing w:after="0"/>
        <w:rPr>
          <w:sz w:val="24"/>
          <w:lang w:val="fr-FR"/>
        </w:rPr>
      </w:pPr>
      <w:r>
        <w:rPr>
          <w:sz w:val="24"/>
          <w:lang w:val="fr-FR"/>
        </w:rPr>
        <w:t>Traitement :</w:t>
      </w:r>
    </w:p>
    <w:p w:rsidR="004B6CE1" w:rsidRPr="00BE313E" w:rsidRDefault="00D379FB" w:rsidP="003761FB">
      <w:pPr>
        <w:numPr>
          <w:ilvl w:val="0"/>
          <w:numId w:val="20"/>
        </w:numPr>
        <w:spacing w:after="0"/>
        <w:rPr>
          <w:sz w:val="24"/>
          <w:lang w:val="fr-FR"/>
        </w:rPr>
      </w:pPr>
      <w:r w:rsidRPr="00BE313E">
        <w:rPr>
          <w:sz w:val="24"/>
          <w:lang w:val="fr-FR"/>
        </w:rPr>
        <w:t xml:space="preserve">Il repose sur l’application d’antiseptiques. </w:t>
      </w:r>
    </w:p>
    <w:p w:rsidR="004B6CE1" w:rsidRPr="00BE313E" w:rsidRDefault="00D379FB" w:rsidP="003761FB">
      <w:pPr>
        <w:numPr>
          <w:ilvl w:val="0"/>
          <w:numId w:val="20"/>
        </w:numPr>
        <w:spacing w:after="0"/>
        <w:rPr>
          <w:sz w:val="24"/>
          <w:lang w:val="fr-FR"/>
        </w:rPr>
      </w:pPr>
      <w:r w:rsidRPr="00BE313E">
        <w:rPr>
          <w:sz w:val="24"/>
          <w:lang w:val="fr-FR"/>
        </w:rPr>
        <w:t xml:space="preserve">Le prurit est soulagé par les anti- histaminiques. </w:t>
      </w:r>
    </w:p>
    <w:p w:rsidR="004B6CE1" w:rsidRPr="00BE313E" w:rsidRDefault="00D379FB" w:rsidP="003761FB">
      <w:pPr>
        <w:numPr>
          <w:ilvl w:val="0"/>
          <w:numId w:val="20"/>
        </w:numPr>
        <w:spacing w:after="0"/>
        <w:rPr>
          <w:sz w:val="24"/>
          <w:lang w:val="fr-FR"/>
        </w:rPr>
      </w:pPr>
      <w:r w:rsidRPr="00BE313E">
        <w:rPr>
          <w:sz w:val="24"/>
          <w:lang w:val="fr-FR"/>
        </w:rPr>
        <w:t xml:space="preserve">S’il existe une fièvre : ne pas prescrire d’aspirine, car il y a risque de provoquer un syndrome de </w:t>
      </w:r>
      <w:proofErr w:type="spellStart"/>
      <w:r w:rsidRPr="00BE313E">
        <w:rPr>
          <w:sz w:val="24"/>
          <w:lang w:val="fr-FR"/>
        </w:rPr>
        <w:t>Reye</w:t>
      </w:r>
      <w:proofErr w:type="spellEnd"/>
      <w:r w:rsidRPr="00BE313E">
        <w:rPr>
          <w:sz w:val="24"/>
          <w:lang w:val="fr-FR"/>
        </w:rPr>
        <w:t xml:space="preserve">, associant une encéphalopathie grave voire mortelle et une stéatose </w:t>
      </w:r>
      <w:proofErr w:type="spellStart"/>
      <w:r w:rsidRPr="00BE313E">
        <w:rPr>
          <w:sz w:val="24"/>
          <w:lang w:val="fr-FR"/>
        </w:rPr>
        <w:t>polyviscérale</w:t>
      </w:r>
      <w:proofErr w:type="spellEnd"/>
      <w:r w:rsidRPr="00BE313E">
        <w:rPr>
          <w:sz w:val="24"/>
          <w:lang w:val="fr-FR"/>
        </w:rPr>
        <w:t xml:space="preserve">. </w:t>
      </w:r>
    </w:p>
    <w:p w:rsidR="004B6CE1" w:rsidRPr="00BE313E" w:rsidRDefault="00D379FB" w:rsidP="003761FB">
      <w:pPr>
        <w:numPr>
          <w:ilvl w:val="0"/>
          <w:numId w:val="20"/>
        </w:numPr>
        <w:spacing w:after="0"/>
        <w:rPr>
          <w:sz w:val="24"/>
          <w:lang w:val="fr-FR"/>
        </w:rPr>
      </w:pPr>
      <w:r w:rsidRPr="00BE313E">
        <w:rPr>
          <w:sz w:val="24"/>
          <w:lang w:val="fr-FR"/>
        </w:rPr>
        <w:t>L’</w:t>
      </w:r>
      <w:proofErr w:type="spellStart"/>
      <w:r w:rsidRPr="00BE313E">
        <w:rPr>
          <w:sz w:val="24"/>
          <w:lang w:val="fr-FR"/>
        </w:rPr>
        <w:t>aciclovir</w:t>
      </w:r>
      <w:proofErr w:type="spellEnd"/>
      <w:r w:rsidRPr="00BE313E">
        <w:rPr>
          <w:sz w:val="24"/>
          <w:lang w:val="fr-FR"/>
        </w:rPr>
        <w:t xml:space="preserve"> sera prescrit chez les immunodéprimés, la femme enceinte, le nouveau-né, dans les formes sévères de l’adulte. </w:t>
      </w:r>
    </w:p>
    <w:p w:rsidR="004B6CE1" w:rsidRPr="00BE313E" w:rsidRDefault="00D379FB" w:rsidP="003761FB">
      <w:pPr>
        <w:numPr>
          <w:ilvl w:val="0"/>
          <w:numId w:val="20"/>
        </w:numPr>
        <w:spacing w:after="0"/>
        <w:rPr>
          <w:sz w:val="24"/>
          <w:lang w:val="fr-FR"/>
        </w:rPr>
      </w:pPr>
      <w:r w:rsidRPr="00BE313E">
        <w:rPr>
          <w:sz w:val="24"/>
          <w:lang w:val="fr-FR"/>
        </w:rPr>
        <w:t xml:space="preserve">La vaccination est </w:t>
      </w:r>
      <w:proofErr w:type="gramStart"/>
      <w:r w:rsidRPr="00BE313E">
        <w:rPr>
          <w:sz w:val="24"/>
          <w:lang w:val="fr-FR"/>
        </w:rPr>
        <w:t>réservée  des</w:t>
      </w:r>
      <w:proofErr w:type="gramEnd"/>
      <w:r w:rsidRPr="00BE313E">
        <w:rPr>
          <w:sz w:val="24"/>
          <w:lang w:val="fr-FR"/>
        </w:rPr>
        <w:t xml:space="preserve"> cas bien précis. Elle est efficace dans 80% des cas. </w:t>
      </w:r>
    </w:p>
    <w:p w:rsidR="00BE313E" w:rsidRDefault="00BE313E" w:rsidP="003761FB">
      <w:pPr>
        <w:spacing w:after="0"/>
        <w:rPr>
          <w:sz w:val="24"/>
          <w:lang w:val="fr-FR"/>
        </w:rPr>
      </w:pPr>
    </w:p>
    <w:p w:rsidR="00BE313E" w:rsidRDefault="00DF7EA9" w:rsidP="003761FB">
      <w:pPr>
        <w:spacing w:after="0"/>
        <w:rPr>
          <w:sz w:val="24"/>
          <w:lang w:val="fr-FR"/>
        </w:rPr>
      </w:pPr>
      <w:proofErr w:type="gramStart"/>
      <w:r>
        <w:rPr>
          <w:sz w:val="24"/>
          <w:lang w:val="fr-FR"/>
        </w:rPr>
        <w:lastRenderedPageBreak/>
        <w:t>c</w:t>
      </w:r>
      <w:proofErr w:type="gramEnd"/>
      <w:r>
        <w:rPr>
          <w:sz w:val="24"/>
          <w:lang w:val="fr-FR"/>
        </w:rPr>
        <w:t xml:space="preserve">- </w:t>
      </w:r>
      <w:r w:rsidR="00BE313E">
        <w:rPr>
          <w:sz w:val="24"/>
          <w:lang w:val="fr-FR"/>
        </w:rPr>
        <w:t>Zona :</w:t>
      </w:r>
    </w:p>
    <w:p w:rsidR="004B6CE1" w:rsidRPr="00BE313E" w:rsidRDefault="00D379FB" w:rsidP="003761FB">
      <w:pPr>
        <w:numPr>
          <w:ilvl w:val="0"/>
          <w:numId w:val="21"/>
        </w:numPr>
        <w:spacing w:after="0"/>
        <w:rPr>
          <w:sz w:val="24"/>
          <w:lang w:val="fr-FR"/>
        </w:rPr>
      </w:pPr>
      <w:r w:rsidRPr="00BE313E">
        <w:rPr>
          <w:sz w:val="24"/>
          <w:lang w:val="fr-FR"/>
        </w:rPr>
        <w:t>Le </w:t>
      </w:r>
      <w:r w:rsidRPr="00BE313E">
        <w:rPr>
          <w:b/>
          <w:bCs/>
          <w:sz w:val="24"/>
          <w:lang w:val="fr-FR"/>
        </w:rPr>
        <w:t>zona</w:t>
      </w:r>
      <w:r w:rsidRPr="00BE313E">
        <w:rPr>
          <w:sz w:val="24"/>
          <w:lang w:val="fr-FR"/>
        </w:rPr>
        <w:t xml:space="preserve"> se manifeste par des éruptions cutanées douloureuses le long d'un dermatome </w:t>
      </w:r>
      <w:proofErr w:type="gramStart"/>
      <w:r w:rsidRPr="00BE313E">
        <w:rPr>
          <w:sz w:val="24"/>
          <w:lang w:val="fr-FR"/>
        </w:rPr>
        <w:t>( zone</w:t>
      </w:r>
      <w:proofErr w:type="gramEnd"/>
      <w:r w:rsidRPr="00BE313E">
        <w:rPr>
          <w:sz w:val="24"/>
          <w:lang w:val="fr-FR"/>
        </w:rPr>
        <w:t xml:space="preserve"> cutanée innervée par une racine nerveuse </w:t>
      </w:r>
    </w:p>
    <w:p w:rsidR="004B6CE1" w:rsidRPr="00BE313E" w:rsidRDefault="00D379FB" w:rsidP="003761FB">
      <w:pPr>
        <w:numPr>
          <w:ilvl w:val="0"/>
          <w:numId w:val="21"/>
        </w:numPr>
        <w:spacing w:after="0"/>
        <w:rPr>
          <w:sz w:val="24"/>
          <w:lang w:val="fr-FR"/>
        </w:rPr>
      </w:pPr>
      <w:r w:rsidRPr="00BE313E">
        <w:rPr>
          <w:sz w:val="24"/>
          <w:lang w:val="fr-FR"/>
        </w:rPr>
        <w:t>Ces éruptions surviennent en conséquence de la réactivation du virus qui cause la varicelle, le virus varicelle </w:t>
      </w:r>
      <w:r w:rsidRPr="00BE313E">
        <w:rPr>
          <w:b/>
          <w:bCs/>
          <w:sz w:val="24"/>
          <w:lang w:val="fr-FR"/>
        </w:rPr>
        <w:t>zona</w:t>
      </w:r>
    </w:p>
    <w:p w:rsidR="004B6CE1" w:rsidRPr="00BE313E" w:rsidRDefault="00D379FB" w:rsidP="003761FB">
      <w:pPr>
        <w:numPr>
          <w:ilvl w:val="0"/>
          <w:numId w:val="21"/>
        </w:numPr>
        <w:spacing w:after="0"/>
        <w:rPr>
          <w:sz w:val="24"/>
        </w:rPr>
      </w:pPr>
      <w:r w:rsidRPr="00BE313E">
        <w:rPr>
          <w:sz w:val="24"/>
          <w:lang w:val="fr-FR"/>
        </w:rPr>
        <w:t xml:space="preserve">Evolution : </w:t>
      </w:r>
    </w:p>
    <w:p w:rsidR="004B6CE1" w:rsidRPr="00BE313E" w:rsidRDefault="00D379FB" w:rsidP="003761FB">
      <w:pPr>
        <w:numPr>
          <w:ilvl w:val="1"/>
          <w:numId w:val="21"/>
        </w:numPr>
        <w:spacing w:after="0"/>
        <w:rPr>
          <w:sz w:val="24"/>
          <w:lang w:val="fr-FR"/>
        </w:rPr>
      </w:pPr>
      <w:r w:rsidRPr="00BE313E">
        <w:rPr>
          <w:sz w:val="24"/>
          <w:lang w:val="fr-FR"/>
        </w:rPr>
        <w:t xml:space="preserve">La guérison survient en </w:t>
      </w:r>
      <w:proofErr w:type="gramStart"/>
      <w:r w:rsidRPr="00BE313E">
        <w:rPr>
          <w:sz w:val="24"/>
          <w:lang w:val="fr-FR"/>
        </w:rPr>
        <w:t>3  4</w:t>
      </w:r>
      <w:proofErr w:type="gramEnd"/>
      <w:r w:rsidRPr="00BE313E">
        <w:rPr>
          <w:sz w:val="24"/>
          <w:lang w:val="fr-FR"/>
        </w:rPr>
        <w:t xml:space="preserve"> semaines ; mais chez le sujet âgés, les douleurs résiduelles peuvent poser un difficile problème dans la vie courante. </w:t>
      </w:r>
    </w:p>
    <w:p w:rsidR="004B6CE1" w:rsidRPr="00BE313E" w:rsidRDefault="00D379FB" w:rsidP="003761FB">
      <w:pPr>
        <w:numPr>
          <w:ilvl w:val="1"/>
          <w:numId w:val="21"/>
        </w:numPr>
        <w:spacing w:after="0"/>
        <w:rPr>
          <w:sz w:val="24"/>
          <w:lang w:val="fr-FR"/>
        </w:rPr>
      </w:pPr>
      <w:r w:rsidRPr="00BE313E">
        <w:rPr>
          <w:sz w:val="24"/>
          <w:lang w:val="fr-FR"/>
        </w:rPr>
        <w:t xml:space="preserve">Des cicatrices déprimées peuvent persister. </w:t>
      </w:r>
    </w:p>
    <w:p w:rsidR="004B6CE1" w:rsidRPr="00BE313E" w:rsidRDefault="00D379FB" w:rsidP="003761FB">
      <w:pPr>
        <w:numPr>
          <w:ilvl w:val="0"/>
          <w:numId w:val="21"/>
        </w:numPr>
        <w:spacing w:after="0"/>
        <w:rPr>
          <w:sz w:val="24"/>
        </w:rPr>
      </w:pPr>
      <w:r w:rsidRPr="00BE313E">
        <w:rPr>
          <w:sz w:val="24"/>
          <w:lang w:val="fr-FR"/>
        </w:rPr>
        <w:t xml:space="preserve">Forme clinique : </w:t>
      </w:r>
    </w:p>
    <w:p w:rsidR="004B6CE1" w:rsidRPr="00BE313E" w:rsidRDefault="00D379FB" w:rsidP="003761FB">
      <w:pPr>
        <w:numPr>
          <w:ilvl w:val="1"/>
          <w:numId w:val="21"/>
        </w:numPr>
        <w:spacing w:after="0"/>
        <w:rPr>
          <w:sz w:val="24"/>
          <w:lang w:val="fr-FR"/>
        </w:rPr>
      </w:pPr>
      <w:r w:rsidRPr="00BE313E">
        <w:rPr>
          <w:sz w:val="24"/>
          <w:lang w:val="fr-FR"/>
        </w:rPr>
        <w:t xml:space="preserve">Le zona ophtalmique est grave car le risque oculaire est important, pouvant </w:t>
      </w:r>
      <w:proofErr w:type="gramStart"/>
      <w:r w:rsidRPr="00BE313E">
        <w:rPr>
          <w:sz w:val="24"/>
          <w:lang w:val="fr-FR"/>
        </w:rPr>
        <w:t>conduire  la</w:t>
      </w:r>
      <w:proofErr w:type="gramEnd"/>
      <w:r w:rsidRPr="00BE313E">
        <w:rPr>
          <w:sz w:val="24"/>
          <w:lang w:val="fr-FR"/>
        </w:rPr>
        <w:t xml:space="preserve"> perte fonctionnelle de l’œil. </w:t>
      </w:r>
    </w:p>
    <w:p w:rsidR="00BE313E" w:rsidRPr="003761FB" w:rsidRDefault="00D379FB" w:rsidP="001514B0">
      <w:pPr>
        <w:numPr>
          <w:ilvl w:val="1"/>
          <w:numId w:val="21"/>
        </w:numPr>
        <w:spacing w:after="0"/>
        <w:rPr>
          <w:sz w:val="24"/>
          <w:lang w:val="fr-FR"/>
        </w:rPr>
      </w:pPr>
      <w:r w:rsidRPr="003761FB">
        <w:rPr>
          <w:sz w:val="24"/>
          <w:lang w:val="fr-FR"/>
        </w:rPr>
        <w:t>Tout nerf rachidien peut être intéressé.</w:t>
      </w:r>
    </w:p>
    <w:p w:rsidR="00BE313E" w:rsidRDefault="00BE313E" w:rsidP="003761FB">
      <w:pPr>
        <w:spacing w:after="0"/>
        <w:rPr>
          <w:sz w:val="24"/>
          <w:lang w:val="fr-FR"/>
        </w:rPr>
      </w:pPr>
    </w:p>
    <w:p w:rsidR="00BE313E" w:rsidRDefault="00BE313E" w:rsidP="003761FB">
      <w:pPr>
        <w:spacing w:after="0"/>
        <w:rPr>
          <w:sz w:val="24"/>
        </w:rPr>
      </w:pPr>
      <w:r w:rsidRPr="00BE313E">
        <w:rPr>
          <w:noProof/>
          <w:sz w:val="24"/>
        </w:rPr>
        <w:drawing>
          <wp:inline distT="0" distB="0" distL="0" distR="0" wp14:anchorId="2EB1DCF7" wp14:editId="7F1A237A">
            <wp:extent cx="1628775" cy="1219856"/>
            <wp:effectExtent l="0" t="0" r="0" b="0"/>
            <wp:docPr id="37890" name="Picture 8" descr="https://encrypted-tbn2.gstatic.com/images?q=tbn:ANd9GcQtdIYui59t5_b9wtMKuXUrWSqnqBIL77RGN-k-cRumVeBsQ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8" descr="https://encrypted-tbn2.gstatic.com/images?q=tbn:ANd9GcQtdIYui59t5_b9wtMKuXUrWSqnqBIL77RGN-k-cRumVeBsQvd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5094" cy="1239567"/>
                    </a:xfrm>
                    <a:prstGeom prst="rect">
                      <a:avLst/>
                    </a:prstGeom>
                    <a:noFill/>
                    <a:ln>
                      <a:noFill/>
                    </a:ln>
                    <a:extLst/>
                  </pic:spPr>
                </pic:pic>
              </a:graphicData>
            </a:graphic>
          </wp:inline>
        </w:drawing>
      </w:r>
      <w:r w:rsidR="00CE5D0D">
        <w:rPr>
          <w:sz w:val="24"/>
        </w:rPr>
        <w:t xml:space="preserve">                      </w:t>
      </w:r>
      <w:r w:rsidR="00CE5D0D" w:rsidRPr="00BE313E">
        <w:rPr>
          <w:noProof/>
          <w:sz w:val="24"/>
        </w:rPr>
        <w:drawing>
          <wp:inline distT="0" distB="0" distL="0" distR="0" wp14:anchorId="309CCEF3" wp14:editId="0ABBFB8D">
            <wp:extent cx="1451610" cy="1209323"/>
            <wp:effectExtent l="0" t="0" r="0" b="0"/>
            <wp:docPr id="7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H="1" flipV="1">
                      <a:off x="0" y="0"/>
                      <a:ext cx="1532570" cy="1276770"/>
                    </a:xfrm>
                    <a:prstGeom prst="rect">
                      <a:avLst/>
                    </a:prstGeom>
                    <a:noFill/>
                    <a:ln>
                      <a:noFill/>
                    </a:ln>
                    <a:effectLst/>
                    <a:extLst/>
                  </pic:spPr>
                </pic:pic>
              </a:graphicData>
            </a:graphic>
          </wp:inline>
        </w:drawing>
      </w:r>
      <w:r w:rsidR="00CE5D0D">
        <w:rPr>
          <w:sz w:val="24"/>
        </w:rPr>
        <w:t xml:space="preserve">             </w:t>
      </w:r>
      <w:r w:rsidR="00CE5D0D" w:rsidRPr="00CE5D0D">
        <w:rPr>
          <w:noProof/>
          <w:sz w:val="24"/>
        </w:rPr>
        <w:drawing>
          <wp:inline distT="0" distB="0" distL="0" distR="0" wp14:anchorId="1DE5D82A" wp14:editId="15A28A98">
            <wp:extent cx="1638300" cy="1230751"/>
            <wp:effectExtent l="0" t="0" r="0" b="7620"/>
            <wp:docPr id="37891" name="Picture 4" descr="https://encrypted-tbn0.gstatic.com/images?q=tbn:ANd9GcQwYv5Uiho1A0keo7CpZ8rc-8nTHowF9nGkDcwqw8X_T0oj73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4" descr="https://encrypted-tbn0.gstatic.com/images?q=tbn:ANd9GcQwYv5Uiho1A0keo7CpZ8rc-8nTHowF9nGkDcwqw8X_T0oj737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7772" cy="1252891"/>
                    </a:xfrm>
                    <a:prstGeom prst="rect">
                      <a:avLst/>
                    </a:prstGeom>
                    <a:noFill/>
                    <a:ln>
                      <a:noFill/>
                    </a:ln>
                    <a:extLst/>
                  </pic:spPr>
                </pic:pic>
              </a:graphicData>
            </a:graphic>
          </wp:inline>
        </w:drawing>
      </w:r>
    </w:p>
    <w:p w:rsidR="00CE5D0D" w:rsidRDefault="00CE5D0D" w:rsidP="003761FB">
      <w:pPr>
        <w:spacing w:after="0"/>
        <w:rPr>
          <w:sz w:val="24"/>
        </w:rPr>
      </w:pPr>
    </w:p>
    <w:p w:rsidR="00CE5D0D" w:rsidRDefault="00CE5D0D" w:rsidP="003761FB">
      <w:pPr>
        <w:spacing w:after="0"/>
        <w:rPr>
          <w:sz w:val="24"/>
        </w:rPr>
      </w:pPr>
      <w:proofErr w:type="spellStart"/>
      <w:proofErr w:type="gramStart"/>
      <w:r>
        <w:rPr>
          <w:sz w:val="24"/>
        </w:rPr>
        <w:t>Traitement</w:t>
      </w:r>
      <w:proofErr w:type="spellEnd"/>
      <w:r>
        <w:rPr>
          <w:sz w:val="24"/>
        </w:rPr>
        <w:t xml:space="preserve">  :</w:t>
      </w:r>
      <w:proofErr w:type="gramEnd"/>
    </w:p>
    <w:p w:rsidR="004B6CE1" w:rsidRPr="00CE5D0D" w:rsidRDefault="00D379FB" w:rsidP="003761FB">
      <w:pPr>
        <w:numPr>
          <w:ilvl w:val="0"/>
          <w:numId w:val="22"/>
        </w:numPr>
        <w:spacing w:after="0"/>
        <w:rPr>
          <w:sz w:val="24"/>
          <w:lang w:val="fr-FR"/>
        </w:rPr>
      </w:pPr>
      <w:r w:rsidRPr="00CE5D0D">
        <w:rPr>
          <w:sz w:val="24"/>
          <w:lang w:val="fr-FR"/>
        </w:rPr>
        <w:t xml:space="preserve">Il repose sur l’application d’antiseptiques et la prise d’antalgiques. </w:t>
      </w:r>
    </w:p>
    <w:p w:rsidR="004B6CE1" w:rsidRPr="00CE5D0D" w:rsidRDefault="00D379FB" w:rsidP="003761FB">
      <w:pPr>
        <w:numPr>
          <w:ilvl w:val="0"/>
          <w:numId w:val="22"/>
        </w:numPr>
        <w:spacing w:after="0"/>
        <w:rPr>
          <w:sz w:val="24"/>
          <w:lang w:val="fr-FR"/>
        </w:rPr>
      </w:pPr>
      <w:r w:rsidRPr="00CE5D0D">
        <w:rPr>
          <w:sz w:val="24"/>
          <w:lang w:val="fr-FR"/>
        </w:rPr>
        <w:t xml:space="preserve">Après 50 ans, on prescrit un antiviral pour éviter les algies résiduelles. </w:t>
      </w:r>
    </w:p>
    <w:p w:rsidR="004B6CE1" w:rsidRPr="00CE5D0D" w:rsidRDefault="00D379FB" w:rsidP="003761FB">
      <w:pPr>
        <w:numPr>
          <w:ilvl w:val="0"/>
          <w:numId w:val="22"/>
        </w:numPr>
        <w:spacing w:after="0"/>
        <w:rPr>
          <w:sz w:val="24"/>
          <w:lang w:val="fr-FR"/>
        </w:rPr>
      </w:pPr>
      <w:proofErr w:type="gramStart"/>
      <w:r w:rsidRPr="00CE5D0D">
        <w:rPr>
          <w:sz w:val="24"/>
          <w:lang w:val="fr-FR"/>
        </w:rPr>
        <w:t>Le  zona</w:t>
      </w:r>
      <w:proofErr w:type="gramEnd"/>
      <w:r w:rsidRPr="00CE5D0D">
        <w:rPr>
          <w:sz w:val="24"/>
          <w:lang w:val="fr-FR"/>
        </w:rPr>
        <w:t xml:space="preserve"> ophtalmique nécessite une consultation ophtalmologique urgente. </w:t>
      </w:r>
    </w:p>
    <w:p w:rsidR="004B6CE1" w:rsidRPr="00CE5D0D" w:rsidRDefault="00D379FB" w:rsidP="003761FB">
      <w:pPr>
        <w:numPr>
          <w:ilvl w:val="0"/>
          <w:numId w:val="22"/>
        </w:numPr>
        <w:spacing w:after="0"/>
        <w:rPr>
          <w:sz w:val="24"/>
          <w:lang w:val="fr-FR"/>
        </w:rPr>
      </w:pPr>
      <w:r w:rsidRPr="00CE5D0D">
        <w:rPr>
          <w:sz w:val="24"/>
          <w:lang w:val="fr-FR"/>
        </w:rPr>
        <w:t xml:space="preserve">Chez le patient immunodéprimé, un antiviral est administré en perfusion ou per os pendant 10 jours. </w:t>
      </w:r>
    </w:p>
    <w:p w:rsidR="004B6CE1" w:rsidRPr="00CE5D0D" w:rsidRDefault="00D379FB" w:rsidP="003761FB">
      <w:pPr>
        <w:numPr>
          <w:ilvl w:val="0"/>
          <w:numId w:val="22"/>
        </w:numPr>
        <w:spacing w:after="0"/>
        <w:rPr>
          <w:sz w:val="24"/>
          <w:lang w:val="fr-FR"/>
        </w:rPr>
      </w:pPr>
      <w:r w:rsidRPr="00CE5D0D">
        <w:rPr>
          <w:sz w:val="24"/>
          <w:lang w:val="fr-FR"/>
        </w:rPr>
        <w:t>Les algies post-zostériennes sont de traitement difficile, témoins les multiples thérapeutiques proposées : corticothérapie générale, antalgiques puissants, antidépresseurs, neuroleptiques, acupuncture, neurochirurgie.</w:t>
      </w:r>
    </w:p>
    <w:p w:rsidR="00CE5D0D" w:rsidRPr="00CE5D0D" w:rsidRDefault="00CE5D0D" w:rsidP="003761FB">
      <w:pPr>
        <w:spacing w:after="0"/>
        <w:rPr>
          <w:sz w:val="24"/>
          <w:lang w:val="fr-FR"/>
        </w:rPr>
      </w:pPr>
    </w:p>
    <w:p w:rsidR="00CE5D0D" w:rsidRDefault="00CE5D0D" w:rsidP="003761FB">
      <w:pPr>
        <w:spacing w:after="0"/>
        <w:rPr>
          <w:sz w:val="24"/>
          <w:lang w:val="fr-FR"/>
        </w:rPr>
      </w:pPr>
      <w:r w:rsidRPr="00CE5D0D">
        <w:rPr>
          <w:sz w:val="24"/>
          <w:lang w:val="fr-FR"/>
        </w:rPr>
        <w:t xml:space="preserve">L’eczéma </w:t>
      </w:r>
    </w:p>
    <w:p w:rsidR="004B6CE1" w:rsidRPr="00CE5D0D" w:rsidRDefault="00D379FB" w:rsidP="003761FB">
      <w:pPr>
        <w:numPr>
          <w:ilvl w:val="0"/>
          <w:numId w:val="23"/>
        </w:numPr>
        <w:spacing w:after="0"/>
        <w:rPr>
          <w:sz w:val="24"/>
          <w:lang w:val="fr-FR"/>
        </w:rPr>
      </w:pPr>
      <w:r w:rsidRPr="00CE5D0D">
        <w:rPr>
          <w:sz w:val="24"/>
          <w:lang w:val="fr-FR"/>
        </w:rPr>
        <w:t>Parmi toutes les </w:t>
      </w:r>
      <w:r w:rsidRPr="00CE5D0D">
        <w:rPr>
          <w:b/>
          <w:bCs/>
          <w:sz w:val="24"/>
          <w:lang w:val="fr-FR"/>
        </w:rPr>
        <w:t>maladies de la peau</w:t>
      </w:r>
      <w:r w:rsidRPr="00CE5D0D">
        <w:rPr>
          <w:sz w:val="24"/>
          <w:lang w:val="fr-FR"/>
        </w:rPr>
        <w:t xml:space="preserve">, l’eczéma est la plus fréquente : cette maladie motive jusqu'à 30 % des consultations en dermatologie. </w:t>
      </w:r>
    </w:p>
    <w:p w:rsidR="004B6CE1" w:rsidRPr="00CE5D0D" w:rsidRDefault="00D379FB" w:rsidP="003761FB">
      <w:pPr>
        <w:numPr>
          <w:ilvl w:val="0"/>
          <w:numId w:val="23"/>
        </w:numPr>
        <w:spacing w:after="0"/>
        <w:rPr>
          <w:sz w:val="24"/>
          <w:lang w:val="fr-FR"/>
        </w:rPr>
      </w:pPr>
      <w:r w:rsidRPr="00CE5D0D">
        <w:rPr>
          <w:sz w:val="24"/>
          <w:lang w:val="fr-FR"/>
        </w:rPr>
        <w:t>Dans les pays industrialisés, elle atteindrait de 15 % à 30% des enfants et de 2 % à 10 % des adultes</w:t>
      </w:r>
      <w:r w:rsidRPr="00CE5D0D">
        <w:rPr>
          <w:sz w:val="24"/>
          <w:vertAlign w:val="superscript"/>
          <w:lang w:val="fr-FR"/>
        </w:rPr>
        <w:t>2</w:t>
      </w:r>
      <w:r w:rsidRPr="00CE5D0D">
        <w:rPr>
          <w:sz w:val="24"/>
          <w:lang w:val="fr-FR"/>
        </w:rPr>
        <w:t>. Selon de récentes estimations, les cas d’eczéma auraient doublé et peut-être même triplé depuis les 30 dernières années.</w:t>
      </w:r>
    </w:p>
    <w:p w:rsidR="004B6CE1" w:rsidRPr="00CE5D0D" w:rsidRDefault="00D379FB" w:rsidP="003761FB">
      <w:pPr>
        <w:numPr>
          <w:ilvl w:val="0"/>
          <w:numId w:val="23"/>
        </w:numPr>
        <w:spacing w:after="0"/>
        <w:rPr>
          <w:sz w:val="24"/>
          <w:lang w:val="fr-FR"/>
        </w:rPr>
      </w:pPr>
      <w:r w:rsidRPr="00CE5D0D">
        <w:rPr>
          <w:sz w:val="24"/>
          <w:lang w:val="fr-FR"/>
        </w:rPr>
        <w:t>L'</w:t>
      </w:r>
      <w:r w:rsidRPr="00CE5D0D">
        <w:rPr>
          <w:b/>
          <w:bCs/>
          <w:sz w:val="24"/>
          <w:lang w:val="fr-FR"/>
        </w:rPr>
        <w:t>eczéma</w:t>
      </w:r>
      <w:r w:rsidRPr="00CE5D0D">
        <w:rPr>
          <w:sz w:val="24"/>
          <w:lang w:val="fr-FR"/>
        </w:rPr>
        <w:t> </w:t>
      </w:r>
      <w:r w:rsidRPr="00CE5D0D">
        <w:rPr>
          <w:b/>
          <w:bCs/>
          <w:sz w:val="24"/>
          <w:lang w:val="fr-FR"/>
        </w:rPr>
        <w:t xml:space="preserve">est une dermatose </w:t>
      </w:r>
      <w:proofErr w:type="gramStart"/>
      <w:r w:rsidRPr="00CE5D0D">
        <w:rPr>
          <w:b/>
          <w:bCs/>
          <w:sz w:val="24"/>
          <w:lang w:val="fr-FR"/>
        </w:rPr>
        <w:t>prurigineuse  </w:t>
      </w:r>
      <w:r w:rsidRPr="00CE5D0D">
        <w:rPr>
          <w:sz w:val="24"/>
          <w:lang w:val="fr-FR"/>
        </w:rPr>
        <w:t>caractérisée</w:t>
      </w:r>
      <w:proofErr w:type="gramEnd"/>
      <w:r w:rsidRPr="00CE5D0D">
        <w:rPr>
          <w:sz w:val="24"/>
          <w:lang w:val="fr-FR"/>
        </w:rPr>
        <w:t xml:space="preserve"> par une inflammation non contagieuse de la </w:t>
      </w:r>
      <w:r w:rsidRPr="00CE5D0D">
        <w:rPr>
          <w:b/>
          <w:bCs/>
          <w:sz w:val="24"/>
          <w:lang w:val="fr-FR"/>
        </w:rPr>
        <w:t>peau</w:t>
      </w:r>
      <w:r w:rsidRPr="00CE5D0D">
        <w:rPr>
          <w:sz w:val="24"/>
          <w:lang w:val="fr-FR"/>
        </w:rPr>
        <w:t xml:space="preserve"> qui s'accompagne de rougeurs, de fines vésicules, de squames et de démangeaisons. </w:t>
      </w:r>
    </w:p>
    <w:p w:rsidR="004B6CE1" w:rsidRPr="00CE5D0D" w:rsidRDefault="00D379FB" w:rsidP="003761FB">
      <w:pPr>
        <w:numPr>
          <w:ilvl w:val="0"/>
          <w:numId w:val="23"/>
        </w:numPr>
        <w:spacing w:after="0"/>
        <w:rPr>
          <w:sz w:val="24"/>
          <w:lang w:val="fr-FR"/>
        </w:rPr>
      </w:pPr>
      <w:r w:rsidRPr="00CE5D0D">
        <w:rPr>
          <w:sz w:val="24"/>
          <w:lang w:val="fr-FR"/>
        </w:rPr>
        <w:lastRenderedPageBreak/>
        <w:t xml:space="preserve">Il peut commencer très tôt dans la vie, et s'observe même chez les nourrissons. Les personnes atteintes connaissent des périodes communément appelées « poussées d'eczéma », durant lesquelles les symptômes s’aggravent. Ces poussées, de durée variable, sont entrecoupées de périodes de rémission. </w:t>
      </w:r>
    </w:p>
    <w:p w:rsidR="004B6CE1" w:rsidRPr="00CE5D0D" w:rsidRDefault="00D379FB" w:rsidP="003761FB">
      <w:pPr>
        <w:numPr>
          <w:ilvl w:val="0"/>
          <w:numId w:val="23"/>
        </w:numPr>
        <w:spacing w:after="0"/>
        <w:rPr>
          <w:sz w:val="24"/>
          <w:lang w:val="fr-FR"/>
        </w:rPr>
      </w:pPr>
      <w:r w:rsidRPr="00CE5D0D">
        <w:rPr>
          <w:sz w:val="24"/>
          <w:lang w:val="fr-FR"/>
        </w:rPr>
        <w:t>L’eczéma est souvent associé à l’asthme ou à diverses réactions allergiques.</w:t>
      </w:r>
    </w:p>
    <w:p w:rsidR="00CE5D0D" w:rsidRPr="00CE5D0D" w:rsidRDefault="00CE5D0D" w:rsidP="003761FB">
      <w:pPr>
        <w:spacing w:after="0"/>
        <w:ind w:left="360"/>
        <w:rPr>
          <w:sz w:val="24"/>
          <w:lang w:val="fr-FR"/>
        </w:rPr>
      </w:pPr>
      <w:r w:rsidRPr="00CE5D0D">
        <w:rPr>
          <w:sz w:val="24"/>
          <w:lang w:val="fr-FR"/>
        </w:rPr>
        <w:t xml:space="preserve">Le mécanisme de l’eczéma n’est pas encore bien compris, il toucherait à la fois le système immunitaire et les cellules de la peau qui agissent comme barrière pour les allergènes. </w:t>
      </w:r>
    </w:p>
    <w:p w:rsidR="00CE5D0D" w:rsidRPr="00CE5D0D" w:rsidRDefault="00CE5D0D" w:rsidP="003761FB">
      <w:pPr>
        <w:spacing w:after="0"/>
        <w:ind w:left="360"/>
        <w:rPr>
          <w:sz w:val="24"/>
          <w:lang w:val="fr-FR"/>
        </w:rPr>
      </w:pPr>
      <w:r w:rsidRPr="00CE5D0D">
        <w:rPr>
          <w:sz w:val="24"/>
          <w:lang w:val="fr-FR"/>
        </w:rPr>
        <w:tab/>
        <w:t>L’eczéma serait un désordre de nature génétique, mais des facteurs environnementaux tels que la présence d’irritants chimiques ou le stress influenceraient son apparition.</w:t>
      </w:r>
    </w:p>
    <w:p w:rsidR="00CE5D0D" w:rsidRPr="00CE5D0D" w:rsidRDefault="00CE5D0D" w:rsidP="003761FB">
      <w:pPr>
        <w:spacing w:after="0"/>
        <w:rPr>
          <w:sz w:val="24"/>
          <w:lang w:val="fr-FR"/>
        </w:rPr>
      </w:pPr>
      <w:r w:rsidRPr="00CE5D0D">
        <w:rPr>
          <w:b/>
          <w:bCs/>
          <w:sz w:val="24"/>
          <w:lang w:val="fr-FR"/>
        </w:rPr>
        <w:t>Principaux types d'eczéma :</w:t>
      </w:r>
    </w:p>
    <w:p w:rsidR="00CE5D0D" w:rsidRPr="00CE5D0D" w:rsidRDefault="00CE5D0D" w:rsidP="003761FB">
      <w:pPr>
        <w:spacing w:after="0"/>
        <w:rPr>
          <w:sz w:val="24"/>
          <w:lang w:val="fr-FR"/>
        </w:rPr>
      </w:pPr>
      <w:r w:rsidRPr="00CE5D0D">
        <w:rPr>
          <w:b/>
          <w:bCs/>
          <w:sz w:val="24"/>
          <w:lang w:val="fr-FR"/>
        </w:rPr>
        <w:t xml:space="preserve">1-Eczéma </w:t>
      </w:r>
      <w:proofErr w:type="spellStart"/>
      <w:r w:rsidRPr="00CE5D0D">
        <w:rPr>
          <w:b/>
          <w:bCs/>
          <w:sz w:val="24"/>
          <w:lang w:val="fr-FR"/>
        </w:rPr>
        <w:t>atopique</w:t>
      </w:r>
      <w:proofErr w:type="spellEnd"/>
      <w:r w:rsidRPr="00CE5D0D">
        <w:rPr>
          <w:b/>
          <w:bCs/>
          <w:sz w:val="24"/>
          <w:lang w:val="fr-FR"/>
        </w:rPr>
        <w:t>.</w:t>
      </w:r>
      <w:r w:rsidRPr="00CE5D0D">
        <w:rPr>
          <w:sz w:val="24"/>
          <w:lang w:val="fr-FR"/>
        </w:rPr>
        <w:t> </w:t>
      </w:r>
    </w:p>
    <w:p w:rsidR="00CE5D0D" w:rsidRPr="00CE5D0D" w:rsidRDefault="00CE5D0D" w:rsidP="003761FB">
      <w:pPr>
        <w:spacing w:after="0"/>
        <w:rPr>
          <w:sz w:val="24"/>
          <w:lang w:val="fr-FR"/>
        </w:rPr>
      </w:pPr>
      <w:r w:rsidRPr="00CE5D0D">
        <w:rPr>
          <w:sz w:val="24"/>
          <w:lang w:val="fr-FR"/>
        </w:rPr>
        <w:t>C'est la forme la plus courante d’eczéma chronique. L'atopie est la tendance à réagir par des </w:t>
      </w:r>
      <w:r w:rsidRPr="00CE5D0D">
        <w:rPr>
          <w:b/>
          <w:bCs/>
          <w:sz w:val="24"/>
          <w:lang w:val="fr-FR"/>
        </w:rPr>
        <w:t>réactions allergiques</w:t>
      </w:r>
      <w:r w:rsidRPr="00CE5D0D">
        <w:rPr>
          <w:sz w:val="24"/>
          <w:lang w:val="fr-FR"/>
        </w:rPr>
        <w:t> au contact d'allergènes normalement inoffensifs (poussières, pollen, poils d'animaux, etc.).</w:t>
      </w:r>
    </w:p>
    <w:p w:rsidR="00CE5D0D" w:rsidRPr="00CE5D0D" w:rsidRDefault="00CE5D0D" w:rsidP="003761FB">
      <w:pPr>
        <w:spacing w:after="0"/>
        <w:rPr>
          <w:sz w:val="24"/>
          <w:lang w:val="fr-FR"/>
        </w:rPr>
      </w:pPr>
      <w:r w:rsidRPr="00CE5D0D">
        <w:rPr>
          <w:b/>
          <w:bCs/>
          <w:sz w:val="24"/>
          <w:lang w:val="fr-FR"/>
        </w:rPr>
        <w:t>2- Dermatite de contact.</w:t>
      </w:r>
      <w:r w:rsidRPr="00CE5D0D">
        <w:rPr>
          <w:sz w:val="24"/>
          <w:lang w:val="fr-FR"/>
        </w:rPr>
        <w:t> </w:t>
      </w:r>
    </w:p>
    <w:p w:rsidR="00CE5D0D" w:rsidRPr="00CE5D0D" w:rsidRDefault="00CE5D0D" w:rsidP="003761FB">
      <w:pPr>
        <w:spacing w:after="0"/>
        <w:rPr>
          <w:sz w:val="24"/>
          <w:lang w:val="fr-FR"/>
        </w:rPr>
      </w:pPr>
      <w:r w:rsidRPr="00CE5D0D">
        <w:rPr>
          <w:sz w:val="24"/>
          <w:lang w:val="fr-FR"/>
        </w:rPr>
        <w:t>L'eczéma porte le nom de dermatite (ou dermite) de contact lorsque les crises sont provoquées par une </w:t>
      </w:r>
      <w:r w:rsidRPr="00CE5D0D">
        <w:rPr>
          <w:b/>
          <w:bCs/>
          <w:sz w:val="24"/>
          <w:lang w:val="fr-FR"/>
        </w:rPr>
        <w:t>irritation de la peau</w:t>
      </w:r>
      <w:r w:rsidRPr="00CE5D0D">
        <w:rPr>
          <w:sz w:val="24"/>
          <w:lang w:val="fr-FR"/>
        </w:rPr>
        <w:t xml:space="preserve"> au contact de produits moussants pour le bain, de savon, de sueur, de </w:t>
      </w:r>
      <w:proofErr w:type="spellStart"/>
      <w:proofErr w:type="gramStart"/>
      <w:r w:rsidRPr="00CE5D0D">
        <w:rPr>
          <w:sz w:val="24"/>
          <w:lang w:val="fr-FR"/>
        </w:rPr>
        <w:t>salive,de</w:t>
      </w:r>
      <w:proofErr w:type="spellEnd"/>
      <w:proofErr w:type="gramEnd"/>
      <w:r w:rsidRPr="00CE5D0D">
        <w:rPr>
          <w:sz w:val="24"/>
          <w:lang w:val="fr-FR"/>
        </w:rPr>
        <w:t xml:space="preserve"> ciment, des antiseptiques, etc. </w:t>
      </w:r>
    </w:p>
    <w:p w:rsidR="00CE5D0D" w:rsidRPr="00CE5D0D" w:rsidRDefault="00CE5D0D" w:rsidP="003761FB">
      <w:pPr>
        <w:spacing w:after="0"/>
        <w:rPr>
          <w:sz w:val="24"/>
          <w:lang w:val="fr-FR"/>
        </w:rPr>
      </w:pPr>
      <w:r w:rsidRPr="00CE5D0D">
        <w:rPr>
          <w:b/>
          <w:bCs/>
          <w:sz w:val="24"/>
          <w:lang w:val="fr-FR"/>
        </w:rPr>
        <w:t>3- Eczéma séborrhéique.</w:t>
      </w:r>
      <w:r w:rsidRPr="00CE5D0D">
        <w:rPr>
          <w:sz w:val="24"/>
          <w:lang w:val="fr-FR"/>
        </w:rPr>
        <w:t> </w:t>
      </w:r>
    </w:p>
    <w:p w:rsidR="00CE5D0D" w:rsidRPr="00CE5D0D" w:rsidRDefault="00CE5D0D" w:rsidP="003761FB">
      <w:pPr>
        <w:spacing w:after="0"/>
        <w:rPr>
          <w:sz w:val="24"/>
          <w:lang w:val="fr-FR"/>
        </w:rPr>
      </w:pPr>
      <w:r w:rsidRPr="00CE5D0D">
        <w:rPr>
          <w:sz w:val="24"/>
          <w:lang w:val="fr-FR"/>
        </w:rPr>
        <w:t>Des plaques de peau grasse, jaunâtre et squameuse se forment, le plus souvent sur le cuir chevelu. On l'appelle communément « </w:t>
      </w:r>
      <w:r w:rsidRPr="00CE5D0D">
        <w:rPr>
          <w:b/>
          <w:bCs/>
          <w:sz w:val="24"/>
          <w:lang w:val="fr-FR"/>
        </w:rPr>
        <w:t>chapeau</w:t>
      </w:r>
      <w:r w:rsidRPr="00CE5D0D">
        <w:rPr>
          <w:sz w:val="24"/>
          <w:lang w:val="fr-FR"/>
        </w:rPr>
        <w:t> » chez les nourrissons. Il occasionne un grave problème de </w:t>
      </w:r>
      <w:r w:rsidRPr="00CE5D0D">
        <w:rPr>
          <w:b/>
          <w:bCs/>
          <w:sz w:val="24"/>
          <w:lang w:val="fr-FR"/>
        </w:rPr>
        <w:t>pellicules</w:t>
      </w:r>
      <w:r w:rsidRPr="00CE5D0D">
        <w:rPr>
          <w:sz w:val="24"/>
          <w:lang w:val="fr-FR"/>
        </w:rPr>
        <w:t xml:space="preserve"> chez les adultes. L’eczéma séborrhéique chez l’adulte s’étend parfois au visage, aux oreilles et à la poitrine. </w:t>
      </w:r>
    </w:p>
    <w:p w:rsidR="00CE5D0D" w:rsidRDefault="00CE5D0D" w:rsidP="003761FB">
      <w:pPr>
        <w:spacing w:after="0"/>
        <w:rPr>
          <w:sz w:val="24"/>
          <w:lang w:val="fr-FR"/>
        </w:rPr>
      </w:pPr>
      <w:r>
        <w:rPr>
          <w:sz w:val="24"/>
          <w:lang w:val="fr-FR"/>
        </w:rPr>
        <w:t>Personnes à risque :</w:t>
      </w:r>
    </w:p>
    <w:p w:rsidR="004B6CE1" w:rsidRPr="00CE5D0D" w:rsidRDefault="00D379FB" w:rsidP="003761FB">
      <w:pPr>
        <w:numPr>
          <w:ilvl w:val="0"/>
          <w:numId w:val="25"/>
        </w:numPr>
        <w:spacing w:after="0"/>
        <w:rPr>
          <w:sz w:val="24"/>
          <w:lang w:val="fr-FR"/>
        </w:rPr>
      </w:pPr>
      <w:r w:rsidRPr="00CE5D0D">
        <w:rPr>
          <w:sz w:val="24"/>
          <w:lang w:val="fr-FR"/>
        </w:rPr>
        <w:t>Notion d’hérédité (surtout pour l’eczéma séborrhéique</w:t>
      </w:r>
      <w:proofErr w:type="gramStart"/>
      <w:r w:rsidRPr="00CE5D0D">
        <w:rPr>
          <w:sz w:val="24"/>
          <w:lang w:val="fr-FR"/>
        </w:rPr>
        <w:t>) .</w:t>
      </w:r>
      <w:proofErr w:type="gramEnd"/>
    </w:p>
    <w:p w:rsidR="004B6CE1" w:rsidRPr="00CE5D0D" w:rsidRDefault="00D379FB" w:rsidP="003761FB">
      <w:pPr>
        <w:numPr>
          <w:ilvl w:val="0"/>
          <w:numId w:val="25"/>
        </w:numPr>
        <w:spacing w:after="0"/>
        <w:rPr>
          <w:sz w:val="24"/>
          <w:lang w:val="fr-FR"/>
        </w:rPr>
      </w:pPr>
      <w:r w:rsidRPr="00CE5D0D">
        <w:rPr>
          <w:sz w:val="24"/>
          <w:lang w:val="fr-FR"/>
        </w:rPr>
        <w:t xml:space="preserve"> Environnement : climat sec ou dans une zone urbaine (eczéma </w:t>
      </w:r>
      <w:proofErr w:type="spellStart"/>
      <w:r w:rsidRPr="00CE5D0D">
        <w:rPr>
          <w:sz w:val="24"/>
          <w:lang w:val="fr-FR"/>
        </w:rPr>
        <w:t>atopique</w:t>
      </w:r>
      <w:proofErr w:type="spellEnd"/>
      <w:r w:rsidRPr="00CE5D0D">
        <w:rPr>
          <w:sz w:val="24"/>
          <w:lang w:val="fr-FR"/>
        </w:rPr>
        <w:t xml:space="preserve"> ++).</w:t>
      </w:r>
    </w:p>
    <w:p w:rsidR="004B6CE1" w:rsidRPr="00CE5D0D" w:rsidRDefault="00D379FB" w:rsidP="003761FB">
      <w:pPr>
        <w:numPr>
          <w:ilvl w:val="0"/>
          <w:numId w:val="25"/>
        </w:numPr>
        <w:spacing w:after="0"/>
        <w:rPr>
          <w:sz w:val="24"/>
        </w:rPr>
      </w:pPr>
      <w:r w:rsidRPr="00CE5D0D">
        <w:rPr>
          <w:sz w:val="24"/>
          <w:lang w:val="fr-FR"/>
        </w:rPr>
        <w:t>Facteurs de risque :</w:t>
      </w:r>
    </w:p>
    <w:p w:rsidR="004B6CE1" w:rsidRPr="00CE5D0D" w:rsidRDefault="00D379FB" w:rsidP="003761FB">
      <w:pPr>
        <w:numPr>
          <w:ilvl w:val="0"/>
          <w:numId w:val="26"/>
        </w:numPr>
        <w:spacing w:after="0"/>
        <w:rPr>
          <w:sz w:val="24"/>
          <w:lang w:val="fr-FR"/>
        </w:rPr>
      </w:pPr>
      <w:r w:rsidRPr="00CE5D0D">
        <w:rPr>
          <w:sz w:val="24"/>
          <w:lang w:val="fr-FR"/>
        </w:rPr>
        <w:t xml:space="preserve"> Les irritations provoquées par un contact avec la peau (la laine et les fibres synthétiques, les savons et détergents, les parfums, les cosmétiques, le sable, la fumée de cigarette, etc.).</w:t>
      </w:r>
    </w:p>
    <w:p w:rsidR="004B6CE1" w:rsidRPr="00CE5D0D" w:rsidRDefault="00D379FB" w:rsidP="003761FB">
      <w:pPr>
        <w:numPr>
          <w:ilvl w:val="0"/>
          <w:numId w:val="26"/>
        </w:numPr>
        <w:spacing w:after="0"/>
        <w:rPr>
          <w:sz w:val="24"/>
          <w:lang w:val="fr-FR"/>
        </w:rPr>
      </w:pPr>
      <w:r w:rsidRPr="00CE5D0D">
        <w:rPr>
          <w:sz w:val="24"/>
          <w:lang w:val="fr-FR"/>
        </w:rPr>
        <w:t xml:space="preserve"> Les allergènes provenant des aliments, des plantes, des animaux ou de l'air.</w:t>
      </w:r>
    </w:p>
    <w:p w:rsidR="004B6CE1" w:rsidRPr="00CE5D0D" w:rsidRDefault="00D379FB" w:rsidP="003761FB">
      <w:pPr>
        <w:numPr>
          <w:ilvl w:val="0"/>
          <w:numId w:val="26"/>
        </w:numPr>
        <w:spacing w:after="0"/>
        <w:rPr>
          <w:sz w:val="24"/>
          <w:lang w:val="fr-FR"/>
        </w:rPr>
      </w:pPr>
      <w:r w:rsidRPr="00CE5D0D">
        <w:rPr>
          <w:sz w:val="24"/>
          <w:lang w:val="fr-FR"/>
        </w:rPr>
        <w:t xml:space="preserve">Les facteurs émotionnels, comme l'anxiété, les conflits relationnels et le stress (+++).  </w:t>
      </w:r>
    </w:p>
    <w:p w:rsidR="00CE5D0D" w:rsidRDefault="00CE5D0D" w:rsidP="003761FB">
      <w:pPr>
        <w:spacing w:after="0"/>
        <w:rPr>
          <w:sz w:val="24"/>
          <w:lang w:val="fr-FR"/>
        </w:rPr>
      </w:pPr>
      <w:r w:rsidRPr="00CE5D0D">
        <w:rPr>
          <w:sz w:val="24"/>
          <w:lang w:val="fr-FR"/>
        </w:rPr>
        <w:t xml:space="preserve"> Des infections de la peau, particulièrement celles à champignons, comme le pied d’athlète.</w:t>
      </w:r>
    </w:p>
    <w:p w:rsidR="00CE5D0D" w:rsidRDefault="00CE5D0D" w:rsidP="003761FB">
      <w:pPr>
        <w:spacing w:after="0"/>
        <w:rPr>
          <w:sz w:val="24"/>
        </w:rPr>
      </w:pPr>
      <w:r w:rsidRPr="00CE5D0D">
        <w:rPr>
          <w:noProof/>
          <w:sz w:val="24"/>
        </w:rPr>
        <w:drawing>
          <wp:inline distT="0" distB="0" distL="0" distR="0" wp14:anchorId="7C08E41D" wp14:editId="109BFA04">
            <wp:extent cx="1841500" cy="1381125"/>
            <wp:effectExtent l="0" t="0" r="6350" b="9525"/>
            <wp:docPr id="58370" name="Picture 8" descr="Seborrheic dermatitis can affect the upper chest and have round, red areas in addition to slight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8" descr="Seborrheic dermatitis can affect the upper chest and have round, red areas in addition to slight scal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0159" cy="1387619"/>
                    </a:xfrm>
                    <a:prstGeom prst="rect">
                      <a:avLst/>
                    </a:prstGeom>
                    <a:noFill/>
                    <a:ln>
                      <a:noFill/>
                    </a:ln>
                    <a:extLst/>
                  </pic:spPr>
                </pic:pic>
              </a:graphicData>
            </a:graphic>
          </wp:inline>
        </w:drawing>
      </w:r>
      <w:r>
        <w:rPr>
          <w:sz w:val="24"/>
        </w:rPr>
        <w:t xml:space="preserve">                 </w:t>
      </w:r>
      <w:r w:rsidRPr="00CE5D0D">
        <w:rPr>
          <w:noProof/>
          <w:sz w:val="24"/>
        </w:rPr>
        <w:drawing>
          <wp:inline distT="0" distB="0" distL="0" distR="0" wp14:anchorId="7CA3D18C" wp14:editId="3E564268">
            <wp:extent cx="2076450" cy="1389876"/>
            <wp:effectExtent l="0" t="0" r="0" b="1270"/>
            <wp:docPr id="58372" name="Picture 5" descr="https://www.fondationeczema.org/sites/default/files/2020-08/eczema-aigu-ma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5" descr="https://www.fondationeczema.org/sites/default/files/2020-08/eczema-aigu-main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3064" cy="1414384"/>
                    </a:xfrm>
                    <a:prstGeom prst="rect">
                      <a:avLst/>
                    </a:prstGeom>
                    <a:noFill/>
                    <a:ln>
                      <a:noFill/>
                    </a:ln>
                    <a:extLst/>
                  </pic:spPr>
                </pic:pic>
              </a:graphicData>
            </a:graphic>
          </wp:inline>
        </w:drawing>
      </w:r>
    </w:p>
    <w:p w:rsidR="00CE5D0D" w:rsidRDefault="00CE5D0D" w:rsidP="003761FB">
      <w:pPr>
        <w:spacing w:after="0"/>
        <w:rPr>
          <w:sz w:val="24"/>
        </w:rPr>
      </w:pPr>
    </w:p>
    <w:p w:rsidR="00CE5D0D" w:rsidRDefault="00CE5D0D" w:rsidP="003761FB">
      <w:pPr>
        <w:spacing w:after="0"/>
        <w:rPr>
          <w:sz w:val="24"/>
        </w:rPr>
      </w:pPr>
      <w:proofErr w:type="spellStart"/>
      <w:proofErr w:type="gramStart"/>
      <w:r>
        <w:rPr>
          <w:sz w:val="24"/>
        </w:rPr>
        <w:lastRenderedPageBreak/>
        <w:t>Traitement</w:t>
      </w:r>
      <w:proofErr w:type="spellEnd"/>
      <w:r>
        <w:rPr>
          <w:sz w:val="24"/>
        </w:rPr>
        <w:t xml:space="preserve"> :</w:t>
      </w:r>
      <w:proofErr w:type="gramEnd"/>
    </w:p>
    <w:p w:rsidR="004B6CE1" w:rsidRPr="00CE5D0D" w:rsidRDefault="00D379FB" w:rsidP="003761FB">
      <w:pPr>
        <w:numPr>
          <w:ilvl w:val="0"/>
          <w:numId w:val="27"/>
        </w:numPr>
        <w:spacing w:after="0"/>
        <w:rPr>
          <w:sz w:val="24"/>
          <w:lang w:val="fr-FR"/>
        </w:rPr>
      </w:pPr>
      <w:r w:rsidRPr="00CE5D0D">
        <w:rPr>
          <w:sz w:val="24"/>
          <w:lang w:val="fr-FR"/>
        </w:rPr>
        <w:t xml:space="preserve">Actuellement, il n'existe aucun traitement qui guérisse l'eczéma. </w:t>
      </w:r>
    </w:p>
    <w:p w:rsidR="004B6CE1" w:rsidRPr="00CE5D0D" w:rsidRDefault="00D379FB" w:rsidP="003761FB">
      <w:pPr>
        <w:numPr>
          <w:ilvl w:val="0"/>
          <w:numId w:val="27"/>
        </w:numPr>
        <w:spacing w:after="0"/>
        <w:rPr>
          <w:sz w:val="24"/>
          <w:lang w:val="fr-FR"/>
        </w:rPr>
      </w:pPr>
      <w:r w:rsidRPr="00CE5D0D">
        <w:rPr>
          <w:sz w:val="24"/>
          <w:lang w:val="fr-FR"/>
        </w:rPr>
        <w:t>Par conséquent, les interventions classiques se limitent essentiellement à </w:t>
      </w:r>
      <w:r w:rsidRPr="00CE5D0D">
        <w:rPr>
          <w:b/>
          <w:bCs/>
          <w:sz w:val="24"/>
          <w:lang w:val="fr-FR"/>
        </w:rPr>
        <w:t>réduire l'inflammation</w:t>
      </w:r>
      <w:r w:rsidRPr="00CE5D0D">
        <w:rPr>
          <w:sz w:val="24"/>
          <w:lang w:val="fr-FR"/>
        </w:rPr>
        <w:t> et à </w:t>
      </w:r>
      <w:r w:rsidRPr="00CE5D0D">
        <w:rPr>
          <w:b/>
          <w:bCs/>
          <w:sz w:val="24"/>
          <w:lang w:val="fr-FR"/>
        </w:rPr>
        <w:t>atténuer l'inconfort</w:t>
      </w:r>
      <w:r w:rsidRPr="00CE5D0D">
        <w:rPr>
          <w:sz w:val="24"/>
          <w:lang w:val="fr-FR"/>
        </w:rPr>
        <w:t xml:space="preserve"> que l’eczéma engendre. </w:t>
      </w:r>
    </w:p>
    <w:p w:rsidR="004B6CE1" w:rsidRPr="00CE5D0D" w:rsidRDefault="00D379FB" w:rsidP="003761FB">
      <w:pPr>
        <w:numPr>
          <w:ilvl w:val="0"/>
          <w:numId w:val="27"/>
        </w:numPr>
        <w:spacing w:after="0"/>
        <w:rPr>
          <w:sz w:val="24"/>
          <w:lang w:val="fr-FR"/>
        </w:rPr>
      </w:pPr>
      <w:r w:rsidRPr="00CE5D0D">
        <w:rPr>
          <w:sz w:val="24"/>
          <w:lang w:val="fr-FR"/>
        </w:rPr>
        <w:t>Découvrir les irritants ou les allergènes qui provoquent les poussées d'eczéma, pour ensuite les éviter permet de diminuer les symptômes.</w:t>
      </w:r>
    </w:p>
    <w:p w:rsidR="004B6CE1" w:rsidRPr="00CE5D0D" w:rsidRDefault="00D379FB" w:rsidP="003761FB">
      <w:pPr>
        <w:numPr>
          <w:ilvl w:val="0"/>
          <w:numId w:val="27"/>
        </w:numPr>
        <w:spacing w:after="0"/>
        <w:rPr>
          <w:sz w:val="24"/>
        </w:rPr>
      </w:pPr>
      <w:r w:rsidRPr="00CE5D0D">
        <w:rPr>
          <w:b/>
          <w:bCs/>
          <w:sz w:val="24"/>
          <w:lang w:val="fr-FR"/>
        </w:rPr>
        <w:t>Médicaments :</w:t>
      </w:r>
    </w:p>
    <w:p w:rsidR="004B6CE1" w:rsidRPr="00CE5D0D" w:rsidRDefault="00D379FB" w:rsidP="003761FB">
      <w:pPr>
        <w:numPr>
          <w:ilvl w:val="1"/>
          <w:numId w:val="27"/>
        </w:numPr>
        <w:spacing w:after="0"/>
        <w:rPr>
          <w:sz w:val="24"/>
        </w:rPr>
      </w:pPr>
      <w:r w:rsidRPr="00CE5D0D">
        <w:rPr>
          <w:sz w:val="24"/>
          <w:lang w:val="fr-FR"/>
        </w:rPr>
        <w:t>Corticostéroïdes. </w:t>
      </w:r>
    </w:p>
    <w:p w:rsidR="004B6CE1" w:rsidRPr="00CE5D0D" w:rsidRDefault="00D379FB" w:rsidP="003761FB">
      <w:pPr>
        <w:numPr>
          <w:ilvl w:val="1"/>
          <w:numId w:val="27"/>
        </w:numPr>
        <w:spacing w:after="0"/>
        <w:rPr>
          <w:sz w:val="24"/>
        </w:rPr>
      </w:pPr>
      <w:r w:rsidRPr="00CE5D0D">
        <w:rPr>
          <w:sz w:val="24"/>
          <w:lang w:val="fr-FR"/>
        </w:rPr>
        <w:t xml:space="preserve">Antihistaminiques. </w:t>
      </w:r>
    </w:p>
    <w:p w:rsidR="004B6CE1" w:rsidRPr="00CE5D0D" w:rsidRDefault="00D379FB" w:rsidP="003761FB">
      <w:pPr>
        <w:numPr>
          <w:ilvl w:val="1"/>
          <w:numId w:val="27"/>
        </w:numPr>
        <w:spacing w:after="0"/>
        <w:rPr>
          <w:sz w:val="24"/>
        </w:rPr>
      </w:pPr>
      <w:proofErr w:type="spellStart"/>
      <w:r w:rsidRPr="00CE5D0D">
        <w:rPr>
          <w:sz w:val="24"/>
          <w:lang w:val="fr-FR"/>
        </w:rPr>
        <w:t>Immunomodulateurs</w:t>
      </w:r>
      <w:proofErr w:type="spellEnd"/>
      <w:proofErr w:type="gramStart"/>
      <w:r w:rsidRPr="00CE5D0D">
        <w:rPr>
          <w:sz w:val="24"/>
          <w:lang w:val="fr-FR"/>
        </w:rPr>
        <w:t xml:space="preserve">   (</w:t>
      </w:r>
      <w:proofErr w:type="spellStart"/>
      <w:proofErr w:type="gramEnd"/>
      <w:r w:rsidRPr="00CE5D0D">
        <w:rPr>
          <w:sz w:val="24"/>
          <w:lang w:val="fr-FR"/>
        </w:rPr>
        <w:t>tacrolimus</w:t>
      </w:r>
      <w:proofErr w:type="spellEnd"/>
      <w:r w:rsidRPr="00CE5D0D">
        <w:rPr>
          <w:sz w:val="24"/>
          <w:lang w:val="fr-FR"/>
        </w:rPr>
        <w:t xml:space="preserve"> et </w:t>
      </w:r>
      <w:proofErr w:type="spellStart"/>
      <w:r w:rsidRPr="00CE5D0D">
        <w:rPr>
          <w:sz w:val="24"/>
          <w:lang w:val="fr-FR"/>
        </w:rPr>
        <w:t>pimecrolimus</w:t>
      </w:r>
      <w:proofErr w:type="spellEnd"/>
      <w:r w:rsidRPr="00CE5D0D">
        <w:rPr>
          <w:sz w:val="24"/>
          <w:lang w:val="fr-FR"/>
        </w:rPr>
        <w:t xml:space="preserve">). </w:t>
      </w:r>
    </w:p>
    <w:p w:rsidR="004B6CE1" w:rsidRPr="00CE5D0D" w:rsidRDefault="00D379FB" w:rsidP="003761FB">
      <w:pPr>
        <w:numPr>
          <w:ilvl w:val="1"/>
          <w:numId w:val="27"/>
        </w:numPr>
        <w:spacing w:after="0"/>
        <w:rPr>
          <w:sz w:val="24"/>
        </w:rPr>
      </w:pPr>
      <w:r w:rsidRPr="00CE5D0D">
        <w:rPr>
          <w:sz w:val="24"/>
          <w:lang w:val="fr-FR"/>
        </w:rPr>
        <w:t xml:space="preserve">Immunosuppresseurs </w:t>
      </w:r>
      <w:proofErr w:type="gramStart"/>
      <w:r w:rsidRPr="00CE5D0D">
        <w:rPr>
          <w:sz w:val="24"/>
          <w:lang w:val="fr-FR"/>
        </w:rPr>
        <w:t>( cyclosporine</w:t>
      </w:r>
      <w:proofErr w:type="gramEnd"/>
    </w:p>
    <w:p w:rsidR="004B6CE1" w:rsidRPr="00CE5D0D" w:rsidRDefault="00D379FB" w:rsidP="003761FB">
      <w:pPr>
        <w:numPr>
          <w:ilvl w:val="0"/>
          <w:numId w:val="27"/>
        </w:numPr>
        <w:spacing w:after="0"/>
        <w:rPr>
          <w:sz w:val="24"/>
        </w:rPr>
      </w:pPr>
      <w:r w:rsidRPr="00CE5D0D">
        <w:rPr>
          <w:b/>
          <w:bCs/>
          <w:sz w:val="24"/>
          <w:lang w:val="fr-FR"/>
        </w:rPr>
        <w:t>Photothérapie</w:t>
      </w:r>
    </w:p>
    <w:p w:rsidR="004B6CE1" w:rsidRPr="00CE5D0D" w:rsidRDefault="00D379FB" w:rsidP="003761FB">
      <w:pPr>
        <w:numPr>
          <w:ilvl w:val="0"/>
          <w:numId w:val="27"/>
        </w:numPr>
        <w:spacing w:after="0"/>
        <w:rPr>
          <w:sz w:val="24"/>
        </w:rPr>
      </w:pPr>
      <w:r w:rsidRPr="00CE5D0D">
        <w:rPr>
          <w:b/>
          <w:bCs/>
          <w:sz w:val="24"/>
          <w:lang w:val="fr-FR"/>
        </w:rPr>
        <w:t>Psychothérapie</w:t>
      </w:r>
    </w:p>
    <w:p w:rsidR="00CE5D0D" w:rsidRDefault="00CE5D0D" w:rsidP="003761FB">
      <w:pPr>
        <w:spacing w:after="0"/>
        <w:rPr>
          <w:sz w:val="24"/>
        </w:rPr>
      </w:pPr>
    </w:p>
    <w:p w:rsidR="00CE5D0D" w:rsidRPr="00CE5D0D" w:rsidRDefault="00CE5D0D" w:rsidP="003761FB">
      <w:pPr>
        <w:spacing w:after="0"/>
        <w:rPr>
          <w:color w:val="FF0000"/>
          <w:sz w:val="24"/>
        </w:rPr>
      </w:pPr>
      <w:r w:rsidRPr="00CE5D0D">
        <w:rPr>
          <w:color w:val="FF0000"/>
          <w:sz w:val="24"/>
          <w:lang w:val="fr-FR"/>
        </w:rPr>
        <w:t>L’acné</w:t>
      </w:r>
    </w:p>
    <w:p w:rsidR="004B6CE1" w:rsidRPr="00CE5D0D" w:rsidRDefault="00D379FB" w:rsidP="003761FB">
      <w:pPr>
        <w:numPr>
          <w:ilvl w:val="0"/>
          <w:numId w:val="28"/>
        </w:numPr>
        <w:spacing w:after="0"/>
        <w:rPr>
          <w:sz w:val="24"/>
          <w:lang w:val="fr-FR"/>
        </w:rPr>
      </w:pPr>
      <w:r w:rsidRPr="00CE5D0D">
        <w:rPr>
          <w:sz w:val="24"/>
          <w:lang w:val="fr-FR"/>
        </w:rPr>
        <w:t>L'</w:t>
      </w:r>
      <w:r w:rsidRPr="00CE5D0D">
        <w:rPr>
          <w:b/>
          <w:bCs/>
          <w:sz w:val="24"/>
          <w:lang w:val="fr-FR"/>
        </w:rPr>
        <w:t>acné</w:t>
      </w:r>
      <w:r w:rsidRPr="00CE5D0D">
        <w:rPr>
          <w:sz w:val="24"/>
          <w:lang w:val="fr-FR"/>
        </w:rPr>
        <w:t> est une maladie chronique du follicule pilo-sébacé (glandes sécrétant le </w:t>
      </w:r>
      <w:hyperlink r:id="rId38" w:history="1">
        <w:r w:rsidRPr="00CE5D0D">
          <w:rPr>
            <w:rStyle w:val="Lienhypertexte"/>
            <w:sz w:val="24"/>
            <w:lang w:val="fr-FR"/>
          </w:rPr>
          <w:t>sébum</w:t>
        </w:r>
      </w:hyperlink>
      <w:r w:rsidRPr="00CE5D0D">
        <w:rPr>
          <w:sz w:val="24"/>
          <w:lang w:val="fr-FR"/>
        </w:rPr>
        <w:t>, à la racine des poils), qui survient à l’adolescence et qui est liée à l’hypersécrétion de sébum (hyper-séborrhée) et à des anomalies de la kératinisation qui aboutit à l'obstruction du canal excréteur du follicule pilo-sébacé et à la formation de </w:t>
      </w:r>
      <w:hyperlink r:id="rId39" w:history="1">
        <w:r w:rsidRPr="00CE5D0D">
          <w:rPr>
            <w:rStyle w:val="Lienhypertexte"/>
            <w:sz w:val="24"/>
            <w:lang w:val="fr-FR"/>
          </w:rPr>
          <w:t>comédons</w:t>
        </w:r>
      </w:hyperlink>
      <w:r w:rsidRPr="00CE5D0D">
        <w:rPr>
          <w:sz w:val="24"/>
          <w:lang w:val="fr-FR"/>
        </w:rPr>
        <w:t>.</w:t>
      </w:r>
    </w:p>
    <w:p w:rsidR="004B6CE1" w:rsidRPr="00CE5D0D" w:rsidRDefault="00D379FB" w:rsidP="003761FB">
      <w:pPr>
        <w:numPr>
          <w:ilvl w:val="0"/>
          <w:numId w:val="28"/>
        </w:numPr>
        <w:spacing w:after="0"/>
        <w:rPr>
          <w:sz w:val="24"/>
          <w:lang w:val="fr-FR"/>
        </w:rPr>
      </w:pPr>
      <w:r w:rsidRPr="00CE5D0D">
        <w:rPr>
          <w:sz w:val="24"/>
          <w:lang w:val="fr-FR"/>
        </w:rPr>
        <w:t>Ces lésions, dites « </w:t>
      </w:r>
      <w:proofErr w:type="spellStart"/>
      <w:r w:rsidRPr="00CE5D0D">
        <w:rPr>
          <w:sz w:val="24"/>
          <w:lang w:val="fr-FR"/>
        </w:rPr>
        <w:t>rétentionnelles</w:t>
      </w:r>
      <w:proofErr w:type="spellEnd"/>
      <w:r w:rsidRPr="00CE5D0D">
        <w:rPr>
          <w:sz w:val="24"/>
          <w:lang w:val="fr-FR"/>
        </w:rPr>
        <w:t> », peuvent se compliquer d'inflammation, secondaire à une bactérie anaérobie de la flore cutanée (</w:t>
      </w:r>
      <w:proofErr w:type="spellStart"/>
      <w:r w:rsidRPr="00CE5D0D">
        <w:rPr>
          <w:i/>
          <w:iCs/>
          <w:sz w:val="24"/>
          <w:lang w:val="fr-FR"/>
        </w:rPr>
        <w:fldChar w:fldCharType="begin"/>
      </w:r>
      <w:r w:rsidRPr="00CE5D0D">
        <w:rPr>
          <w:i/>
          <w:iCs/>
          <w:sz w:val="24"/>
          <w:lang w:val="fr-FR"/>
        </w:rPr>
        <w:instrText xml:space="preserve"> HYPERLINK "http://fr.wikipedia.org/wiki/Propionibacterium_acnes" </w:instrText>
      </w:r>
      <w:r w:rsidRPr="00CE5D0D">
        <w:rPr>
          <w:i/>
          <w:iCs/>
          <w:sz w:val="24"/>
          <w:lang w:val="fr-FR"/>
        </w:rPr>
        <w:fldChar w:fldCharType="separate"/>
      </w:r>
      <w:r w:rsidRPr="00CE5D0D">
        <w:rPr>
          <w:rStyle w:val="Lienhypertexte"/>
          <w:i/>
          <w:iCs/>
          <w:sz w:val="24"/>
          <w:lang w:val="fr-FR"/>
        </w:rPr>
        <w:t>Propionibacterium</w:t>
      </w:r>
      <w:proofErr w:type="spellEnd"/>
      <w:r w:rsidRPr="00CE5D0D">
        <w:rPr>
          <w:sz w:val="24"/>
        </w:rPr>
        <w:fldChar w:fldCharType="end"/>
      </w:r>
      <w:hyperlink r:id="rId40" w:history="1">
        <w:r w:rsidRPr="00CE5D0D">
          <w:rPr>
            <w:rStyle w:val="Lienhypertexte"/>
            <w:i/>
            <w:iCs/>
            <w:sz w:val="24"/>
            <w:lang w:val="fr-FR"/>
          </w:rPr>
          <w:t xml:space="preserve"> </w:t>
        </w:r>
      </w:hyperlink>
      <w:hyperlink r:id="rId41" w:history="1">
        <w:proofErr w:type="spellStart"/>
        <w:r w:rsidRPr="00CE5D0D">
          <w:rPr>
            <w:rStyle w:val="Lienhypertexte"/>
            <w:i/>
            <w:iCs/>
            <w:sz w:val="24"/>
            <w:lang w:val="fr-FR"/>
          </w:rPr>
          <w:t>acnes</w:t>
        </w:r>
        <w:proofErr w:type="spellEnd"/>
      </w:hyperlink>
      <w:r w:rsidRPr="00CE5D0D">
        <w:rPr>
          <w:i/>
          <w:iCs/>
          <w:sz w:val="24"/>
          <w:lang w:val="fr-FR"/>
        </w:rPr>
        <w:t xml:space="preserve">) </w:t>
      </w:r>
      <w:r w:rsidRPr="00CE5D0D">
        <w:rPr>
          <w:sz w:val="24"/>
          <w:lang w:val="fr-FR"/>
        </w:rPr>
        <w:t xml:space="preserve"> qui prolifère dans le sébum.</w:t>
      </w:r>
    </w:p>
    <w:p w:rsidR="004B6CE1" w:rsidRPr="00CE5D0D" w:rsidRDefault="00D379FB" w:rsidP="003761FB">
      <w:pPr>
        <w:numPr>
          <w:ilvl w:val="0"/>
          <w:numId w:val="28"/>
        </w:numPr>
        <w:spacing w:after="0"/>
        <w:rPr>
          <w:sz w:val="24"/>
          <w:lang w:val="fr-FR"/>
        </w:rPr>
      </w:pPr>
      <w:r w:rsidRPr="00CE5D0D">
        <w:rPr>
          <w:sz w:val="24"/>
          <w:lang w:val="fr-FR"/>
        </w:rPr>
        <w:t xml:space="preserve">L’acné : </w:t>
      </w:r>
      <w:proofErr w:type="spellStart"/>
      <w:r w:rsidRPr="00CE5D0D">
        <w:rPr>
          <w:sz w:val="24"/>
          <w:lang w:val="fr-FR"/>
        </w:rPr>
        <w:t>survoient</w:t>
      </w:r>
      <w:proofErr w:type="spellEnd"/>
      <w:r w:rsidRPr="00CE5D0D">
        <w:rPr>
          <w:sz w:val="24"/>
          <w:lang w:val="fr-FR"/>
        </w:rPr>
        <w:t xml:space="preserve"> surtout à la puberté </w:t>
      </w:r>
    </w:p>
    <w:p w:rsidR="004B6CE1" w:rsidRPr="00CE5D0D" w:rsidRDefault="00D379FB" w:rsidP="003761FB">
      <w:pPr>
        <w:numPr>
          <w:ilvl w:val="0"/>
          <w:numId w:val="28"/>
        </w:numPr>
        <w:spacing w:after="0"/>
        <w:rPr>
          <w:sz w:val="24"/>
          <w:lang w:val="fr-FR"/>
        </w:rPr>
      </w:pPr>
      <w:r w:rsidRPr="00CE5D0D">
        <w:rPr>
          <w:sz w:val="24"/>
          <w:lang w:val="fr-FR"/>
        </w:rPr>
        <w:t>L'acné touche principalement les </w:t>
      </w:r>
      <w:hyperlink r:id="rId42" w:history="1">
        <w:r w:rsidRPr="00CE5D0D">
          <w:rPr>
            <w:rStyle w:val="Lienhypertexte"/>
            <w:sz w:val="24"/>
            <w:lang w:val="fr-FR"/>
          </w:rPr>
          <w:t>adolescents</w:t>
        </w:r>
      </w:hyperlink>
      <w:r w:rsidRPr="00CE5D0D">
        <w:rPr>
          <w:sz w:val="24"/>
          <w:lang w:val="fr-FR"/>
        </w:rPr>
        <w:t xml:space="preserve"> mais peut persister chez l’adulte </w:t>
      </w:r>
    </w:p>
    <w:p w:rsidR="00CE5D0D" w:rsidRDefault="00CE5D0D" w:rsidP="003761FB">
      <w:pPr>
        <w:spacing w:after="0"/>
        <w:rPr>
          <w:sz w:val="24"/>
          <w:lang w:val="fr-FR"/>
        </w:rPr>
      </w:pPr>
      <w:proofErr w:type="spellStart"/>
      <w:r>
        <w:rPr>
          <w:sz w:val="24"/>
          <w:lang w:val="fr-FR"/>
        </w:rPr>
        <w:t>Physiopath</w:t>
      </w:r>
      <w:proofErr w:type="spellEnd"/>
      <w:r>
        <w:rPr>
          <w:sz w:val="24"/>
          <w:lang w:val="fr-FR"/>
        </w:rPr>
        <w:t> :</w:t>
      </w:r>
    </w:p>
    <w:p w:rsidR="004B6CE1" w:rsidRPr="00CE5D0D" w:rsidRDefault="00D379FB" w:rsidP="003761FB">
      <w:pPr>
        <w:numPr>
          <w:ilvl w:val="0"/>
          <w:numId w:val="29"/>
        </w:numPr>
        <w:spacing w:after="0"/>
        <w:rPr>
          <w:sz w:val="24"/>
          <w:lang w:val="fr-FR"/>
        </w:rPr>
      </w:pPr>
      <w:r w:rsidRPr="00CE5D0D">
        <w:rPr>
          <w:sz w:val="24"/>
          <w:lang w:val="fr-FR"/>
        </w:rPr>
        <w:t>L'</w:t>
      </w:r>
      <w:r w:rsidRPr="00CE5D0D">
        <w:rPr>
          <w:b/>
          <w:bCs/>
          <w:sz w:val="24"/>
          <w:lang w:val="fr-FR"/>
        </w:rPr>
        <w:t>acné</w:t>
      </w:r>
      <w:r w:rsidRPr="00CE5D0D">
        <w:rPr>
          <w:sz w:val="24"/>
          <w:lang w:val="fr-FR"/>
        </w:rPr>
        <w:t> est une maladie chronique du follicule pilo-sébacé (glandes sécrétant le </w:t>
      </w:r>
      <w:hyperlink r:id="rId43" w:history="1">
        <w:r w:rsidRPr="00CE5D0D">
          <w:rPr>
            <w:rStyle w:val="Lienhypertexte"/>
            <w:sz w:val="24"/>
            <w:lang w:val="fr-FR"/>
          </w:rPr>
          <w:t>sébum</w:t>
        </w:r>
      </w:hyperlink>
      <w:r w:rsidRPr="00CE5D0D">
        <w:rPr>
          <w:sz w:val="24"/>
          <w:lang w:val="fr-FR"/>
        </w:rPr>
        <w:t>, à la racine des poils), qui survient à l’adolescence et qui est liée à l’hypersécrétion de sébum (hyper-séborrhée) et à des anomalies de la kératinisation qui aboutit à l'obstruction du canal excréteur du follicule pilo-sébacé et à la formation de </w:t>
      </w:r>
      <w:hyperlink r:id="rId44" w:history="1">
        <w:r w:rsidRPr="00CE5D0D">
          <w:rPr>
            <w:rStyle w:val="Lienhypertexte"/>
            <w:sz w:val="24"/>
            <w:lang w:val="fr-FR"/>
          </w:rPr>
          <w:t>comédons</w:t>
        </w:r>
      </w:hyperlink>
      <w:r w:rsidRPr="00CE5D0D">
        <w:rPr>
          <w:sz w:val="24"/>
          <w:lang w:val="fr-FR"/>
        </w:rPr>
        <w:t>.</w:t>
      </w:r>
    </w:p>
    <w:p w:rsidR="004B6CE1" w:rsidRPr="00CE5D0D" w:rsidRDefault="00D379FB" w:rsidP="003761FB">
      <w:pPr>
        <w:numPr>
          <w:ilvl w:val="0"/>
          <w:numId w:val="29"/>
        </w:numPr>
        <w:spacing w:after="0"/>
        <w:rPr>
          <w:sz w:val="24"/>
          <w:lang w:val="fr-FR"/>
        </w:rPr>
      </w:pPr>
      <w:r w:rsidRPr="00CE5D0D">
        <w:rPr>
          <w:sz w:val="24"/>
          <w:lang w:val="fr-FR"/>
        </w:rPr>
        <w:t>Ces lésions, dites « </w:t>
      </w:r>
      <w:proofErr w:type="spellStart"/>
      <w:r w:rsidRPr="00CE5D0D">
        <w:rPr>
          <w:sz w:val="24"/>
          <w:lang w:val="fr-FR"/>
        </w:rPr>
        <w:t>rétentionnelles</w:t>
      </w:r>
      <w:proofErr w:type="spellEnd"/>
      <w:r w:rsidRPr="00CE5D0D">
        <w:rPr>
          <w:sz w:val="24"/>
          <w:lang w:val="fr-FR"/>
        </w:rPr>
        <w:t> », peuvent se compliquer d'inflammation, secondaire à une bactérie anaérobie de la flore cutanée (</w:t>
      </w:r>
      <w:proofErr w:type="spellStart"/>
      <w:r w:rsidRPr="00CE5D0D">
        <w:rPr>
          <w:i/>
          <w:iCs/>
          <w:sz w:val="24"/>
          <w:lang w:val="fr-FR"/>
        </w:rPr>
        <w:fldChar w:fldCharType="begin"/>
      </w:r>
      <w:r w:rsidRPr="00CE5D0D">
        <w:rPr>
          <w:i/>
          <w:iCs/>
          <w:sz w:val="24"/>
          <w:lang w:val="fr-FR"/>
        </w:rPr>
        <w:instrText xml:space="preserve"> HYPERLINK "http://fr.wikipedia.org/wiki/Propionibacterium_acnes" </w:instrText>
      </w:r>
      <w:r w:rsidRPr="00CE5D0D">
        <w:rPr>
          <w:i/>
          <w:iCs/>
          <w:sz w:val="24"/>
          <w:lang w:val="fr-FR"/>
        </w:rPr>
        <w:fldChar w:fldCharType="separate"/>
      </w:r>
      <w:r w:rsidRPr="00CE5D0D">
        <w:rPr>
          <w:rStyle w:val="Lienhypertexte"/>
          <w:i/>
          <w:iCs/>
          <w:sz w:val="24"/>
          <w:lang w:val="fr-FR"/>
        </w:rPr>
        <w:t>Propionibacterium</w:t>
      </w:r>
      <w:proofErr w:type="spellEnd"/>
      <w:r w:rsidRPr="00CE5D0D">
        <w:rPr>
          <w:sz w:val="24"/>
          <w:lang w:val="fr-FR"/>
        </w:rPr>
        <w:fldChar w:fldCharType="end"/>
      </w:r>
      <w:hyperlink r:id="rId45" w:history="1">
        <w:r w:rsidRPr="00CE5D0D">
          <w:rPr>
            <w:rStyle w:val="Lienhypertexte"/>
            <w:i/>
            <w:iCs/>
            <w:sz w:val="24"/>
            <w:lang w:val="fr-FR"/>
          </w:rPr>
          <w:t xml:space="preserve"> </w:t>
        </w:r>
      </w:hyperlink>
      <w:hyperlink r:id="rId46" w:history="1">
        <w:proofErr w:type="spellStart"/>
        <w:r w:rsidRPr="00CE5D0D">
          <w:rPr>
            <w:rStyle w:val="Lienhypertexte"/>
            <w:i/>
            <w:iCs/>
            <w:sz w:val="24"/>
            <w:lang w:val="fr-FR"/>
          </w:rPr>
          <w:t>acnes</w:t>
        </w:r>
        <w:proofErr w:type="spellEnd"/>
      </w:hyperlink>
      <w:r w:rsidRPr="00CE5D0D">
        <w:rPr>
          <w:i/>
          <w:iCs/>
          <w:sz w:val="24"/>
          <w:lang w:val="fr-FR"/>
        </w:rPr>
        <w:t xml:space="preserve">) </w:t>
      </w:r>
      <w:r w:rsidRPr="00CE5D0D">
        <w:rPr>
          <w:sz w:val="24"/>
          <w:lang w:val="fr-FR"/>
        </w:rPr>
        <w:t xml:space="preserve"> qui prolifère dans le sébum.</w:t>
      </w:r>
    </w:p>
    <w:p w:rsidR="004B6CE1" w:rsidRPr="00CE5D0D" w:rsidRDefault="00D379FB" w:rsidP="003761FB">
      <w:pPr>
        <w:numPr>
          <w:ilvl w:val="0"/>
          <w:numId w:val="29"/>
        </w:numPr>
        <w:spacing w:after="0"/>
        <w:rPr>
          <w:sz w:val="24"/>
          <w:lang w:val="fr-FR"/>
        </w:rPr>
      </w:pPr>
      <w:r w:rsidRPr="00CE5D0D">
        <w:rPr>
          <w:sz w:val="24"/>
          <w:lang w:val="fr-FR"/>
        </w:rPr>
        <w:t xml:space="preserve">L’acné : </w:t>
      </w:r>
      <w:proofErr w:type="spellStart"/>
      <w:r w:rsidRPr="00CE5D0D">
        <w:rPr>
          <w:sz w:val="24"/>
          <w:lang w:val="fr-FR"/>
        </w:rPr>
        <w:t>survoient</w:t>
      </w:r>
      <w:proofErr w:type="spellEnd"/>
      <w:r w:rsidRPr="00CE5D0D">
        <w:rPr>
          <w:sz w:val="24"/>
          <w:lang w:val="fr-FR"/>
        </w:rPr>
        <w:t xml:space="preserve"> surtout à la puberté </w:t>
      </w:r>
    </w:p>
    <w:p w:rsidR="004B6CE1" w:rsidRPr="00CE5D0D" w:rsidRDefault="00D379FB" w:rsidP="003761FB">
      <w:pPr>
        <w:numPr>
          <w:ilvl w:val="0"/>
          <w:numId w:val="29"/>
        </w:numPr>
        <w:spacing w:after="0"/>
        <w:rPr>
          <w:sz w:val="24"/>
          <w:lang w:val="fr-FR"/>
        </w:rPr>
      </w:pPr>
      <w:r w:rsidRPr="00CE5D0D">
        <w:rPr>
          <w:sz w:val="24"/>
          <w:lang w:val="fr-FR"/>
        </w:rPr>
        <w:t>L'acné touche principalement les </w:t>
      </w:r>
      <w:hyperlink r:id="rId47" w:history="1">
        <w:r w:rsidRPr="00CE5D0D">
          <w:rPr>
            <w:rStyle w:val="Lienhypertexte"/>
            <w:sz w:val="24"/>
            <w:lang w:val="fr-FR"/>
          </w:rPr>
          <w:t>adolescents</w:t>
        </w:r>
      </w:hyperlink>
      <w:r w:rsidRPr="00CE5D0D">
        <w:rPr>
          <w:sz w:val="24"/>
          <w:lang w:val="fr-FR"/>
        </w:rPr>
        <w:t xml:space="preserve"> mais peut persister chez l’adulte </w:t>
      </w:r>
    </w:p>
    <w:p w:rsidR="00CE5D0D" w:rsidRDefault="00CE5D0D" w:rsidP="003761FB">
      <w:pPr>
        <w:spacing w:after="0"/>
        <w:rPr>
          <w:sz w:val="24"/>
          <w:lang w:val="fr-FR"/>
        </w:rPr>
      </w:pPr>
    </w:p>
    <w:p w:rsidR="00CE5D0D" w:rsidRPr="00CE5D0D" w:rsidRDefault="00CE5D0D" w:rsidP="003761FB">
      <w:pPr>
        <w:spacing w:after="0"/>
        <w:rPr>
          <w:sz w:val="24"/>
          <w:lang w:val="fr-FR"/>
        </w:rPr>
      </w:pPr>
      <w:r w:rsidRPr="00CE5D0D">
        <w:rPr>
          <w:noProof/>
          <w:sz w:val="24"/>
        </w:rPr>
        <w:lastRenderedPageBreak/>
        <w:drawing>
          <wp:inline distT="0" distB="0" distL="0" distR="0" wp14:anchorId="02629F03" wp14:editId="327ECFEE">
            <wp:extent cx="1614034" cy="2066925"/>
            <wp:effectExtent l="0" t="0" r="5715" b="0"/>
            <wp:docPr id="63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7170" cy="2083747"/>
                    </a:xfrm>
                    <a:prstGeom prst="rect">
                      <a:avLst/>
                    </a:prstGeom>
                    <a:noFill/>
                    <a:ln>
                      <a:noFill/>
                    </a:ln>
                    <a:effectLst/>
                    <a:extLst/>
                  </pic:spPr>
                </pic:pic>
              </a:graphicData>
            </a:graphic>
          </wp:inline>
        </w:drawing>
      </w:r>
      <w:r>
        <w:rPr>
          <w:sz w:val="24"/>
          <w:lang w:val="fr-FR"/>
        </w:rPr>
        <w:t xml:space="preserve">                              </w:t>
      </w:r>
      <w:r w:rsidRPr="00CE5D0D">
        <w:rPr>
          <w:noProof/>
          <w:sz w:val="24"/>
        </w:rPr>
        <w:drawing>
          <wp:inline distT="0" distB="0" distL="0" distR="0" wp14:anchorId="74B34FF5" wp14:editId="1E0F60D8">
            <wp:extent cx="1971675" cy="1738835"/>
            <wp:effectExtent l="0" t="0" r="0" b="0"/>
            <wp:docPr id="63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543" cy="1748419"/>
                    </a:xfrm>
                    <a:prstGeom prst="rect">
                      <a:avLst/>
                    </a:prstGeom>
                    <a:noFill/>
                    <a:ln>
                      <a:noFill/>
                    </a:ln>
                    <a:effectLst/>
                    <a:extLst/>
                  </pic:spPr>
                </pic:pic>
              </a:graphicData>
            </a:graphic>
          </wp:inline>
        </w:drawing>
      </w:r>
    </w:p>
    <w:p w:rsidR="00CE5D0D" w:rsidRPr="00CE5D0D" w:rsidRDefault="00CE5D0D" w:rsidP="003761FB">
      <w:pPr>
        <w:spacing w:after="0"/>
        <w:rPr>
          <w:sz w:val="24"/>
          <w:lang w:val="fr-FR"/>
        </w:rPr>
      </w:pPr>
    </w:p>
    <w:p w:rsidR="00CE5D0D" w:rsidRDefault="00D379FB" w:rsidP="003761FB">
      <w:pPr>
        <w:spacing w:after="0"/>
        <w:rPr>
          <w:sz w:val="24"/>
          <w:lang w:val="fr-FR"/>
        </w:rPr>
      </w:pPr>
      <w:r>
        <w:rPr>
          <w:sz w:val="24"/>
          <w:lang w:val="fr-FR"/>
        </w:rPr>
        <w:t>Traitement :</w:t>
      </w:r>
    </w:p>
    <w:p w:rsidR="00D379FB" w:rsidRPr="00D379FB" w:rsidRDefault="00D379FB" w:rsidP="003761FB">
      <w:pPr>
        <w:spacing w:after="0"/>
        <w:rPr>
          <w:sz w:val="24"/>
          <w:lang w:val="fr-FR"/>
        </w:rPr>
      </w:pPr>
      <w:r w:rsidRPr="00D379FB">
        <w:rPr>
          <w:b/>
          <w:bCs/>
          <w:sz w:val="24"/>
          <w:u w:val="single"/>
          <w:lang w:val="fr-FR"/>
        </w:rPr>
        <w:t>1°- Hygiène</w:t>
      </w:r>
    </w:p>
    <w:p w:rsidR="00D379FB" w:rsidRPr="00D379FB" w:rsidRDefault="00D379FB" w:rsidP="003761FB">
      <w:pPr>
        <w:spacing w:after="0"/>
        <w:rPr>
          <w:sz w:val="24"/>
          <w:lang w:val="fr-FR"/>
        </w:rPr>
      </w:pPr>
      <w:r w:rsidRPr="00D379FB">
        <w:rPr>
          <w:sz w:val="24"/>
          <w:lang w:val="fr-FR"/>
        </w:rPr>
        <w:tab/>
        <w:t>Soins d'hygiène adaptés. Une toilette journalière ou biquotidienne doit être réalisée à base de gels ou de pains dermatologiques sans savon Une </w:t>
      </w:r>
      <w:hyperlink r:id="rId50" w:history="1">
        <w:r w:rsidRPr="00D379FB">
          <w:rPr>
            <w:rStyle w:val="Lienhypertexte"/>
            <w:sz w:val="24"/>
            <w:lang w:val="fr-FR"/>
          </w:rPr>
          <w:t>crème hydratante</w:t>
        </w:r>
      </w:hyperlink>
      <w:r w:rsidRPr="00D379FB">
        <w:rPr>
          <w:sz w:val="24"/>
          <w:lang w:val="fr-FR"/>
        </w:rPr>
        <w:t> adaptée à la peau </w:t>
      </w:r>
      <w:hyperlink r:id="rId51" w:history="1">
        <w:r w:rsidRPr="00D379FB">
          <w:rPr>
            <w:rStyle w:val="Lienhypertexte"/>
            <w:sz w:val="24"/>
            <w:lang w:val="fr-FR"/>
          </w:rPr>
          <w:t>acnéique</w:t>
        </w:r>
      </w:hyperlink>
      <w:r w:rsidRPr="00D379FB">
        <w:rPr>
          <w:sz w:val="24"/>
          <w:lang w:val="fr-FR"/>
        </w:rPr>
        <w:t> doit être appliquée tous les jours pour améliorer la tolérance des traitements contre l'acné. </w:t>
      </w:r>
      <w:r w:rsidRPr="00D379FB">
        <w:rPr>
          <w:sz w:val="24"/>
          <w:lang w:val="fr-FR"/>
        </w:rPr>
        <w:br/>
        <w:t>En cas d'exposition solaire une protection solaire est nécessaire (</w:t>
      </w:r>
      <w:hyperlink r:id="rId52" w:history="1">
        <w:r w:rsidRPr="00D379FB">
          <w:rPr>
            <w:rStyle w:val="Lienhypertexte"/>
            <w:sz w:val="24"/>
            <w:lang w:val="fr-FR"/>
          </w:rPr>
          <w:t>crème solaire</w:t>
        </w:r>
      </w:hyperlink>
      <w:r w:rsidRPr="00D379FB">
        <w:rPr>
          <w:sz w:val="24"/>
          <w:lang w:val="fr-FR"/>
        </w:rPr>
        <w:t>). </w:t>
      </w:r>
    </w:p>
    <w:p w:rsidR="00D379FB" w:rsidRPr="00D379FB" w:rsidRDefault="00D379FB" w:rsidP="003761FB">
      <w:pPr>
        <w:spacing w:after="0"/>
        <w:rPr>
          <w:sz w:val="24"/>
          <w:lang w:val="fr-FR"/>
        </w:rPr>
      </w:pPr>
      <w:r w:rsidRPr="00D379FB">
        <w:rPr>
          <w:b/>
          <w:bCs/>
          <w:sz w:val="24"/>
          <w:lang w:val="fr-FR"/>
        </w:rPr>
        <w:t>2°- Traitements médicamenteux</w:t>
      </w:r>
      <w:r w:rsidRPr="00D379FB">
        <w:rPr>
          <w:sz w:val="24"/>
          <w:lang w:val="fr-FR"/>
        </w:rPr>
        <w:t xml:space="preserve"> : Du domaine du spécialiste </w:t>
      </w:r>
    </w:p>
    <w:p w:rsidR="00D379FB" w:rsidRPr="00D379FB" w:rsidRDefault="00D379FB" w:rsidP="003761FB">
      <w:pPr>
        <w:spacing w:after="0"/>
        <w:rPr>
          <w:sz w:val="24"/>
          <w:lang w:val="fr-FR"/>
        </w:rPr>
      </w:pPr>
      <w:r w:rsidRPr="00D379FB">
        <w:rPr>
          <w:sz w:val="24"/>
          <w:lang w:val="fr-FR"/>
        </w:rPr>
        <w:tab/>
        <w:t>Le traitement médicamenteux de l'acné est souvent long. Dans les formes non sévères Il est principalement symptomatique et alterne dans tous les cas des traitements d'attaque et des traitements d'entretien. </w:t>
      </w:r>
    </w:p>
    <w:p w:rsidR="00D379FB" w:rsidRDefault="00D379FB" w:rsidP="003761FB">
      <w:pPr>
        <w:spacing w:after="0"/>
        <w:rPr>
          <w:sz w:val="24"/>
          <w:lang w:val="fr-FR"/>
        </w:rPr>
      </w:pPr>
    </w:p>
    <w:p w:rsidR="00D379FB" w:rsidRDefault="00D379FB" w:rsidP="003761FB">
      <w:pPr>
        <w:spacing w:after="0"/>
        <w:rPr>
          <w:sz w:val="24"/>
          <w:lang w:val="fr-FR"/>
        </w:rPr>
      </w:pPr>
      <w:proofErr w:type="gramStart"/>
      <w:r w:rsidRPr="00D379FB">
        <w:rPr>
          <w:color w:val="FF0000"/>
          <w:sz w:val="24"/>
          <w:lang w:val="fr-FR"/>
        </w:rPr>
        <w:t>Verrues ::</w:t>
      </w:r>
      <w:proofErr w:type="gramEnd"/>
    </w:p>
    <w:p w:rsidR="00D379FB" w:rsidRPr="00D379FB" w:rsidRDefault="00D379FB" w:rsidP="003761FB">
      <w:pPr>
        <w:spacing w:after="0"/>
        <w:rPr>
          <w:sz w:val="24"/>
          <w:lang w:val="fr-FR"/>
        </w:rPr>
      </w:pPr>
      <w:r w:rsidRPr="00D379FB">
        <w:rPr>
          <w:sz w:val="24"/>
          <w:lang w:val="fr-FR"/>
        </w:rPr>
        <w:t>1- La </w:t>
      </w:r>
      <w:r w:rsidRPr="00D379FB">
        <w:rPr>
          <w:b/>
          <w:bCs/>
          <w:sz w:val="24"/>
          <w:lang w:val="fr-FR"/>
        </w:rPr>
        <w:t>verrue</w:t>
      </w:r>
      <w:r w:rsidRPr="00D379FB">
        <w:rPr>
          <w:sz w:val="24"/>
          <w:lang w:val="fr-FR"/>
        </w:rPr>
        <w:t> est une petite excroissance de la peau ou une petite lésion qui peut être induite par un microtraumatisme, et peut apparaître sur presque toutes les régions du corps.</w:t>
      </w:r>
    </w:p>
    <w:p w:rsidR="00D379FB" w:rsidRPr="00D379FB" w:rsidRDefault="00D379FB" w:rsidP="003761FB">
      <w:pPr>
        <w:spacing w:after="0"/>
        <w:rPr>
          <w:sz w:val="24"/>
          <w:lang w:val="fr-FR"/>
        </w:rPr>
      </w:pPr>
      <w:r w:rsidRPr="00D379FB">
        <w:rPr>
          <w:sz w:val="24"/>
          <w:lang w:val="fr-FR"/>
        </w:rPr>
        <w:t xml:space="preserve">2-- Ce sont les lésions cutanées ou muqueuses causées par les </w:t>
      </w:r>
      <w:proofErr w:type="spellStart"/>
      <w:r w:rsidRPr="00D379FB">
        <w:rPr>
          <w:sz w:val="24"/>
          <w:lang w:val="fr-FR"/>
        </w:rPr>
        <w:t>papillomas</w:t>
      </w:r>
      <w:proofErr w:type="spellEnd"/>
      <w:r w:rsidRPr="00D379FB">
        <w:rPr>
          <w:sz w:val="24"/>
          <w:lang w:val="fr-FR"/>
        </w:rPr>
        <w:t xml:space="preserve"> virus humains (HPV). </w:t>
      </w:r>
    </w:p>
    <w:p w:rsidR="00D379FB" w:rsidRPr="00D379FB" w:rsidRDefault="00D379FB" w:rsidP="003761FB">
      <w:pPr>
        <w:spacing w:after="0"/>
        <w:rPr>
          <w:sz w:val="24"/>
          <w:lang w:val="fr-FR"/>
        </w:rPr>
      </w:pPr>
      <w:r w:rsidRPr="00D379FB">
        <w:rPr>
          <w:sz w:val="24"/>
          <w:lang w:val="fr-FR"/>
        </w:rPr>
        <w:t xml:space="preserve">3- 10% de la population générale, prédominant chez les enfants et les adultes jeunes. </w:t>
      </w:r>
    </w:p>
    <w:p w:rsidR="00D379FB" w:rsidRPr="00D379FB" w:rsidRDefault="00D379FB" w:rsidP="003761FB">
      <w:pPr>
        <w:spacing w:after="0"/>
        <w:rPr>
          <w:sz w:val="24"/>
          <w:lang w:val="fr-FR"/>
        </w:rPr>
      </w:pPr>
      <w:r w:rsidRPr="00D379FB">
        <w:rPr>
          <w:sz w:val="24"/>
          <w:lang w:val="fr-FR"/>
        </w:rPr>
        <w:t xml:space="preserve">4- Leur transmission est favorisée par les microtraumatismes et la fréquentation des piscines. </w:t>
      </w:r>
    </w:p>
    <w:p w:rsidR="00D379FB" w:rsidRPr="00D379FB" w:rsidRDefault="00D379FB" w:rsidP="003761FB">
      <w:pPr>
        <w:spacing w:after="0"/>
        <w:rPr>
          <w:sz w:val="24"/>
        </w:rPr>
      </w:pPr>
      <w:r>
        <w:rPr>
          <w:sz w:val="24"/>
          <w:lang w:val="fr-FR"/>
        </w:rPr>
        <w:t>5</w:t>
      </w:r>
      <w:r w:rsidRPr="00D379FB">
        <w:rPr>
          <w:sz w:val="24"/>
          <w:lang w:val="fr-FR"/>
        </w:rPr>
        <w:t xml:space="preserve">- On distingue : </w:t>
      </w:r>
    </w:p>
    <w:p w:rsidR="004B6CE1" w:rsidRPr="00D379FB" w:rsidRDefault="00D379FB" w:rsidP="003761FB">
      <w:pPr>
        <w:numPr>
          <w:ilvl w:val="0"/>
          <w:numId w:val="30"/>
        </w:numPr>
        <w:spacing w:after="0"/>
        <w:rPr>
          <w:sz w:val="24"/>
          <w:lang w:val="fr-FR"/>
        </w:rPr>
      </w:pPr>
      <w:r w:rsidRPr="00D379FB">
        <w:rPr>
          <w:b/>
          <w:bCs/>
          <w:sz w:val="24"/>
          <w:u w:val="single"/>
          <w:lang w:val="fr-FR"/>
        </w:rPr>
        <w:t>Les verrues plantaires</w:t>
      </w:r>
      <w:r w:rsidRPr="00D379FB">
        <w:rPr>
          <w:sz w:val="24"/>
          <w:lang w:val="fr-FR"/>
        </w:rPr>
        <w:t xml:space="preserve"> :  La </w:t>
      </w:r>
      <w:proofErr w:type="spellStart"/>
      <w:r w:rsidRPr="00D379FB">
        <w:rPr>
          <w:sz w:val="24"/>
          <w:lang w:val="fr-FR"/>
        </w:rPr>
        <w:t>myrmécie</w:t>
      </w:r>
      <w:proofErr w:type="spellEnd"/>
      <w:r w:rsidRPr="00D379FB">
        <w:rPr>
          <w:sz w:val="24"/>
          <w:lang w:val="fr-FR"/>
        </w:rPr>
        <w:t xml:space="preserve"> est la plus fréquente profonde, douloureuse, unique.  Les verrues en mosaïque superficielles, non douloureuses, multiples, sont la deuxième variété. </w:t>
      </w:r>
    </w:p>
    <w:p w:rsidR="004B6CE1" w:rsidRPr="00D379FB" w:rsidRDefault="00D379FB" w:rsidP="003761FB">
      <w:pPr>
        <w:numPr>
          <w:ilvl w:val="0"/>
          <w:numId w:val="30"/>
        </w:numPr>
        <w:spacing w:after="0"/>
        <w:rPr>
          <w:sz w:val="24"/>
          <w:lang w:val="fr-FR"/>
        </w:rPr>
      </w:pPr>
      <w:r w:rsidRPr="00D379FB">
        <w:rPr>
          <w:b/>
          <w:bCs/>
          <w:sz w:val="24"/>
          <w:u w:val="single"/>
          <w:lang w:val="fr-FR"/>
        </w:rPr>
        <w:t>Les verrues vulgaires</w:t>
      </w:r>
      <w:r w:rsidRPr="00D379FB">
        <w:rPr>
          <w:sz w:val="24"/>
          <w:lang w:val="fr-FR"/>
        </w:rPr>
        <w:t xml:space="preserve"> : Elles siègent le plus souvent sur les mains, </w:t>
      </w:r>
      <w:proofErr w:type="spellStart"/>
      <w:r w:rsidRPr="00D379FB">
        <w:rPr>
          <w:sz w:val="24"/>
          <w:lang w:val="fr-FR"/>
        </w:rPr>
        <w:t>exophytiques</w:t>
      </w:r>
      <w:proofErr w:type="spellEnd"/>
      <w:r w:rsidRPr="00D379FB">
        <w:rPr>
          <w:sz w:val="24"/>
          <w:lang w:val="fr-FR"/>
        </w:rPr>
        <w:t xml:space="preserve">, dorsales, palmaires, péri ou sous unguéales. Elles peuvent siéger aussi sur la région céphalique. Leur diagnostic est aisé. </w:t>
      </w:r>
    </w:p>
    <w:p w:rsidR="004B6CE1" w:rsidRPr="00D379FB" w:rsidRDefault="00D379FB" w:rsidP="003761FB">
      <w:pPr>
        <w:numPr>
          <w:ilvl w:val="0"/>
          <w:numId w:val="30"/>
        </w:numPr>
        <w:spacing w:after="0"/>
        <w:rPr>
          <w:sz w:val="24"/>
          <w:lang w:val="fr-FR"/>
        </w:rPr>
      </w:pPr>
      <w:r w:rsidRPr="00D379FB">
        <w:rPr>
          <w:b/>
          <w:bCs/>
          <w:sz w:val="24"/>
          <w:lang w:val="fr-FR"/>
        </w:rPr>
        <w:t>Les verrues planes</w:t>
      </w:r>
      <w:r w:rsidRPr="00D379FB">
        <w:rPr>
          <w:sz w:val="24"/>
          <w:lang w:val="fr-FR"/>
        </w:rPr>
        <w:t xml:space="preserve"> : Ce sont des petites papules peu surélevées, </w:t>
      </w:r>
      <w:proofErr w:type="gramStart"/>
      <w:r w:rsidRPr="00D379FB">
        <w:rPr>
          <w:sz w:val="24"/>
          <w:lang w:val="fr-FR"/>
        </w:rPr>
        <w:t>jaunes  surface</w:t>
      </w:r>
      <w:proofErr w:type="gramEnd"/>
      <w:r w:rsidRPr="00D379FB">
        <w:rPr>
          <w:sz w:val="24"/>
          <w:lang w:val="fr-FR"/>
        </w:rPr>
        <w:t xml:space="preserve"> lisse, disposées linéairement ou en nappes. </w:t>
      </w:r>
    </w:p>
    <w:p w:rsidR="004B6CE1" w:rsidRPr="00D379FB" w:rsidRDefault="00D379FB" w:rsidP="003761FB">
      <w:pPr>
        <w:numPr>
          <w:ilvl w:val="0"/>
          <w:numId w:val="30"/>
        </w:numPr>
        <w:spacing w:after="0"/>
        <w:rPr>
          <w:sz w:val="24"/>
        </w:rPr>
      </w:pPr>
      <w:r w:rsidRPr="00D379FB">
        <w:rPr>
          <w:b/>
          <w:bCs/>
          <w:sz w:val="24"/>
          <w:u w:val="single"/>
          <w:lang w:val="fr-FR"/>
        </w:rPr>
        <w:t xml:space="preserve">Les condylomes </w:t>
      </w:r>
      <w:proofErr w:type="spellStart"/>
      <w:r w:rsidRPr="00D379FB">
        <w:rPr>
          <w:b/>
          <w:bCs/>
          <w:sz w:val="24"/>
          <w:u w:val="single"/>
          <w:lang w:val="fr-FR"/>
        </w:rPr>
        <w:t>ano</w:t>
      </w:r>
      <w:proofErr w:type="spellEnd"/>
      <w:r w:rsidRPr="00D379FB">
        <w:rPr>
          <w:b/>
          <w:bCs/>
          <w:sz w:val="24"/>
          <w:u w:val="single"/>
          <w:lang w:val="fr-FR"/>
        </w:rPr>
        <w:t>-génitaux</w:t>
      </w:r>
      <w:r w:rsidRPr="00D379FB">
        <w:rPr>
          <w:sz w:val="24"/>
          <w:lang w:val="fr-FR"/>
        </w:rPr>
        <w:t xml:space="preserve"> : Ils peuvent se présenter sous la forme de condylomes acuminés, formations charnues, pédiculées, rouges, confluant parfois en masses </w:t>
      </w:r>
      <w:r w:rsidRPr="00D379FB">
        <w:rPr>
          <w:sz w:val="24"/>
          <w:lang w:val="fr-FR"/>
        </w:rPr>
        <w:lastRenderedPageBreak/>
        <w:t xml:space="preserve">exubérantes. Chez l’homme, ils siègent sur le prépuce, le frein, le sillon </w:t>
      </w:r>
      <w:proofErr w:type="spellStart"/>
      <w:r w:rsidRPr="00D379FB">
        <w:rPr>
          <w:sz w:val="24"/>
          <w:lang w:val="fr-FR"/>
        </w:rPr>
        <w:t>balano-préputial</w:t>
      </w:r>
      <w:proofErr w:type="spellEnd"/>
      <w:r w:rsidRPr="00D379FB">
        <w:rPr>
          <w:sz w:val="24"/>
          <w:lang w:val="fr-FR"/>
        </w:rPr>
        <w:t xml:space="preserve">, le méat urétral. Chez la femme, ils se trouvent sur la paroi postérieure du vestibule vaginal et sur les lèvres. Ils peuvent s’étendre au vagin, au col utérin. </w:t>
      </w:r>
    </w:p>
    <w:p w:rsidR="00D379FB" w:rsidRDefault="00D379FB" w:rsidP="003761FB">
      <w:pPr>
        <w:spacing w:after="0"/>
        <w:rPr>
          <w:sz w:val="24"/>
        </w:rPr>
      </w:pPr>
      <w:r w:rsidRPr="00D379FB">
        <w:rPr>
          <w:noProof/>
          <w:sz w:val="24"/>
        </w:rPr>
        <w:drawing>
          <wp:inline distT="0" distB="0" distL="0" distR="0" wp14:anchorId="45381AF3" wp14:editId="146EB512">
            <wp:extent cx="2523801" cy="1704975"/>
            <wp:effectExtent l="0" t="0" r="0" b="0"/>
            <wp:docPr id="43010" name="Picture 2" descr="http://www.traitement-verrue.com/wp-content/uploads/2012/07/verrues-sur-les-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http://www.traitement-verrue.com/wp-content/uploads/2012/07/verrues-sur-les-main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7220" cy="1720796"/>
                    </a:xfrm>
                    <a:prstGeom prst="rect">
                      <a:avLst/>
                    </a:prstGeom>
                    <a:noFill/>
                    <a:ln>
                      <a:noFill/>
                    </a:ln>
                    <a:extLst/>
                  </pic:spPr>
                </pic:pic>
              </a:graphicData>
            </a:graphic>
          </wp:inline>
        </w:drawing>
      </w:r>
      <w:r>
        <w:rPr>
          <w:sz w:val="24"/>
        </w:rPr>
        <w:t xml:space="preserve">      </w:t>
      </w:r>
      <w:r w:rsidRPr="00D379FB">
        <w:rPr>
          <w:noProof/>
          <w:sz w:val="24"/>
        </w:rPr>
        <w:drawing>
          <wp:inline distT="0" distB="0" distL="0" distR="0" wp14:anchorId="79FDC24F" wp14:editId="012B82C6">
            <wp:extent cx="1400175" cy="1867635"/>
            <wp:effectExtent l="0" t="0" r="0" b="0"/>
            <wp:docPr id="43012" name="Picture 4" descr="http://jim4.jim.test.doloforge.com/e-docs/00/01/85/CC/media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http://jim4.jim.test.doloforge.com/e-docs/00/01/85/CC/media_figure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4607" cy="1873546"/>
                    </a:xfrm>
                    <a:prstGeom prst="rect">
                      <a:avLst/>
                    </a:prstGeom>
                    <a:noFill/>
                    <a:ln>
                      <a:noFill/>
                    </a:ln>
                    <a:extLst/>
                  </pic:spPr>
                </pic:pic>
              </a:graphicData>
            </a:graphic>
          </wp:inline>
        </w:drawing>
      </w:r>
      <w:r>
        <w:rPr>
          <w:sz w:val="24"/>
        </w:rPr>
        <w:t xml:space="preserve">      </w:t>
      </w:r>
      <w:r w:rsidRPr="00D379FB">
        <w:rPr>
          <w:noProof/>
          <w:sz w:val="24"/>
        </w:rPr>
        <w:drawing>
          <wp:inline distT="0" distB="0" distL="0" distR="0" wp14:anchorId="2AEC3A5B" wp14:editId="41E6A636">
            <wp:extent cx="1560307" cy="1830705"/>
            <wp:effectExtent l="0" t="0" r="1905" b="0"/>
            <wp:docPr id="43014" name="Picture 2" descr="http://www.atoute.org/images/penis/condyl2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2" descr="http://www.atoute.org/images/penis/condyl2ligh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6201" cy="1849354"/>
                    </a:xfrm>
                    <a:prstGeom prst="rect">
                      <a:avLst/>
                    </a:prstGeom>
                    <a:noFill/>
                    <a:ln>
                      <a:noFill/>
                    </a:ln>
                    <a:extLst/>
                  </pic:spPr>
                </pic:pic>
              </a:graphicData>
            </a:graphic>
          </wp:inline>
        </w:drawing>
      </w:r>
    </w:p>
    <w:p w:rsidR="004B6CE1" w:rsidRPr="00D379FB" w:rsidRDefault="00D379FB" w:rsidP="003761FB">
      <w:pPr>
        <w:numPr>
          <w:ilvl w:val="0"/>
          <w:numId w:val="31"/>
        </w:numPr>
        <w:spacing w:after="0"/>
        <w:rPr>
          <w:sz w:val="24"/>
          <w:lang w:val="fr-FR"/>
        </w:rPr>
      </w:pPr>
      <w:r w:rsidRPr="00D379FB">
        <w:rPr>
          <w:sz w:val="24"/>
          <w:lang w:val="fr-FR"/>
        </w:rPr>
        <w:t xml:space="preserve">Le traitement des verrues vulgaires et des verrues plantaires se fait par cryothérapie. </w:t>
      </w:r>
    </w:p>
    <w:p w:rsidR="004B6CE1" w:rsidRPr="00D379FB" w:rsidRDefault="00D379FB" w:rsidP="003761FB">
      <w:pPr>
        <w:numPr>
          <w:ilvl w:val="0"/>
          <w:numId w:val="31"/>
        </w:numPr>
        <w:spacing w:after="0"/>
        <w:rPr>
          <w:sz w:val="24"/>
          <w:lang w:val="fr-FR"/>
        </w:rPr>
      </w:pPr>
      <w:r w:rsidRPr="00D379FB">
        <w:rPr>
          <w:sz w:val="24"/>
          <w:lang w:val="fr-FR"/>
        </w:rPr>
        <w:t xml:space="preserve">On peut y associer des applications de produits </w:t>
      </w:r>
      <w:proofErr w:type="spellStart"/>
      <w:r w:rsidRPr="00D379FB">
        <w:rPr>
          <w:sz w:val="24"/>
          <w:lang w:val="fr-FR"/>
        </w:rPr>
        <w:t>kératolytiques</w:t>
      </w:r>
      <w:proofErr w:type="spellEnd"/>
      <w:r w:rsidRPr="00D379FB">
        <w:rPr>
          <w:sz w:val="24"/>
          <w:lang w:val="fr-FR"/>
        </w:rPr>
        <w:t xml:space="preserve">. </w:t>
      </w:r>
    </w:p>
    <w:p w:rsidR="004B6CE1" w:rsidRDefault="00D379FB" w:rsidP="003761FB">
      <w:pPr>
        <w:numPr>
          <w:ilvl w:val="0"/>
          <w:numId w:val="31"/>
        </w:numPr>
        <w:spacing w:after="0"/>
        <w:rPr>
          <w:sz w:val="24"/>
          <w:lang w:val="fr-FR"/>
        </w:rPr>
      </w:pPr>
      <w:r w:rsidRPr="00D379FB">
        <w:rPr>
          <w:sz w:val="24"/>
          <w:lang w:val="fr-FR"/>
        </w:rPr>
        <w:t xml:space="preserve">En ce qui concerne les condylomes génitaux externes on propose des soins locaux (application d’un agent </w:t>
      </w:r>
      <w:proofErr w:type="spellStart"/>
      <w:r w:rsidRPr="00D379FB">
        <w:rPr>
          <w:sz w:val="24"/>
          <w:lang w:val="fr-FR"/>
        </w:rPr>
        <w:t>immunomodulateur</w:t>
      </w:r>
      <w:proofErr w:type="spellEnd"/>
      <w:r w:rsidRPr="00D379FB">
        <w:rPr>
          <w:sz w:val="24"/>
          <w:lang w:val="fr-FR"/>
        </w:rPr>
        <w:t>). Pour les lésions internes, le traitement de choix est le laser.</w:t>
      </w:r>
    </w:p>
    <w:p w:rsidR="008171F7" w:rsidRPr="00D379FB" w:rsidRDefault="008171F7" w:rsidP="003761FB">
      <w:pPr>
        <w:spacing w:after="0"/>
        <w:rPr>
          <w:sz w:val="24"/>
          <w:lang w:val="fr-FR"/>
        </w:rPr>
      </w:pPr>
    </w:p>
    <w:p w:rsidR="008171F7" w:rsidRPr="008171F7" w:rsidRDefault="008171F7" w:rsidP="003761FB">
      <w:pPr>
        <w:spacing w:after="0"/>
        <w:rPr>
          <w:color w:val="FF0000"/>
          <w:sz w:val="24"/>
        </w:rPr>
      </w:pPr>
      <w:r w:rsidRPr="008171F7">
        <w:rPr>
          <w:color w:val="FF0000"/>
          <w:sz w:val="24"/>
          <w:lang w:val="fr-FR"/>
        </w:rPr>
        <w:t xml:space="preserve">Les mycoses </w:t>
      </w:r>
    </w:p>
    <w:p w:rsidR="008171F7" w:rsidRPr="008171F7" w:rsidRDefault="008171F7" w:rsidP="003761FB">
      <w:pPr>
        <w:spacing w:after="0"/>
        <w:rPr>
          <w:sz w:val="24"/>
        </w:rPr>
      </w:pPr>
      <w:r w:rsidRPr="008171F7">
        <w:rPr>
          <w:b/>
          <w:bCs/>
          <w:sz w:val="24"/>
          <w:lang w:val="fr-FR"/>
        </w:rPr>
        <w:t>1- Définition</w:t>
      </w:r>
    </w:p>
    <w:p w:rsidR="00486F7A" w:rsidRPr="008171F7" w:rsidRDefault="00486F7A" w:rsidP="003761FB">
      <w:pPr>
        <w:numPr>
          <w:ilvl w:val="0"/>
          <w:numId w:val="32"/>
        </w:numPr>
        <w:spacing w:after="0"/>
        <w:rPr>
          <w:sz w:val="24"/>
          <w:lang w:val="fr-FR"/>
        </w:rPr>
      </w:pPr>
      <w:r w:rsidRPr="008171F7">
        <w:rPr>
          <w:sz w:val="24"/>
          <w:lang w:val="fr-FR"/>
        </w:rPr>
        <w:t>Les mycoses cutanées sont des infections très fréquentes de la peau </w:t>
      </w:r>
      <w:r w:rsidRPr="008171F7">
        <w:rPr>
          <w:b/>
          <w:bCs/>
          <w:sz w:val="24"/>
          <w:lang w:val="fr-FR"/>
        </w:rPr>
        <w:t>provoquée par des micro-organismes</w:t>
      </w:r>
      <w:r w:rsidRPr="008171F7">
        <w:rPr>
          <w:sz w:val="24"/>
          <w:lang w:val="fr-FR"/>
        </w:rPr>
        <w:t>, désignés sous le terme de</w:t>
      </w:r>
      <w:proofErr w:type="gramStart"/>
      <w:r w:rsidRPr="008171F7">
        <w:rPr>
          <w:sz w:val="24"/>
          <w:lang w:val="fr-FR"/>
        </w:rPr>
        <w:t xml:space="preserve"> «champignons</w:t>
      </w:r>
      <w:proofErr w:type="gramEnd"/>
      <w:r w:rsidRPr="008171F7">
        <w:rPr>
          <w:sz w:val="24"/>
          <w:lang w:val="fr-FR"/>
        </w:rPr>
        <w:t>», et très répandus dans l'environnement; certains sont normalement présents dans l'organisme humain.</w:t>
      </w:r>
    </w:p>
    <w:p w:rsidR="00486F7A" w:rsidRPr="008171F7" w:rsidRDefault="00486F7A" w:rsidP="003761FB">
      <w:pPr>
        <w:numPr>
          <w:ilvl w:val="0"/>
          <w:numId w:val="32"/>
        </w:numPr>
        <w:spacing w:after="0"/>
        <w:rPr>
          <w:sz w:val="24"/>
          <w:lang w:val="fr-FR"/>
        </w:rPr>
      </w:pPr>
      <w:r w:rsidRPr="008171F7">
        <w:rPr>
          <w:sz w:val="24"/>
          <w:lang w:val="fr-FR"/>
        </w:rPr>
        <w:t>Selon le type de champignon, la transmission d’une </w:t>
      </w:r>
      <w:proofErr w:type="spellStart"/>
      <w:r w:rsidRPr="008171F7">
        <w:rPr>
          <w:sz w:val="24"/>
          <w:lang w:val="fr-FR"/>
        </w:rPr>
        <w:t>mycosecutanée</w:t>
      </w:r>
      <w:proofErr w:type="spellEnd"/>
      <w:r w:rsidRPr="008171F7">
        <w:rPr>
          <w:sz w:val="24"/>
          <w:lang w:val="fr-FR"/>
        </w:rPr>
        <w:t xml:space="preserve"> peut se faire - par contact direct avec une personne atteinte de mycose, </w:t>
      </w:r>
    </w:p>
    <w:p w:rsidR="008171F7" w:rsidRPr="008171F7" w:rsidRDefault="008171F7" w:rsidP="003761FB">
      <w:pPr>
        <w:spacing w:after="0"/>
        <w:rPr>
          <w:sz w:val="24"/>
          <w:lang w:val="fr-FR"/>
        </w:rPr>
      </w:pPr>
      <w:r w:rsidRPr="008171F7">
        <w:rPr>
          <w:sz w:val="24"/>
          <w:lang w:val="fr-FR"/>
        </w:rPr>
        <w:t xml:space="preserve">     - par un animal pour certaines d'entre elles, </w:t>
      </w:r>
    </w:p>
    <w:p w:rsidR="00D379FB" w:rsidRDefault="008171F7" w:rsidP="003761FB">
      <w:pPr>
        <w:spacing w:after="0"/>
        <w:rPr>
          <w:sz w:val="24"/>
          <w:lang w:val="fr-FR"/>
        </w:rPr>
      </w:pPr>
      <w:r w:rsidRPr="008171F7">
        <w:rPr>
          <w:sz w:val="24"/>
          <w:lang w:val="fr-FR"/>
        </w:rPr>
        <w:t xml:space="preserve">     - ou par l'intermédiaire d'une surface ou d'un linge contaminés.</w:t>
      </w:r>
    </w:p>
    <w:p w:rsidR="008171F7" w:rsidRDefault="008171F7" w:rsidP="003761FB">
      <w:pPr>
        <w:spacing w:after="0"/>
        <w:rPr>
          <w:sz w:val="24"/>
          <w:lang w:val="fr-FR"/>
        </w:rPr>
      </w:pPr>
    </w:p>
    <w:p w:rsidR="008171F7" w:rsidRPr="008171F7" w:rsidRDefault="008171F7" w:rsidP="003761FB">
      <w:pPr>
        <w:spacing w:after="0"/>
        <w:rPr>
          <w:sz w:val="24"/>
          <w:lang w:val="fr-FR"/>
        </w:rPr>
      </w:pPr>
      <w:r w:rsidRPr="008171F7">
        <w:rPr>
          <w:b/>
          <w:bCs/>
          <w:sz w:val="24"/>
          <w:lang w:val="fr-FR"/>
        </w:rPr>
        <w:t>2- Clinique : Symptômes et risques des mycoses cutanées</w:t>
      </w:r>
    </w:p>
    <w:p w:rsidR="00486F7A" w:rsidRPr="008171F7" w:rsidRDefault="00486F7A" w:rsidP="003761FB">
      <w:pPr>
        <w:numPr>
          <w:ilvl w:val="0"/>
          <w:numId w:val="33"/>
        </w:numPr>
        <w:spacing w:after="0"/>
        <w:rPr>
          <w:sz w:val="24"/>
          <w:lang w:val="fr-FR"/>
        </w:rPr>
      </w:pPr>
      <w:r w:rsidRPr="008171F7">
        <w:rPr>
          <w:sz w:val="24"/>
          <w:lang w:val="fr-FR"/>
        </w:rPr>
        <w:t> Les mycoses cutanées concerneraient 25% de la population.</w:t>
      </w:r>
    </w:p>
    <w:p w:rsidR="00486F7A" w:rsidRPr="008171F7" w:rsidRDefault="00486F7A" w:rsidP="003761FB">
      <w:pPr>
        <w:numPr>
          <w:ilvl w:val="0"/>
          <w:numId w:val="33"/>
        </w:numPr>
        <w:spacing w:after="0"/>
        <w:rPr>
          <w:sz w:val="24"/>
          <w:lang w:val="fr-FR"/>
        </w:rPr>
      </w:pPr>
      <w:r w:rsidRPr="008171F7">
        <w:rPr>
          <w:sz w:val="24"/>
          <w:lang w:val="fr-FR"/>
        </w:rPr>
        <w:t xml:space="preserve"> Elles s'accompagnent souvent de </w:t>
      </w:r>
      <w:r w:rsidRPr="008171F7">
        <w:rPr>
          <w:b/>
          <w:bCs/>
          <w:sz w:val="24"/>
          <w:lang w:val="fr-FR"/>
        </w:rPr>
        <w:t>démangeaisons et d'une gêne esthétique</w:t>
      </w:r>
      <w:r w:rsidRPr="008171F7">
        <w:rPr>
          <w:sz w:val="24"/>
          <w:lang w:val="fr-FR"/>
        </w:rPr>
        <w:t> plus ou moins prononcée.</w:t>
      </w:r>
    </w:p>
    <w:p w:rsidR="00486F7A" w:rsidRPr="008171F7" w:rsidRDefault="00486F7A" w:rsidP="003761FB">
      <w:pPr>
        <w:numPr>
          <w:ilvl w:val="0"/>
          <w:numId w:val="33"/>
        </w:numPr>
        <w:spacing w:after="0"/>
        <w:rPr>
          <w:sz w:val="24"/>
          <w:lang w:val="fr-FR"/>
        </w:rPr>
      </w:pPr>
      <w:r w:rsidRPr="008171F7">
        <w:rPr>
          <w:sz w:val="24"/>
          <w:lang w:val="fr-FR"/>
        </w:rPr>
        <w:t>Leur traitement demande de la patience, il est souvent long (plusieurs semaines) ; de plus elles ont tendance à récidiver fréquemment.</w:t>
      </w:r>
    </w:p>
    <w:p w:rsidR="00486F7A" w:rsidRPr="008171F7" w:rsidRDefault="00486F7A" w:rsidP="003761FB">
      <w:pPr>
        <w:numPr>
          <w:ilvl w:val="0"/>
          <w:numId w:val="33"/>
        </w:numPr>
        <w:spacing w:after="0"/>
        <w:rPr>
          <w:sz w:val="24"/>
          <w:lang w:val="fr-FR"/>
        </w:rPr>
      </w:pPr>
      <w:r w:rsidRPr="008171F7">
        <w:rPr>
          <w:sz w:val="24"/>
          <w:lang w:val="fr-FR"/>
        </w:rPr>
        <w:t>Enfin, elles peuvent être surinfectées par des bactéries, particulièrement lorsqu’on les gratte.</w:t>
      </w:r>
    </w:p>
    <w:p w:rsidR="008171F7" w:rsidRPr="003761FB" w:rsidRDefault="00486F7A" w:rsidP="00614539">
      <w:pPr>
        <w:numPr>
          <w:ilvl w:val="0"/>
          <w:numId w:val="33"/>
        </w:numPr>
        <w:spacing w:after="0"/>
        <w:rPr>
          <w:sz w:val="24"/>
          <w:lang w:val="fr-FR"/>
        </w:rPr>
      </w:pPr>
      <w:r w:rsidRPr="003761FB">
        <w:rPr>
          <w:sz w:val="24"/>
          <w:lang w:val="fr-FR"/>
        </w:rPr>
        <w:t xml:space="preserve">Elles peuvent s'étendre aux muqueuses (au niveau de la bouche et des organes génitaux) ou aux </w:t>
      </w:r>
      <w:proofErr w:type="gramStart"/>
      <w:r w:rsidRPr="003761FB">
        <w:rPr>
          <w:sz w:val="24"/>
          <w:lang w:val="fr-FR"/>
        </w:rPr>
        <w:t>ongles;</w:t>
      </w:r>
      <w:proofErr w:type="gramEnd"/>
      <w:r w:rsidRPr="003761FB">
        <w:rPr>
          <w:sz w:val="24"/>
          <w:lang w:val="fr-FR"/>
        </w:rPr>
        <w:t xml:space="preserve"> le risque de contamination des organes internes (appareil digestif, poumons…) par les champignons de type candida est rare et ne concerne que les sujets </w:t>
      </w:r>
      <w:r w:rsidRPr="003761FB">
        <w:rPr>
          <w:sz w:val="24"/>
          <w:lang w:val="fr-FR"/>
        </w:rPr>
        <w:lastRenderedPageBreak/>
        <w:t>dont les défenses immunitaires sont diminuées (sida, patients sous traitement immunosuppresseur).</w:t>
      </w:r>
    </w:p>
    <w:p w:rsidR="008171F7" w:rsidRDefault="008171F7" w:rsidP="003761FB">
      <w:pPr>
        <w:spacing w:after="0"/>
        <w:rPr>
          <w:sz w:val="24"/>
          <w:lang w:val="fr-FR"/>
        </w:rPr>
      </w:pPr>
    </w:p>
    <w:p w:rsidR="008171F7" w:rsidRDefault="008171F7" w:rsidP="003761FB">
      <w:pPr>
        <w:spacing w:after="0"/>
        <w:rPr>
          <w:sz w:val="24"/>
          <w:lang w:val="fr-FR"/>
        </w:rPr>
      </w:pPr>
      <w:r w:rsidRPr="008171F7">
        <w:rPr>
          <w:sz w:val="24"/>
        </w:rPr>
        <w:drawing>
          <wp:inline distT="0" distB="0" distL="0" distR="0" wp14:anchorId="4AEE6D57" wp14:editId="37E57D0B">
            <wp:extent cx="2030746" cy="1381125"/>
            <wp:effectExtent l="0" t="0" r="7620" b="0"/>
            <wp:docPr id="48130" name="Picture 6" descr="http://www.atlasdedermatologieprofessionnelle.com/images/thumb/a/a6/Mycose1.jpg/800px-Myc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6" descr="http://www.atlasdedermatologieprofessionnelle.com/images/thumb/a/a6/Mycose1.jpg/800px-Mycose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5768" cy="1398143"/>
                    </a:xfrm>
                    <a:prstGeom prst="rect">
                      <a:avLst/>
                    </a:prstGeom>
                    <a:noFill/>
                    <a:ln>
                      <a:noFill/>
                    </a:ln>
                    <a:extLst/>
                  </pic:spPr>
                </pic:pic>
              </a:graphicData>
            </a:graphic>
          </wp:inline>
        </w:drawing>
      </w:r>
      <w:r>
        <w:rPr>
          <w:sz w:val="24"/>
        </w:rPr>
        <w:t xml:space="preserve">    </w:t>
      </w:r>
      <w:r w:rsidRPr="008171F7">
        <w:rPr>
          <w:sz w:val="24"/>
        </w:rPr>
        <w:drawing>
          <wp:inline distT="0" distB="0" distL="0" distR="0" wp14:anchorId="1B48CF84" wp14:editId="534DA97C">
            <wp:extent cx="1819275" cy="1344968"/>
            <wp:effectExtent l="0" t="0" r="0" b="7620"/>
            <wp:docPr id="48131" name="Picture 6" descr="https://encrypted-tbn1.gstatic.com/images?q=tbn:ANd9GcS_vv5x30hgyGcuOYx4JeSMJWNSQeqbJK6CTwbq4iOV7-zY4Gg4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6" descr="https://encrypted-tbn1.gstatic.com/images?q=tbn:ANd9GcS_vv5x30hgyGcuOYx4JeSMJWNSQeqbJK6CTwbq4iOV7-zY4Gg4N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9123" cy="1359641"/>
                    </a:xfrm>
                    <a:prstGeom prst="rect">
                      <a:avLst/>
                    </a:prstGeom>
                    <a:noFill/>
                    <a:ln>
                      <a:noFill/>
                    </a:ln>
                    <a:extLst/>
                  </pic:spPr>
                </pic:pic>
              </a:graphicData>
            </a:graphic>
          </wp:inline>
        </w:drawing>
      </w:r>
      <w:r>
        <w:rPr>
          <w:sz w:val="24"/>
        </w:rPr>
        <w:t xml:space="preserve">       </w:t>
      </w:r>
      <w:r w:rsidRPr="008171F7">
        <w:rPr>
          <w:sz w:val="24"/>
        </w:rPr>
        <w:drawing>
          <wp:inline distT="0" distB="0" distL="0" distR="0" wp14:anchorId="1C112FFC" wp14:editId="46D2FC1B">
            <wp:extent cx="1209675" cy="1395301"/>
            <wp:effectExtent l="0" t="0" r="0" b="0"/>
            <wp:docPr id="49155" name="Picture 4" descr="http://www.santelog.com/uploaded3/images/Actus%204/VISUEL%20ONGLE%20S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4" descr="http://www.santelog.com/uploaded3/images/Actus%204/VISUEL%20ONGLE%20SFP.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210" cy="1414373"/>
                    </a:xfrm>
                    <a:prstGeom prst="rect">
                      <a:avLst/>
                    </a:prstGeom>
                    <a:noFill/>
                    <a:ln>
                      <a:noFill/>
                    </a:ln>
                    <a:extLst/>
                  </pic:spPr>
                </pic:pic>
              </a:graphicData>
            </a:graphic>
          </wp:inline>
        </w:drawing>
      </w:r>
    </w:p>
    <w:p w:rsidR="008171F7" w:rsidRDefault="008171F7" w:rsidP="003761FB">
      <w:pPr>
        <w:spacing w:after="0"/>
        <w:rPr>
          <w:sz w:val="24"/>
          <w:lang w:val="fr-FR"/>
        </w:rPr>
      </w:pPr>
    </w:p>
    <w:p w:rsidR="008171F7" w:rsidRDefault="008171F7" w:rsidP="003761FB">
      <w:pPr>
        <w:spacing w:after="0"/>
        <w:rPr>
          <w:sz w:val="24"/>
          <w:lang w:val="fr-FR"/>
        </w:rPr>
      </w:pPr>
      <w:r>
        <w:rPr>
          <w:sz w:val="24"/>
          <w:lang w:val="fr-FR"/>
        </w:rPr>
        <w:t>Traitement des mycoses :</w:t>
      </w:r>
    </w:p>
    <w:p w:rsidR="00486F7A" w:rsidRPr="008171F7" w:rsidRDefault="00486F7A" w:rsidP="003761FB">
      <w:pPr>
        <w:numPr>
          <w:ilvl w:val="0"/>
          <w:numId w:val="34"/>
        </w:numPr>
        <w:spacing w:after="0"/>
        <w:rPr>
          <w:sz w:val="24"/>
          <w:lang w:val="fr-FR"/>
        </w:rPr>
      </w:pPr>
      <w:r w:rsidRPr="008171F7">
        <w:rPr>
          <w:sz w:val="24"/>
          <w:lang w:val="fr-FR"/>
        </w:rPr>
        <w:t xml:space="preserve">Le médecin confirme qu'il s'agit bien d'une mycose. </w:t>
      </w:r>
    </w:p>
    <w:p w:rsidR="00486F7A" w:rsidRPr="008171F7" w:rsidRDefault="00486F7A" w:rsidP="003761FB">
      <w:pPr>
        <w:numPr>
          <w:ilvl w:val="0"/>
          <w:numId w:val="34"/>
        </w:numPr>
        <w:spacing w:after="0"/>
        <w:rPr>
          <w:sz w:val="24"/>
          <w:lang w:val="fr-FR"/>
        </w:rPr>
      </w:pPr>
      <w:r w:rsidRPr="008171F7">
        <w:rPr>
          <w:sz w:val="24"/>
          <w:lang w:val="fr-FR"/>
        </w:rPr>
        <w:t xml:space="preserve">Lorsqu'une candidose récidive ou s'étend rapidement, </w:t>
      </w:r>
      <w:proofErr w:type="gramStart"/>
      <w:r w:rsidRPr="008171F7">
        <w:rPr>
          <w:sz w:val="24"/>
          <w:lang w:val="fr-FR"/>
        </w:rPr>
        <w:t>la  recherche</w:t>
      </w:r>
      <w:proofErr w:type="gramEnd"/>
      <w:r w:rsidRPr="008171F7">
        <w:rPr>
          <w:sz w:val="24"/>
          <w:lang w:val="fr-FR"/>
        </w:rPr>
        <w:t xml:space="preserve"> d’une maladie favorisante sous-jacente (en premier lieu un diabète) s’impose. </w:t>
      </w:r>
    </w:p>
    <w:p w:rsidR="00486F7A" w:rsidRPr="008171F7" w:rsidRDefault="00486F7A" w:rsidP="003761FB">
      <w:pPr>
        <w:numPr>
          <w:ilvl w:val="0"/>
          <w:numId w:val="34"/>
        </w:numPr>
        <w:spacing w:after="0"/>
        <w:rPr>
          <w:sz w:val="24"/>
          <w:lang w:val="fr-FR"/>
        </w:rPr>
      </w:pPr>
      <w:r w:rsidRPr="008171F7">
        <w:rPr>
          <w:sz w:val="24"/>
          <w:lang w:val="fr-FR"/>
        </w:rPr>
        <w:t>Les </w:t>
      </w:r>
      <w:r w:rsidRPr="008171F7">
        <w:rPr>
          <w:b/>
          <w:bCs/>
          <w:sz w:val="24"/>
          <w:lang w:val="fr-FR"/>
        </w:rPr>
        <w:t>traitements</w:t>
      </w:r>
      <w:r w:rsidRPr="008171F7">
        <w:rPr>
          <w:sz w:val="24"/>
          <w:lang w:val="fr-FR"/>
        </w:rPr>
        <w:t> des mycoses sont des </w:t>
      </w:r>
      <w:r w:rsidRPr="008171F7">
        <w:rPr>
          <w:b/>
          <w:bCs/>
          <w:sz w:val="24"/>
          <w:u w:val="single"/>
          <w:lang w:val="fr-FR"/>
        </w:rPr>
        <w:t>antifongiques</w:t>
      </w:r>
      <w:r w:rsidRPr="008171F7">
        <w:rPr>
          <w:sz w:val="24"/>
          <w:lang w:val="fr-FR"/>
        </w:rPr>
        <w:t> ; ils existent sous </w:t>
      </w:r>
      <w:r w:rsidRPr="008171F7">
        <w:rPr>
          <w:b/>
          <w:bCs/>
          <w:sz w:val="24"/>
          <w:lang w:val="fr-FR"/>
        </w:rPr>
        <w:t>formes locales</w:t>
      </w:r>
      <w:r w:rsidRPr="008171F7">
        <w:rPr>
          <w:sz w:val="24"/>
          <w:lang w:val="fr-FR"/>
        </w:rPr>
        <w:t> diverses : savon, crème, gel, lotion, poudre, aérosols.</w:t>
      </w:r>
    </w:p>
    <w:p w:rsidR="00486F7A" w:rsidRPr="008171F7" w:rsidRDefault="00486F7A" w:rsidP="003761FB">
      <w:pPr>
        <w:numPr>
          <w:ilvl w:val="0"/>
          <w:numId w:val="34"/>
        </w:numPr>
        <w:spacing w:after="0"/>
        <w:rPr>
          <w:sz w:val="24"/>
          <w:lang w:val="fr-FR"/>
        </w:rPr>
      </w:pPr>
      <w:r w:rsidRPr="008171F7">
        <w:rPr>
          <w:sz w:val="24"/>
          <w:lang w:val="fr-FR"/>
        </w:rPr>
        <w:t>Ils suffisent à traiter des mycoses cutanées peu étendues à condition de respecter la durée du traitement. Celle-ci, souvent longue, dépend du type de mycose et doit être scrupuleusement respectée pour éviter la récidive. </w:t>
      </w:r>
    </w:p>
    <w:p w:rsidR="00486F7A" w:rsidRPr="008171F7" w:rsidRDefault="00486F7A" w:rsidP="003761FB">
      <w:pPr>
        <w:numPr>
          <w:ilvl w:val="0"/>
          <w:numId w:val="34"/>
        </w:numPr>
        <w:spacing w:after="0"/>
        <w:rPr>
          <w:sz w:val="24"/>
          <w:lang w:val="fr-FR"/>
        </w:rPr>
      </w:pPr>
      <w:r w:rsidRPr="008171F7">
        <w:rPr>
          <w:sz w:val="24"/>
          <w:lang w:val="fr-FR"/>
        </w:rPr>
        <w:t>Certaines mycoses très étendues ou qui récidivent malgré le traitement local peuvent bénéficier d'un traitement par </w:t>
      </w:r>
      <w:r w:rsidRPr="008171F7">
        <w:rPr>
          <w:b/>
          <w:bCs/>
          <w:sz w:val="24"/>
          <w:lang w:val="fr-FR"/>
        </w:rPr>
        <w:t>comprimés</w:t>
      </w:r>
      <w:r w:rsidRPr="008171F7">
        <w:rPr>
          <w:sz w:val="24"/>
          <w:lang w:val="fr-FR"/>
        </w:rPr>
        <w:t>.</w:t>
      </w:r>
    </w:p>
    <w:p w:rsidR="00486F7A" w:rsidRPr="008171F7" w:rsidRDefault="00486F7A" w:rsidP="003761FB">
      <w:pPr>
        <w:numPr>
          <w:ilvl w:val="0"/>
          <w:numId w:val="34"/>
        </w:numPr>
        <w:spacing w:after="0"/>
        <w:rPr>
          <w:sz w:val="24"/>
          <w:lang w:val="fr-FR"/>
        </w:rPr>
      </w:pPr>
      <w:r w:rsidRPr="008171F7">
        <w:rPr>
          <w:sz w:val="24"/>
          <w:lang w:val="fr-FR"/>
        </w:rPr>
        <w:t>En cas de </w:t>
      </w:r>
      <w:r w:rsidRPr="008171F7">
        <w:rPr>
          <w:b/>
          <w:bCs/>
          <w:sz w:val="24"/>
          <w:lang w:val="fr-FR"/>
        </w:rPr>
        <w:t>surinfection</w:t>
      </w:r>
      <w:r w:rsidRPr="008171F7">
        <w:rPr>
          <w:sz w:val="24"/>
          <w:lang w:val="fr-FR"/>
        </w:rPr>
        <w:t xml:space="preserve"> des lésions, le médecin prescrit des </w:t>
      </w:r>
      <w:r w:rsidRPr="008171F7">
        <w:rPr>
          <w:b/>
          <w:bCs/>
          <w:sz w:val="24"/>
          <w:lang w:val="fr-FR"/>
        </w:rPr>
        <w:t>antiseptiques</w:t>
      </w:r>
      <w:r w:rsidRPr="008171F7">
        <w:rPr>
          <w:sz w:val="24"/>
          <w:lang w:val="fr-FR"/>
        </w:rPr>
        <w:t> locaux, exceptionnellement des antibiotiques oraux.</w:t>
      </w:r>
    </w:p>
    <w:p w:rsidR="008171F7" w:rsidRPr="008171F7" w:rsidRDefault="008171F7" w:rsidP="00435D08">
      <w:pPr>
        <w:spacing w:after="0"/>
        <w:ind w:left="360"/>
        <w:rPr>
          <w:sz w:val="24"/>
          <w:lang w:val="fr-FR"/>
        </w:rPr>
      </w:pPr>
      <w:r w:rsidRPr="008171F7">
        <w:rPr>
          <w:b/>
          <w:bCs/>
          <w:sz w:val="24"/>
          <w:u w:val="single"/>
          <w:lang w:val="fr-FR"/>
        </w:rPr>
        <w:t xml:space="preserve">Prévention des mycoses </w:t>
      </w:r>
    </w:p>
    <w:p w:rsidR="008171F7" w:rsidRPr="008171F7" w:rsidRDefault="008171F7" w:rsidP="00435D08">
      <w:pPr>
        <w:spacing w:after="0"/>
        <w:rPr>
          <w:sz w:val="24"/>
          <w:lang w:val="fr-FR"/>
        </w:rPr>
      </w:pPr>
      <w:r w:rsidRPr="008171F7">
        <w:rPr>
          <w:b/>
          <w:bCs/>
          <w:sz w:val="24"/>
          <w:lang w:val="fr-FR"/>
        </w:rPr>
        <w:t>1- Limiter l'humidité :</w:t>
      </w:r>
    </w:p>
    <w:p w:rsidR="00486F7A" w:rsidRPr="008171F7" w:rsidRDefault="008171F7" w:rsidP="00435D08">
      <w:pPr>
        <w:spacing w:after="0"/>
        <w:rPr>
          <w:sz w:val="24"/>
          <w:lang w:val="fr-FR"/>
        </w:rPr>
      </w:pPr>
      <w:r w:rsidRPr="008171F7">
        <w:rPr>
          <w:sz w:val="24"/>
          <w:lang w:val="fr-FR"/>
        </w:rPr>
        <w:t> </w:t>
      </w:r>
      <w:r w:rsidR="00486F7A" w:rsidRPr="008171F7">
        <w:rPr>
          <w:sz w:val="24"/>
          <w:lang w:val="fr-FR"/>
        </w:rPr>
        <w:t xml:space="preserve">  Eviter les vêtements et sous-vêtements synthétiques ou trop </w:t>
      </w:r>
      <w:proofErr w:type="gramStart"/>
      <w:r w:rsidR="00486F7A" w:rsidRPr="008171F7">
        <w:rPr>
          <w:sz w:val="24"/>
          <w:lang w:val="fr-FR"/>
        </w:rPr>
        <w:t>serrés;</w:t>
      </w:r>
      <w:proofErr w:type="gramEnd"/>
      <w:r w:rsidR="00486F7A" w:rsidRPr="008171F7">
        <w:rPr>
          <w:sz w:val="24"/>
          <w:lang w:val="fr-FR"/>
        </w:rPr>
        <w:t xml:space="preserve"> changer de sous-vêtements, collants, chaussettes tous les jours et après avoir transpiré.</w:t>
      </w:r>
    </w:p>
    <w:p w:rsidR="00486F7A" w:rsidRPr="008171F7" w:rsidRDefault="00486F7A" w:rsidP="00435D08">
      <w:pPr>
        <w:numPr>
          <w:ilvl w:val="0"/>
          <w:numId w:val="35"/>
        </w:numPr>
        <w:spacing w:after="0"/>
        <w:rPr>
          <w:sz w:val="24"/>
          <w:lang w:val="fr-FR"/>
        </w:rPr>
      </w:pPr>
      <w:r w:rsidRPr="008171F7">
        <w:rPr>
          <w:sz w:val="24"/>
          <w:lang w:val="fr-FR"/>
        </w:rPr>
        <w:t xml:space="preserve">  Pour les activités sportives préférer les vêtements qui évitent l'humidité et permettent de garder la peau sèche.</w:t>
      </w:r>
    </w:p>
    <w:p w:rsidR="00486F7A" w:rsidRPr="008171F7" w:rsidRDefault="00486F7A" w:rsidP="00435D08">
      <w:pPr>
        <w:numPr>
          <w:ilvl w:val="0"/>
          <w:numId w:val="35"/>
        </w:numPr>
        <w:spacing w:after="0"/>
        <w:rPr>
          <w:sz w:val="24"/>
          <w:lang w:val="fr-FR"/>
        </w:rPr>
      </w:pPr>
      <w:r w:rsidRPr="008171F7">
        <w:rPr>
          <w:sz w:val="24"/>
          <w:lang w:val="fr-FR"/>
        </w:rPr>
        <w:t xml:space="preserve">  Se sécher soigneusement après la toilette en insistant au niveau des plis (entre les doigts, sous les seins, au niveau de l'aine, de l'aisselle...etc.), ne pas s'habiller quand la peau est encore humide.</w:t>
      </w:r>
    </w:p>
    <w:p w:rsidR="008171F7" w:rsidRPr="008171F7" w:rsidRDefault="008171F7" w:rsidP="00435D08">
      <w:pPr>
        <w:spacing w:after="0"/>
        <w:rPr>
          <w:sz w:val="24"/>
          <w:lang w:val="fr-FR"/>
        </w:rPr>
      </w:pPr>
      <w:r w:rsidRPr="008171F7">
        <w:rPr>
          <w:sz w:val="24"/>
          <w:lang w:val="fr-FR"/>
        </w:rPr>
        <w:t> </w:t>
      </w:r>
      <w:r w:rsidRPr="008171F7">
        <w:rPr>
          <w:b/>
          <w:bCs/>
          <w:sz w:val="24"/>
          <w:lang w:val="fr-FR"/>
        </w:rPr>
        <w:t>2- Eviter et traiter les irritations :</w:t>
      </w:r>
      <w:r w:rsidRPr="008171F7">
        <w:rPr>
          <w:sz w:val="24"/>
          <w:lang w:val="fr-FR"/>
        </w:rPr>
        <w:br/>
        <w:t xml:space="preserve">- </w:t>
      </w:r>
      <w:r w:rsidRPr="008171F7">
        <w:rPr>
          <w:b/>
          <w:bCs/>
          <w:sz w:val="24"/>
          <w:lang w:val="fr-FR"/>
        </w:rPr>
        <w:t>Les petites lésions de la peau doivent être désinfectées et traitées. </w:t>
      </w:r>
    </w:p>
    <w:p w:rsidR="008171F7" w:rsidRPr="008171F7" w:rsidRDefault="008171F7" w:rsidP="00435D08">
      <w:pPr>
        <w:spacing w:after="0"/>
        <w:rPr>
          <w:sz w:val="24"/>
          <w:lang w:val="fr-FR"/>
        </w:rPr>
      </w:pPr>
      <w:r w:rsidRPr="008171F7">
        <w:rPr>
          <w:b/>
          <w:bCs/>
          <w:sz w:val="24"/>
          <w:lang w:val="fr-FR"/>
        </w:rPr>
        <w:t>- L'hygiène corporelle doit être soigneuse mais pas agressive pour ne pas provoquer d'irritation</w:t>
      </w:r>
      <w:r w:rsidRPr="008171F7">
        <w:rPr>
          <w:sz w:val="24"/>
          <w:lang w:val="fr-FR"/>
        </w:rPr>
        <w:t>.</w:t>
      </w:r>
    </w:p>
    <w:p w:rsidR="008171F7" w:rsidRPr="008171F7" w:rsidRDefault="008171F7" w:rsidP="00435D08">
      <w:pPr>
        <w:spacing w:after="0"/>
        <w:rPr>
          <w:sz w:val="24"/>
          <w:lang w:val="fr-FR"/>
        </w:rPr>
      </w:pPr>
      <w:r w:rsidRPr="008171F7">
        <w:rPr>
          <w:sz w:val="24"/>
          <w:lang w:val="fr-FR"/>
        </w:rPr>
        <w:t> </w:t>
      </w:r>
      <w:r w:rsidRPr="008171F7">
        <w:rPr>
          <w:b/>
          <w:bCs/>
          <w:sz w:val="24"/>
          <w:lang w:val="fr-FR"/>
        </w:rPr>
        <w:t>3- Se protéger de la contamination</w:t>
      </w:r>
      <w:r w:rsidRPr="008171F7">
        <w:rPr>
          <w:sz w:val="24"/>
          <w:lang w:val="fr-FR"/>
        </w:rPr>
        <w:t> :</w:t>
      </w:r>
    </w:p>
    <w:p w:rsidR="00486F7A" w:rsidRPr="008171F7" w:rsidRDefault="00486F7A" w:rsidP="00435D08">
      <w:pPr>
        <w:numPr>
          <w:ilvl w:val="0"/>
          <w:numId w:val="36"/>
        </w:numPr>
        <w:spacing w:after="0"/>
        <w:rPr>
          <w:sz w:val="24"/>
          <w:lang w:val="fr-FR"/>
        </w:rPr>
      </w:pPr>
      <w:r w:rsidRPr="008171F7">
        <w:rPr>
          <w:sz w:val="24"/>
          <w:lang w:val="fr-FR"/>
        </w:rPr>
        <w:t xml:space="preserve"> Ne pas marcher pieds nus dans les lieux publics tels que piscines, salles de sport, douches communes…etc.</w:t>
      </w:r>
    </w:p>
    <w:p w:rsidR="00486F7A" w:rsidRPr="008171F7" w:rsidRDefault="00486F7A" w:rsidP="003761FB">
      <w:pPr>
        <w:numPr>
          <w:ilvl w:val="0"/>
          <w:numId w:val="36"/>
        </w:numPr>
        <w:spacing w:after="0"/>
        <w:rPr>
          <w:sz w:val="24"/>
          <w:lang w:val="fr-FR"/>
        </w:rPr>
      </w:pPr>
      <w:r w:rsidRPr="008171F7">
        <w:rPr>
          <w:sz w:val="24"/>
          <w:lang w:val="fr-FR"/>
        </w:rPr>
        <w:t xml:space="preserve"> Ne pas prêter ni emprunter serviettes de bain, gants, brosses, peignes….</w:t>
      </w:r>
    </w:p>
    <w:p w:rsidR="00486F7A" w:rsidRPr="008171F7" w:rsidRDefault="00486F7A" w:rsidP="003761FB">
      <w:pPr>
        <w:numPr>
          <w:ilvl w:val="0"/>
          <w:numId w:val="36"/>
        </w:numPr>
        <w:spacing w:after="0"/>
        <w:rPr>
          <w:sz w:val="24"/>
          <w:lang w:val="fr-FR"/>
        </w:rPr>
      </w:pPr>
      <w:r w:rsidRPr="008171F7">
        <w:rPr>
          <w:sz w:val="24"/>
          <w:lang w:val="fr-FR"/>
        </w:rPr>
        <w:lastRenderedPageBreak/>
        <w:t xml:space="preserve"> En cas de mycose connue d’une zone de peau, éviter le contact avec les autres parties du corps ;</w:t>
      </w:r>
    </w:p>
    <w:p w:rsidR="008171F7" w:rsidRDefault="008171F7" w:rsidP="003761FB">
      <w:pPr>
        <w:spacing w:after="0"/>
        <w:rPr>
          <w:sz w:val="24"/>
          <w:lang w:val="fr-FR"/>
        </w:rPr>
      </w:pPr>
      <w:r w:rsidRPr="008171F7">
        <w:rPr>
          <w:sz w:val="24"/>
          <w:lang w:val="fr-FR"/>
        </w:rPr>
        <w:t xml:space="preserve"> Désinfecter soigneusement douche et baignoire (eau de Javel) si quelqu'un de l'entourage a une mycose type </w:t>
      </w:r>
      <w:proofErr w:type="spellStart"/>
      <w:r w:rsidRPr="008171F7">
        <w:rPr>
          <w:sz w:val="24"/>
          <w:lang w:val="fr-FR"/>
        </w:rPr>
        <w:t>dermatophytie</w:t>
      </w:r>
      <w:proofErr w:type="spellEnd"/>
    </w:p>
    <w:p w:rsidR="008171F7" w:rsidRDefault="008171F7" w:rsidP="003761FB">
      <w:pPr>
        <w:spacing w:after="0"/>
        <w:rPr>
          <w:sz w:val="24"/>
          <w:lang w:val="fr-FR"/>
        </w:rPr>
      </w:pPr>
    </w:p>
    <w:p w:rsidR="008171F7" w:rsidRPr="008171F7" w:rsidRDefault="008171F7" w:rsidP="003761FB">
      <w:pPr>
        <w:spacing w:after="0"/>
        <w:rPr>
          <w:sz w:val="24"/>
        </w:rPr>
      </w:pPr>
      <w:r w:rsidRPr="008171F7">
        <w:rPr>
          <w:sz w:val="24"/>
          <w:lang w:val="fr-FR"/>
        </w:rPr>
        <w:t xml:space="preserve">Les cors </w:t>
      </w:r>
    </w:p>
    <w:p w:rsidR="008171F7" w:rsidRPr="008171F7" w:rsidRDefault="008171F7" w:rsidP="003761FB">
      <w:pPr>
        <w:spacing w:after="0"/>
        <w:rPr>
          <w:sz w:val="24"/>
        </w:rPr>
      </w:pPr>
      <w:r w:rsidRPr="008171F7">
        <w:rPr>
          <w:sz w:val="24"/>
          <w:lang w:val="fr-FR"/>
        </w:rPr>
        <w:t>1-  Définition</w:t>
      </w:r>
    </w:p>
    <w:p w:rsidR="00486F7A" w:rsidRPr="008171F7" w:rsidRDefault="00486F7A" w:rsidP="003761FB">
      <w:pPr>
        <w:numPr>
          <w:ilvl w:val="0"/>
          <w:numId w:val="37"/>
        </w:numPr>
        <w:spacing w:after="0"/>
        <w:rPr>
          <w:sz w:val="24"/>
          <w:lang w:val="fr-FR"/>
        </w:rPr>
      </w:pPr>
      <w:r w:rsidRPr="008171F7">
        <w:rPr>
          <w:sz w:val="24"/>
          <w:lang w:val="fr-FR"/>
        </w:rPr>
        <w:t>Le cor au pied est une callosité située sur le pied, un épaississement de la surface cutanée. Il se présente sous la forme d'un cône apparaissant la plupart du temps sur le dos des </w:t>
      </w:r>
      <w:hyperlink r:id="rId59" w:history="1">
        <w:r w:rsidRPr="008171F7">
          <w:rPr>
            <w:rStyle w:val="Lienhypertexte"/>
            <w:sz w:val="24"/>
            <w:lang w:val="fr-FR"/>
          </w:rPr>
          <w:t>orteils</w:t>
        </w:r>
      </w:hyperlink>
      <w:r w:rsidRPr="008171F7">
        <w:rPr>
          <w:sz w:val="24"/>
          <w:lang w:val="fr-FR"/>
        </w:rPr>
        <w:t> ou sous la plante des pieds. </w:t>
      </w:r>
    </w:p>
    <w:p w:rsidR="00486F7A" w:rsidRPr="008171F7" w:rsidRDefault="00486F7A" w:rsidP="003761FB">
      <w:pPr>
        <w:numPr>
          <w:ilvl w:val="0"/>
          <w:numId w:val="37"/>
        </w:numPr>
        <w:spacing w:after="0"/>
        <w:rPr>
          <w:sz w:val="24"/>
          <w:lang w:val="fr-FR"/>
        </w:rPr>
      </w:pPr>
      <w:r w:rsidRPr="008171F7">
        <w:rPr>
          <w:sz w:val="24"/>
          <w:lang w:val="fr-FR"/>
        </w:rPr>
        <w:t>Affection bénigne, le cor au </w:t>
      </w:r>
      <w:hyperlink r:id="rId60" w:history="1">
        <w:r w:rsidRPr="008171F7">
          <w:rPr>
            <w:rStyle w:val="Lienhypertexte"/>
            <w:sz w:val="24"/>
            <w:lang w:val="fr-FR"/>
          </w:rPr>
          <w:t>pied</w:t>
        </w:r>
      </w:hyperlink>
      <w:r w:rsidRPr="008171F7">
        <w:rPr>
          <w:sz w:val="24"/>
          <w:lang w:val="fr-FR"/>
        </w:rPr>
        <w:t> (ou </w:t>
      </w:r>
      <w:hyperlink r:id="rId61" w:history="1">
        <w:r w:rsidRPr="008171F7">
          <w:rPr>
            <w:rStyle w:val="Lienhypertexte"/>
            <w:sz w:val="24"/>
            <w:lang w:val="fr-FR"/>
          </w:rPr>
          <w:t>durillon au pied</w:t>
        </w:r>
      </w:hyperlink>
      <w:r w:rsidRPr="008171F7">
        <w:rPr>
          <w:sz w:val="24"/>
          <w:lang w:val="fr-FR"/>
        </w:rPr>
        <w:t>) peut néanmoins provoquer une véritable gêne à la marche et parfois même s'infecter et nécessiter une </w:t>
      </w:r>
      <w:hyperlink r:id="rId62" w:history="1">
        <w:r w:rsidRPr="008171F7">
          <w:rPr>
            <w:rStyle w:val="Lienhypertexte"/>
            <w:sz w:val="24"/>
            <w:lang w:val="fr-FR"/>
          </w:rPr>
          <w:t>intervention chi</w:t>
        </w:r>
      </w:hyperlink>
      <w:hyperlink r:id="rId63" w:history="1">
        <w:r w:rsidRPr="008171F7">
          <w:rPr>
            <w:rStyle w:val="Lienhypertexte"/>
            <w:sz w:val="24"/>
            <w:lang w:val="fr-FR"/>
          </w:rPr>
          <w:t>rurgicale</w:t>
        </w:r>
      </w:hyperlink>
      <w:r w:rsidRPr="008171F7">
        <w:rPr>
          <w:sz w:val="24"/>
          <w:lang w:val="fr-FR"/>
        </w:rPr>
        <w:t xml:space="preserve">. </w:t>
      </w:r>
    </w:p>
    <w:p w:rsidR="00486F7A" w:rsidRPr="008171F7" w:rsidRDefault="00486F7A" w:rsidP="003761FB">
      <w:pPr>
        <w:numPr>
          <w:ilvl w:val="0"/>
          <w:numId w:val="37"/>
        </w:numPr>
        <w:spacing w:after="0"/>
        <w:rPr>
          <w:sz w:val="24"/>
        </w:rPr>
      </w:pPr>
      <w:r w:rsidRPr="008171F7">
        <w:rPr>
          <w:sz w:val="24"/>
          <w:lang w:val="fr-FR"/>
        </w:rPr>
        <w:t xml:space="preserve">Causes : </w:t>
      </w:r>
    </w:p>
    <w:p w:rsidR="008171F7" w:rsidRPr="008171F7" w:rsidRDefault="008171F7" w:rsidP="003761FB">
      <w:pPr>
        <w:spacing w:after="0"/>
        <w:rPr>
          <w:sz w:val="24"/>
          <w:lang w:val="fr-FR"/>
        </w:rPr>
      </w:pPr>
      <w:r w:rsidRPr="008171F7">
        <w:rPr>
          <w:sz w:val="24"/>
          <w:lang w:val="fr-FR"/>
        </w:rPr>
        <w:t xml:space="preserve">    - La principale cause est le frottement répété de la peau sur la chaussure. </w:t>
      </w:r>
    </w:p>
    <w:p w:rsidR="008171F7" w:rsidRPr="008171F7" w:rsidRDefault="008171F7" w:rsidP="003761FB">
      <w:pPr>
        <w:spacing w:after="0"/>
        <w:rPr>
          <w:sz w:val="24"/>
          <w:lang w:val="fr-FR"/>
        </w:rPr>
      </w:pPr>
      <w:r w:rsidRPr="008171F7">
        <w:rPr>
          <w:sz w:val="24"/>
          <w:lang w:val="fr-FR"/>
        </w:rPr>
        <w:t xml:space="preserve">    - Des déformations du pied peuvent aussi entraîner l'apparition de cors : Un pied</w:t>
      </w:r>
    </w:p>
    <w:p w:rsidR="008171F7" w:rsidRPr="008171F7" w:rsidRDefault="008171F7" w:rsidP="003761FB">
      <w:pPr>
        <w:spacing w:after="0"/>
        <w:rPr>
          <w:sz w:val="24"/>
          <w:lang w:val="fr-FR"/>
        </w:rPr>
      </w:pPr>
      <w:r w:rsidRPr="008171F7">
        <w:rPr>
          <w:sz w:val="24"/>
          <w:lang w:val="fr-FR"/>
        </w:rPr>
        <w:t xml:space="preserve">      </w:t>
      </w:r>
      <w:proofErr w:type="gramStart"/>
      <w:r w:rsidRPr="008171F7">
        <w:rPr>
          <w:sz w:val="24"/>
          <w:lang w:val="fr-FR"/>
        </w:rPr>
        <w:t>déséquilibré</w:t>
      </w:r>
      <w:proofErr w:type="gramEnd"/>
      <w:r w:rsidRPr="008171F7">
        <w:rPr>
          <w:sz w:val="24"/>
          <w:lang w:val="fr-FR"/>
        </w:rPr>
        <w:t xml:space="preserve"> ou un avant-pied anguleux entraîne des frottements qui favorisent le cor.</w:t>
      </w:r>
    </w:p>
    <w:p w:rsidR="008171F7" w:rsidRPr="008171F7" w:rsidRDefault="008171F7" w:rsidP="003761FB">
      <w:pPr>
        <w:spacing w:after="0"/>
        <w:rPr>
          <w:sz w:val="24"/>
        </w:rPr>
      </w:pPr>
      <w:r w:rsidRPr="008171F7">
        <w:rPr>
          <w:sz w:val="24"/>
          <w:lang w:val="fr-FR"/>
        </w:rPr>
        <w:t xml:space="preserve">2- Clinique : </w:t>
      </w:r>
    </w:p>
    <w:p w:rsidR="00486F7A" w:rsidRPr="008171F7" w:rsidRDefault="00486F7A" w:rsidP="003761FB">
      <w:pPr>
        <w:numPr>
          <w:ilvl w:val="0"/>
          <w:numId w:val="38"/>
        </w:numPr>
        <w:spacing w:after="0"/>
        <w:rPr>
          <w:sz w:val="24"/>
          <w:lang w:val="fr-FR"/>
        </w:rPr>
      </w:pPr>
      <w:r w:rsidRPr="008171F7">
        <w:rPr>
          <w:sz w:val="24"/>
          <w:lang w:val="fr-FR"/>
        </w:rPr>
        <w:t>Les principaux désagréments d'un cor au pied sont une gêne lors de la marche, une douleur et une rugosité de la peau.</w:t>
      </w:r>
    </w:p>
    <w:p w:rsidR="008171F7" w:rsidRPr="003761FB" w:rsidRDefault="00486F7A" w:rsidP="0083655B">
      <w:pPr>
        <w:numPr>
          <w:ilvl w:val="0"/>
          <w:numId w:val="38"/>
        </w:numPr>
        <w:spacing w:after="0"/>
        <w:rPr>
          <w:sz w:val="24"/>
          <w:lang w:val="fr-FR"/>
        </w:rPr>
      </w:pPr>
      <w:r w:rsidRPr="003761FB">
        <w:rPr>
          <w:sz w:val="24"/>
          <w:lang w:val="fr-FR"/>
        </w:rPr>
        <w:t>Surinfection : Un cor au pied peut s'infecter, notamment chez les diabétiques, entraînant parfois une manifestation de « </w:t>
      </w:r>
      <w:hyperlink r:id="rId64" w:history="1">
        <w:r w:rsidRPr="003761FB">
          <w:rPr>
            <w:rStyle w:val="Lienhypertexte"/>
            <w:sz w:val="24"/>
            <w:lang w:val="fr-FR"/>
          </w:rPr>
          <w:t>pied diabétique</w:t>
        </w:r>
      </w:hyperlink>
      <w:r w:rsidRPr="003761FB">
        <w:rPr>
          <w:sz w:val="24"/>
          <w:lang w:val="fr-FR"/>
        </w:rPr>
        <w:t> », avec disparition de la sensibilité </w:t>
      </w:r>
    </w:p>
    <w:p w:rsidR="008171F7" w:rsidRDefault="008171F7" w:rsidP="003761FB">
      <w:pPr>
        <w:spacing w:after="0"/>
        <w:rPr>
          <w:sz w:val="24"/>
          <w:lang w:val="fr-FR"/>
        </w:rPr>
      </w:pPr>
    </w:p>
    <w:p w:rsidR="008171F7" w:rsidRDefault="008171F7" w:rsidP="003761FB">
      <w:pPr>
        <w:spacing w:after="0"/>
        <w:rPr>
          <w:sz w:val="24"/>
          <w:lang w:val="fr-FR"/>
        </w:rPr>
      </w:pPr>
      <w:r w:rsidRPr="008171F7">
        <w:rPr>
          <w:sz w:val="24"/>
        </w:rPr>
        <w:drawing>
          <wp:inline distT="0" distB="0" distL="0" distR="0" wp14:anchorId="14EA7C6C" wp14:editId="4F858380">
            <wp:extent cx="2390775" cy="1034790"/>
            <wp:effectExtent l="0" t="0" r="0" b="0"/>
            <wp:docPr id="68610" name="Picture 2" descr="http://www.planetesante.ch/var/ezflow_site/storage/images/media/images/accident-traumatisme/images-interieures/cor_pieds/81022-2-eng-GB/cor_pieds_imag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http://www.planetesante.ch/var/ezflow_site/storage/images/media/images/accident-traumatisme/images-interieures/cor_pieds/81022-2-eng-GB/cor_pieds_imagelar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5260" cy="1071357"/>
                    </a:xfrm>
                    <a:prstGeom prst="rect">
                      <a:avLst/>
                    </a:prstGeom>
                    <a:noFill/>
                    <a:ln>
                      <a:noFill/>
                    </a:ln>
                    <a:extLst/>
                  </pic:spPr>
                </pic:pic>
              </a:graphicData>
            </a:graphic>
          </wp:inline>
        </w:drawing>
      </w:r>
    </w:p>
    <w:p w:rsidR="008171F7" w:rsidRDefault="008171F7" w:rsidP="003761FB">
      <w:pPr>
        <w:spacing w:after="0"/>
        <w:rPr>
          <w:sz w:val="24"/>
          <w:lang w:val="fr-FR"/>
        </w:rPr>
      </w:pPr>
    </w:p>
    <w:p w:rsidR="008171F7" w:rsidRDefault="008171F7" w:rsidP="003761FB">
      <w:pPr>
        <w:spacing w:after="0"/>
        <w:rPr>
          <w:sz w:val="24"/>
          <w:lang w:val="fr-FR"/>
        </w:rPr>
      </w:pPr>
    </w:p>
    <w:p w:rsidR="008171F7" w:rsidRPr="008171F7" w:rsidRDefault="008171F7" w:rsidP="003761FB">
      <w:pPr>
        <w:spacing w:after="0"/>
        <w:rPr>
          <w:sz w:val="24"/>
          <w:lang w:val="fr-FR"/>
        </w:rPr>
      </w:pPr>
      <w:r w:rsidRPr="008171F7">
        <w:rPr>
          <w:sz w:val="24"/>
          <w:lang w:val="fr-FR"/>
        </w:rPr>
        <w:t xml:space="preserve">Transpiration des pieds </w:t>
      </w:r>
      <w:r>
        <w:rPr>
          <w:sz w:val="24"/>
          <w:lang w:val="fr-FR"/>
        </w:rPr>
        <w:t xml:space="preserve">ou </w:t>
      </w:r>
      <w:proofErr w:type="spellStart"/>
      <w:r>
        <w:rPr>
          <w:sz w:val="24"/>
          <w:lang w:val="fr-FR"/>
        </w:rPr>
        <w:t>hyperhidrose</w:t>
      </w:r>
      <w:proofErr w:type="spellEnd"/>
      <w:r>
        <w:rPr>
          <w:sz w:val="24"/>
          <w:lang w:val="fr-FR"/>
        </w:rPr>
        <w:t> :</w:t>
      </w:r>
    </w:p>
    <w:p w:rsidR="00486F7A" w:rsidRPr="008171F7" w:rsidRDefault="00486F7A" w:rsidP="003761FB">
      <w:pPr>
        <w:numPr>
          <w:ilvl w:val="0"/>
          <w:numId w:val="39"/>
        </w:numPr>
        <w:spacing w:after="0"/>
        <w:rPr>
          <w:sz w:val="24"/>
          <w:lang w:val="fr-FR"/>
        </w:rPr>
      </w:pPr>
      <w:r w:rsidRPr="008171F7">
        <w:rPr>
          <w:sz w:val="24"/>
          <w:lang w:val="fr-FR"/>
        </w:rPr>
        <w:t>Certaines personnes transpirent plus que d'autres afin de réguler la </w:t>
      </w:r>
      <w:hyperlink r:id="rId66" w:history="1">
        <w:r w:rsidRPr="008171F7">
          <w:rPr>
            <w:rStyle w:val="Lienhypertexte"/>
            <w:sz w:val="24"/>
            <w:lang w:val="fr-FR"/>
          </w:rPr>
          <w:t>température corporelle</w:t>
        </w:r>
      </w:hyperlink>
      <w:r w:rsidRPr="008171F7">
        <w:rPr>
          <w:sz w:val="24"/>
          <w:lang w:val="fr-FR"/>
        </w:rPr>
        <w:t xml:space="preserve">, notamment au niveau des pieds. </w:t>
      </w:r>
    </w:p>
    <w:p w:rsidR="00486F7A" w:rsidRPr="008171F7" w:rsidRDefault="00486F7A" w:rsidP="003761FB">
      <w:pPr>
        <w:numPr>
          <w:ilvl w:val="0"/>
          <w:numId w:val="39"/>
        </w:numPr>
        <w:spacing w:after="0"/>
        <w:rPr>
          <w:sz w:val="24"/>
          <w:lang w:val="fr-FR"/>
        </w:rPr>
      </w:pPr>
      <w:r w:rsidRPr="008171F7">
        <w:rPr>
          <w:sz w:val="24"/>
          <w:lang w:val="fr-FR"/>
        </w:rPr>
        <w:t xml:space="preserve">Elles présentent ce que l'on appelle une </w:t>
      </w:r>
      <w:hyperlink r:id="rId67" w:history="1">
        <w:proofErr w:type="spellStart"/>
        <w:r w:rsidRPr="008171F7">
          <w:rPr>
            <w:rStyle w:val="Lienhypertexte"/>
            <w:sz w:val="24"/>
            <w:lang w:val="fr-FR"/>
          </w:rPr>
          <w:t>hyperhidrose</w:t>
        </w:r>
        <w:proofErr w:type="spellEnd"/>
      </w:hyperlink>
      <w:r w:rsidRPr="008171F7">
        <w:rPr>
          <w:sz w:val="24"/>
          <w:lang w:val="fr-FR"/>
        </w:rPr>
        <w:t>, pathologie causée par une production de </w:t>
      </w:r>
      <w:hyperlink r:id="rId68" w:history="1">
        <w:r w:rsidRPr="008171F7">
          <w:rPr>
            <w:rStyle w:val="Lienhypertexte"/>
            <w:sz w:val="24"/>
            <w:lang w:val="fr-FR"/>
          </w:rPr>
          <w:t>sueur</w:t>
        </w:r>
      </w:hyperlink>
      <w:r w:rsidRPr="008171F7">
        <w:rPr>
          <w:sz w:val="24"/>
          <w:lang w:val="fr-FR"/>
        </w:rPr>
        <w:t xml:space="preserve"> en grande quantité. </w:t>
      </w:r>
    </w:p>
    <w:p w:rsidR="00486F7A" w:rsidRPr="008171F7" w:rsidRDefault="00486F7A" w:rsidP="003761FB">
      <w:pPr>
        <w:numPr>
          <w:ilvl w:val="0"/>
          <w:numId w:val="39"/>
        </w:numPr>
        <w:spacing w:after="0"/>
        <w:rPr>
          <w:sz w:val="24"/>
          <w:lang w:val="fr-FR"/>
        </w:rPr>
      </w:pPr>
      <w:r w:rsidRPr="008171F7">
        <w:rPr>
          <w:sz w:val="24"/>
          <w:lang w:val="fr-FR"/>
        </w:rPr>
        <w:t xml:space="preserve">La </w:t>
      </w:r>
      <w:hyperlink r:id="rId69" w:history="1">
        <w:r w:rsidRPr="008171F7">
          <w:rPr>
            <w:rStyle w:val="Lienhypertexte"/>
            <w:sz w:val="24"/>
            <w:lang w:val="fr-FR"/>
          </w:rPr>
          <w:t>transpiration excessive</w:t>
        </w:r>
      </w:hyperlink>
      <w:r w:rsidRPr="008171F7">
        <w:rPr>
          <w:sz w:val="24"/>
          <w:lang w:val="fr-FR"/>
        </w:rPr>
        <w:t> peut se situer au niveau des pieds, des </w:t>
      </w:r>
      <w:hyperlink r:id="rId70" w:history="1">
        <w:r w:rsidRPr="008171F7">
          <w:rPr>
            <w:rStyle w:val="Lienhypertexte"/>
            <w:sz w:val="24"/>
            <w:lang w:val="fr-FR"/>
          </w:rPr>
          <w:t>aisselles</w:t>
        </w:r>
      </w:hyperlink>
      <w:r w:rsidRPr="008171F7">
        <w:rPr>
          <w:sz w:val="24"/>
          <w:lang w:val="fr-FR"/>
        </w:rPr>
        <w:t xml:space="preserve"> ou des paumes des mains et plus rarement au niveau du cou et des jambes. </w:t>
      </w:r>
    </w:p>
    <w:p w:rsidR="00486F7A" w:rsidRPr="008171F7" w:rsidRDefault="00486F7A" w:rsidP="003761FB">
      <w:pPr>
        <w:numPr>
          <w:ilvl w:val="0"/>
          <w:numId w:val="39"/>
        </w:numPr>
        <w:spacing w:after="0"/>
        <w:rPr>
          <w:sz w:val="24"/>
        </w:rPr>
      </w:pPr>
      <w:r w:rsidRPr="008171F7">
        <w:rPr>
          <w:sz w:val="24"/>
          <w:lang w:val="fr-FR"/>
        </w:rPr>
        <w:t>Cette transpiration est embarrassante, incommodante pour les proches et représente potentiellement un véritable </w:t>
      </w:r>
      <w:hyperlink r:id="rId71" w:history="1">
        <w:r w:rsidRPr="008171F7">
          <w:rPr>
            <w:rStyle w:val="Lienhypertexte"/>
            <w:sz w:val="24"/>
            <w:lang w:val="fr-FR"/>
          </w:rPr>
          <w:t>handicap</w:t>
        </w:r>
      </w:hyperlink>
      <w:r w:rsidRPr="008171F7">
        <w:rPr>
          <w:sz w:val="24"/>
          <w:lang w:val="fr-FR"/>
        </w:rPr>
        <w:t>. L'</w:t>
      </w:r>
      <w:proofErr w:type="spellStart"/>
      <w:r w:rsidRPr="008171F7">
        <w:rPr>
          <w:sz w:val="24"/>
          <w:lang w:val="fr-FR"/>
        </w:rPr>
        <w:t>hyperhidrose</w:t>
      </w:r>
      <w:proofErr w:type="spellEnd"/>
      <w:r w:rsidRPr="008171F7">
        <w:rPr>
          <w:sz w:val="24"/>
          <w:lang w:val="fr-FR"/>
        </w:rPr>
        <w:t xml:space="preserve"> peut être de forme simple, modérée ou sévère. </w:t>
      </w:r>
    </w:p>
    <w:p w:rsidR="008171F7" w:rsidRDefault="00914778" w:rsidP="003761FB">
      <w:pPr>
        <w:spacing w:after="0"/>
        <w:rPr>
          <w:sz w:val="24"/>
          <w:lang w:val="fr-FR"/>
        </w:rPr>
      </w:pPr>
      <w:r>
        <w:rPr>
          <w:sz w:val="24"/>
        </w:rPr>
        <w:lastRenderedPageBreak/>
        <w:t xml:space="preserve">                              </w:t>
      </w:r>
      <w:r w:rsidRPr="008171F7">
        <w:rPr>
          <w:sz w:val="24"/>
        </w:rPr>
        <w:drawing>
          <wp:inline distT="0" distB="0" distL="0" distR="0" wp14:anchorId="03CE6A0D" wp14:editId="20C72401">
            <wp:extent cx="959824" cy="1485900"/>
            <wp:effectExtent l="3493" t="0" r="0" b="0"/>
            <wp:docPr id="70659" name="Image 2" descr="http://static.commentcamarche.net/sante-medecine.commentcamarche.net/faq/images/1666-phototranspirationexces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Image 2" descr="http://static.commentcamarche.net/sante-medecine.commentcamarche.net/faq/images/1666-phototranspirationexcessive-s-.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967771" cy="1498202"/>
                    </a:xfrm>
                    <a:prstGeom prst="rect">
                      <a:avLst/>
                    </a:prstGeom>
                    <a:noFill/>
                    <a:ln>
                      <a:noFill/>
                    </a:ln>
                    <a:extLst/>
                  </pic:spPr>
                </pic:pic>
              </a:graphicData>
            </a:graphic>
          </wp:inline>
        </w:drawing>
      </w:r>
      <w:r>
        <w:rPr>
          <w:sz w:val="24"/>
        </w:rPr>
        <w:t xml:space="preserve">             </w:t>
      </w:r>
      <w:r w:rsidRPr="00914778">
        <w:rPr>
          <w:sz w:val="24"/>
        </w:rPr>
        <w:drawing>
          <wp:inline distT="0" distB="0" distL="0" distR="0" wp14:anchorId="5930235C" wp14:editId="1786F7C5">
            <wp:extent cx="1895008" cy="1314450"/>
            <wp:effectExtent l="0" t="0" r="0" b="0"/>
            <wp:docPr id="72707" name="Image 3" descr="Résultat de recherche d'images pour &quot;transpiration des p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Image 3" descr="Résultat de recherche d'images pour &quot;transpiration des pied&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5936" cy="1328966"/>
                    </a:xfrm>
                    <a:prstGeom prst="rect">
                      <a:avLst/>
                    </a:prstGeom>
                    <a:noFill/>
                    <a:ln>
                      <a:noFill/>
                    </a:ln>
                    <a:extLst/>
                  </pic:spPr>
                </pic:pic>
              </a:graphicData>
            </a:graphic>
          </wp:inline>
        </w:drawing>
      </w:r>
      <w:r>
        <w:rPr>
          <w:sz w:val="24"/>
        </w:rPr>
        <w:t xml:space="preserve">                   </w:t>
      </w:r>
    </w:p>
    <w:p w:rsidR="008171F7" w:rsidRDefault="008171F7" w:rsidP="003761FB">
      <w:pPr>
        <w:spacing w:after="0"/>
        <w:rPr>
          <w:sz w:val="24"/>
          <w:lang w:val="fr-FR"/>
        </w:rPr>
      </w:pPr>
    </w:p>
    <w:p w:rsidR="008171F7" w:rsidRPr="008171F7" w:rsidRDefault="008171F7" w:rsidP="003761FB">
      <w:pPr>
        <w:spacing w:after="0"/>
        <w:rPr>
          <w:sz w:val="24"/>
        </w:rPr>
      </w:pPr>
      <w:r w:rsidRPr="008171F7">
        <w:rPr>
          <w:sz w:val="24"/>
          <w:lang w:val="fr-FR"/>
        </w:rPr>
        <w:t>Conséquence de l’</w:t>
      </w:r>
      <w:proofErr w:type="spellStart"/>
      <w:r w:rsidRPr="008171F7">
        <w:rPr>
          <w:sz w:val="24"/>
          <w:lang w:val="fr-FR"/>
        </w:rPr>
        <w:t>hyperhidrose</w:t>
      </w:r>
      <w:proofErr w:type="spellEnd"/>
    </w:p>
    <w:p w:rsidR="00914778" w:rsidRPr="00914778" w:rsidRDefault="00914778" w:rsidP="003761FB">
      <w:pPr>
        <w:spacing w:after="0"/>
        <w:rPr>
          <w:sz w:val="24"/>
        </w:rPr>
      </w:pPr>
      <w:r w:rsidRPr="00914778">
        <w:rPr>
          <w:sz w:val="24"/>
          <w:lang w:val="fr-FR"/>
        </w:rPr>
        <w:t>1- Conséquences physiques</w:t>
      </w:r>
    </w:p>
    <w:p w:rsidR="00486F7A" w:rsidRPr="00914778" w:rsidRDefault="00486F7A" w:rsidP="003761FB">
      <w:pPr>
        <w:numPr>
          <w:ilvl w:val="0"/>
          <w:numId w:val="40"/>
        </w:numPr>
        <w:spacing w:after="0"/>
        <w:rPr>
          <w:sz w:val="24"/>
          <w:lang w:val="fr-FR"/>
        </w:rPr>
      </w:pPr>
      <w:r w:rsidRPr="00914778">
        <w:rPr>
          <w:sz w:val="24"/>
          <w:lang w:val="fr-FR"/>
        </w:rPr>
        <w:t>Le risque majeur concerne la </w:t>
      </w:r>
      <w:hyperlink r:id="rId74" w:history="1">
        <w:r w:rsidRPr="00914778">
          <w:rPr>
            <w:rStyle w:val="Lienhypertexte"/>
            <w:sz w:val="24"/>
            <w:lang w:val="fr-FR"/>
          </w:rPr>
          <w:t>déshydratation</w:t>
        </w:r>
      </w:hyperlink>
      <w:r w:rsidRPr="00914778">
        <w:rPr>
          <w:sz w:val="24"/>
          <w:lang w:val="fr-FR"/>
        </w:rPr>
        <w:t xml:space="preserve"> déclenchée par une production importante de sueur pouvant atteindre 10 L par jour. </w:t>
      </w:r>
    </w:p>
    <w:p w:rsidR="00486F7A" w:rsidRPr="00914778" w:rsidRDefault="00486F7A" w:rsidP="003761FB">
      <w:pPr>
        <w:numPr>
          <w:ilvl w:val="0"/>
          <w:numId w:val="40"/>
        </w:numPr>
        <w:spacing w:after="0"/>
        <w:rPr>
          <w:sz w:val="24"/>
          <w:lang w:val="fr-FR"/>
        </w:rPr>
      </w:pPr>
      <w:r w:rsidRPr="00914778">
        <w:rPr>
          <w:sz w:val="24"/>
          <w:lang w:val="fr-FR"/>
        </w:rPr>
        <w:t xml:space="preserve">Il existe également des risques d'infections des pieds et </w:t>
      </w:r>
      <w:proofErr w:type="spellStart"/>
      <w:r w:rsidRPr="00914778">
        <w:rPr>
          <w:sz w:val="24"/>
          <w:lang w:val="fr-FR"/>
        </w:rPr>
        <w:t>des</w:t>
      </w:r>
      <w:hyperlink r:id="rId75" w:history="1">
        <w:r w:rsidRPr="00914778">
          <w:rPr>
            <w:rStyle w:val="Lienhypertexte"/>
            <w:sz w:val="24"/>
            <w:lang w:val="fr-FR"/>
          </w:rPr>
          <w:t>ongles</w:t>
        </w:r>
        <w:proofErr w:type="spellEnd"/>
      </w:hyperlink>
      <w:r w:rsidRPr="00914778">
        <w:rPr>
          <w:sz w:val="24"/>
          <w:lang w:val="fr-FR"/>
        </w:rPr>
        <w:t> (</w:t>
      </w:r>
      <w:hyperlink r:id="rId76" w:history="1">
        <w:r w:rsidRPr="00914778">
          <w:rPr>
            <w:rStyle w:val="Lienhypertexte"/>
            <w:sz w:val="24"/>
            <w:lang w:val="fr-FR"/>
          </w:rPr>
          <w:t>mycoses</w:t>
        </w:r>
      </w:hyperlink>
      <w:r w:rsidRPr="00914778">
        <w:rPr>
          <w:sz w:val="24"/>
          <w:lang w:val="fr-FR"/>
        </w:rPr>
        <w:t xml:space="preserve">, etc.), </w:t>
      </w:r>
    </w:p>
    <w:p w:rsidR="00486F7A" w:rsidRPr="00914778" w:rsidRDefault="00486F7A" w:rsidP="003761FB">
      <w:pPr>
        <w:numPr>
          <w:ilvl w:val="0"/>
          <w:numId w:val="40"/>
        </w:numPr>
        <w:spacing w:after="0"/>
        <w:rPr>
          <w:sz w:val="24"/>
        </w:rPr>
      </w:pPr>
      <w:r w:rsidRPr="00914778">
        <w:rPr>
          <w:sz w:val="24"/>
          <w:lang w:val="fr-FR"/>
        </w:rPr>
        <w:t>des risques d'</w:t>
      </w:r>
      <w:hyperlink r:id="rId77" w:history="1">
        <w:r w:rsidRPr="00914778">
          <w:rPr>
            <w:rStyle w:val="Lienhypertexte"/>
            <w:sz w:val="24"/>
            <w:lang w:val="fr-FR"/>
          </w:rPr>
          <w:t>eczéma de contact</w:t>
        </w:r>
      </w:hyperlink>
      <w:r w:rsidRPr="00914778">
        <w:rPr>
          <w:sz w:val="24"/>
          <w:lang w:val="fr-FR"/>
        </w:rPr>
        <w:t> </w:t>
      </w:r>
    </w:p>
    <w:p w:rsidR="00486F7A" w:rsidRDefault="00486F7A" w:rsidP="003761FB">
      <w:pPr>
        <w:numPr>
          <w:ilvl w:val="0"/>
          <w:numId w:val="40"/>
        </w:numPr>
        <w:spacing w:after="0"/>
        <w:rPr>
          <w:sz w:val="24"/>
          <w:lang w:val="fr-FR"/>
        </w:rPr>
      </w:pPr>
      <w:r w:rsidRPr="00914778">
        <w:rPr>
          <w:sz w:val="24"/>
          <w:lang w:val="fr-FR"/>
        </w:rPr>
        <w:t>ou encore une mauvaise </w:t>
      </w:r>
      <w:hyperlink r:id="rId78" w:history="1">
        <w:r w:rsidRPr="00914778">
          <w:rPr>
            <w:rStyle w:val="Lienhypertexte"/>
            <w:sz w:val="24"/>
            <w:lang w:val="fr-FR"/>
          </w:rPr>
          <w:t>circulation sanguine</w:t>
        </w:r>
      </w:hyperlink>
      <w:r w:rsidRPr="00914778">
        <w:rPr>
          <w:sz w:val="24"/>
          <w:lang w:val="fr-FR"/>
        </w:rPr>
        <w:t>. </w:t>
      </w:r>
    </w:p>
    <w:p w:rsidR="00914778" w:rsidRPr="00914778" w:rsidRDefault="00914778" w:rsidP="003761FB">
      <w:pPr>
        <w:spacing w:after="0"/>
        <w:rPr>
          <w:sz w:val="24"/>
        </w:rPr>
      </w:pPr>
      <w:r w:rsidRPr="00914778">
        <w:rPr>
          <w:sz w:val="24"/>
          <w:lang w:val="fr-FR"/>
        </w:rPr>
        <w:t>2- Conséquences psychologiques</w:t>
      </w:r>
    </w:p>
    <w:p w:rsidR="00486F7A" w:rsidRPr="00914778" w:rsidRDefault="00486F7A" w:rsidP="003761FB">
      <w:pPr>
        <w:numPr>
          <w:ilvl w:val="0"/>
          <w:numId w:val="41"/>
        </w:numPr>
        <w:spacing w:after="0"/>
        <w:rPr>
          <w:sz w:val="24"/>
          <w:lang w:val="fr-FR"/>
        </w:rPr>
      </w:pPr>
      <w:r w:rsidRPr="00914778">
        <w:rPr>
          <w:sz w:val="24"/>
          <w:lang w:val="fr-FR"/>
        </w:rPr>
        <w:t xml:space="preserve">La transpiration excessive peut altérer la qualité de vie des personnes affectées. </w:t>
      </w:r>
    </w:p>
    <w:p w:rsidR="00486F7A" w:rsidRPr="00914778" w:rsidRDefault="00486F7A" w:rsidP="003761FB">
      <w:pPr>
        <w:numPr>
          <w:ilvl w:val="0"/>
          <w:numId w:val="41"/>
        </w:numPr>
        <w:spacing w:after="0"/>
        <w:rPr>
          <w:sz w:val="24"/>
          <w:lang w:val="fr-FR"/>
        </w:rPr>
      </w:pPr>
      <w:r w:rsidRPr="00914778">
        <w:rPr>
          <w:sz w:val="24"/>
          <w:lang w:val="fr-FR"/>
        </w:rPr>
        <w:t xml:space="preserve">Une transpiration excessive peut causer de véritables désordres psychologiques handicapant la vie quotidienne, que ce soit dans la vie privée ou professionnelle. </w:t>
      </w:r>
    </w:p>
    <w:p w:rsidR="00486F7A" w:rsidRPr="00914778" w:rsidRDefault="00486F7A" w:rsidP="003761FB">
      <w:pPr>
        <w:numPr>
          <w:ilvl w:val="0"/>
          <w:numId w:val="41"/>
        </w:numPr>
        <w:spacing w:after="0"/>
        <w:rPr>
          <w:sz w:val="24"/>
          <w:lang w:val="fr-FR"/>
        </w:rPr>
      </w:pPr>
      <w:r w:rsidRPr="00914778">
        <w:rPr>
          <w:sz w:val="24"/>
          <w:lang w:val="fr-FR"/>
        </w:rPr>
        <w:t xml:space="preserve">Les personnes affectées se sentent souvent mal dans leur peau, n'osent parfois plus affronter le regard des autres. Certaines personnes s'isolent, allant jusqu'à rester enfermées de peur d'affronter les railleries des personnes qu'elles pourraient croiser. </w:t>
      </w:r>
    </w:p>
    <w:p w:rsidR="00486F7A" w:rsidRPr="00914778" w:rsidRDefault="00486F7A" w:rsidP="003761FB">
      <w:pPr>
        <w:numPr>
          <w:ilvl w:val="0"/>
          <w:numId w:val="41"/>
        </w:numPr>
        <w:spacing w:after="0"/>
        <w:rPr>
          <w:sz w:val="24"/>
          <w:lang w:val="fr-FR"/>
        </w:rPr>
      </w:pPr>
      <w:r w:rsidRPr="00914778">
        <w:rPr>
          <w:sz w:val="24"/>
          <w:lang w:val="fr-FR"/>
        </w:rPr>
        <w:t>D'autre part, l'</w:t>
      </w:r>
      <w:hyperlink r:id="rId79" w:history="1">
        <w:r w:rsidRPr="00914778">
          <w:rPr>
            <w:rStyle w:val="Lienhypertexte"/>
            <w:sz w:val="24"/>
            <w:lang w:val="fr-FR"/>
          </w:rPr>
          <w:t>angoisse</w:t>
        </w:r>
      </w:hyperlink>
      <w:r w:rsidRPr="00914778">
        <w:rPr>
          <w:sz w:val="24"/>
          <w:lang w:val="fr-FR"/>
        </w:rPr>
        <w:t xml:space="preserve"> provoquée par la sueur aggrave davantage la production de sueur. </w:t>
      </w:r>
    </w:p>
    <w:p w:rsidR="008171F7" w:rsidRDefault="00914778" w:rsidP="003761FB">
      <w:pPr>
        <w:spacing w:after="0"/>
        <w:rPr>
          <w:sz w:val="24"/>
          <w:lang w:val="fr-FR"/>
        </w:rPr>
      </w:pPr>
      <w:r w:rsidRPr="00914778">
        <w:rPr>
          <w:sz w:val="24"/>
          <w:lang w:val="fr-FR"/>
        </w:rPr>
        <w:t>Transpirer beaucoup trop entraine des conséquences esthétiques, relationnelles, psychologiques et même professionnelles.</w:t>
      </w:r>
    </w:p>
    <w:p w:rsidR="00914778" w:rsidRPr="00914778" w:rsidRDefault="00914778" w:rsidP="003761FB">
      <w:pPr>
        <w:spacing w:after="0"/>
        <w:rPr>
          <w:sz w:val="24"/>
          <w:lang w:val="fr-FR"/>
        </w:rPr>
      </w:pPr>
      <w:r w:rsidRPr="00914778">
        <w:rPr>
          <w:b/>
          <w:bCs/>
          <w:sz w:val="24"/>
          <w:u w:val="single"/>
          <w:lang w:val="fr-FR"/>
        </w:rPr>
        <w:t>Facteurs favorisant la transpiration des pieds</w:t>
      </w:r>
      <w:r w:rsidRPr="00914778">
        <w:rPr>
          <w:b/>
          <w:bCs/>
          <w:sz w:val="24"/>
          <w:lang w:val="fr-FR"/>
        </w:rPr>
        <w:t xml:space="preserve"> :</w:t>
      </w:r>
    </w:p>
    <w:p w:rsidR="00914778" w:rsidRPr="00914778" w:rsidRDefault="00914778" w:rsidP="003761FB">
      <w:pPr>
        <w:spacing w:after="0"/>
        <w:rPr>
          <w:sz w:val="24"/>
          <w:lang w:val="fr-FR"/>
        </w:rPr>
      </w:pPr>
      <w:r w:rsidRPr="00914778">
        <w:rPr>
          <w:sz w:val="24"/>
          <w:lang w:val="fr-FR"/>
        </w:rPr>
        <w:t>1- La </w:t>
      </w:r>
      <w:r w:rsidRPr="00914778">
        <w:rPr>
          <w:b/>
          <w:bCs/>
          <w:sz w:val="24"/>
          <w:lang w:val="fr-FR"/>
        </w:rPr>
        <w:t>transpiration des pieds</w:t>
      </w:r>
      <w:r w:rsidRPr="00914778">
        <w:rPr>
          <w:sz w:val="24"/>
          <w:lang w:val="fr-FR"/>
        </w:rPr>
        <w:t>, en dehors de toute pathologie particulière, apparaîtra en cas :</w:t>
      </w:r>
    </w:p>
    <w:p w:rsidR="00486F7A" w:rsidRPr="00914778" w:rsidRDefault="00486F7A" w:rsidP="003761FB">
      <w:pPr>
        <w:numPr>
          <w:ilvl w:val="0"/>
          <w:numId w:val="42"/>
        </w:numPr>
        <w:tabs>
          <w:tab w:val="left" w:pos="720"/>
        </w:tabs>
        <w:spacing w:after="0" w:line="240" w:lineRule="auto"/>
        <w:rPr>
          <w:sz w:val="24"/>
        </w:rPr>
      </w:pPr>
      <w:proofErr w:type="gramStart"/>
      <w:r w:rsidRPr="00914778">
        <w:rPr>
          <w:sz w:val="24"/>
          <w:lang w:val="fr-FR"/>
        </w:rPr>
        <w:t>de</w:t>
      </w:r>
      <w:proofErr w:type="gramEnd"/>
      <w:r w:rsidRPr="00914778">
        <w:rPr>
          <w:sz w:val="24"/>
          <w:lang w:val="fr-FR"/>
        </w:rPr>
        <w:t xml:space="preserve"> forte chaleur ;</w:t>
      </w:r>
    </w:p>
    <w:p w:rsidR="00486F7A" w:rsidRPr="00914778" w:rsidRDefault="00486F7A" w:rsidP="003761FB">
      <w:pPr>
        <w:numPr>
          <w:ilvl w:val="0"/>
          <w:numId w:val="42"/>
        </w:numPr>
        <w:tabs>
          <w:tab w:val="left" w:pos="720"/>
        </w:tabs>
        <w:spacing w:after="0" w:line="240" w:lineRule="auto"/>
        <w:rPr>
          <w:sz w:val="24"/>
        </w:rPr>
      </w:pPr>
      <w:proofErr w:type="gramStart"/>
      <w:r w:rsidRPr="00914778">
        <w:rPr>
          <w:sz w:val="24"/>
          <w:lang w:val="fr-FR"/>
        </w:rPr>
        <w:t>de</w:t>
      </w:r>
      <w:proofErr w:type="gramEnd"/>
      <w:r w:rsidRPr="00914778">
        <w:rPr>
          <w:sz w:val="24"/>
          <w:lang w:val="fr-FR"/>
        </w:rPr>
        <w:t xml:space="preserve"> fatigue ;</w:t>
      </w:r>
    </w:p>
    <w:p w:rsidR="00486F7A" w:rsidRPr="00914778" w:rsidRDefault="00486F7A" w:rsidP="003761FB">
      <w:pPr>
        <w:numPr>
          <w:ilvl w:val="0"/>
          <w:numId w:val="42"/>
        </w:numPr>
        <w:tabs>
          <w:tab w:val="left" w:pos="720"/>
        </w:tabs>
        <w:spacing w:after="0" w:line="240" w:lineRule="auto"/>
        <w:rPr>
          <w:sz w:val="24"/>
        </w:rPr>
      </w:pPr>
      <w:proofErr w:type="gramStart"/>
      <w:r w:rsidRPr="00914778">
        <w:rPr>
          <w:sz w:val="24"/>
          <w:lang w:val="fr-FR"/>
        </w:rPr>
        <w:t>de</w:t>
      </w:r>
      <w:proofErr w:type="gramEnd"/>
      <w:r w:rsidRPr="00914778">
        <w:rPr>
          <w:sz w:val="24"/>
          <w:lang w:val="fr-FR"/>
        </w:rPr>
        <w:t xml:space="preserve"> stress ;</w:t>
      </w:r>
    </w:p>
    <w:p w:rsidR="00486F7A" w:rsidRPr="00914778" w:rsidRDefault="00486F7A" w:rsidP="003761FB">
      <w:pPr>
        <w:numPr>
          <w:ilvl w:val="0"/>
          <w:numId w:val="42"/>
        </w:numPr>
        <w:tabs>
          <w:tab w:val="left" w:pos="720"/>
        </w:tabs>
        <w:spacing w:after="0" w:line="240" w:lineRule="auto"/>
        <w:rPr>
          <w:sz w:val="24"/>
        </w:rPr>
      </w:pPr>
      <w:proofErr w:type="gramStart"/>
      <w:r w:rsidRPr="00914778">
        <w:rPr>
          <w:sz w:val="24"/>
          <w:lang w:val="fr-FR"/>
        </w:rPr>
        <w:t>de</w:t>
      </w:r>
      <w:proofErr w:type="gramEnd"/>
      <w:r w:rsidRPr="00914778">
        <w:rPr>
          <w:sz w:val="24"/>
          <w:lang w:val="fr-FR"/>
        </w:rPr>
        <w:t xml:space="preserve"> surpoids.</w:t>
      </w:r>
    </w:p>
    <w:p w:rsidR="00914778" w:rsidRPr="00914778" w:rsidRDefault="00914778" w:rsidP="003761FB">
      <w:pPr>
        <w:spacing w:after="0" w:line="240" w:lineRule="auto"/>
        <w:rPr>
          <w:sz w:val="24"/>
          <w:lang w:val="fr-FR"/>
        </w:rPr>
      </w:pPr>
      <w:r w:rsidRPr="00914778">
        <w:rPr>
          <w:sz w:val="24"/>
          <w:lang w:val="fr-FR"/>
        </w:rPr>
        <w:t>2- Mais la transpiration des pieds sera également favorisée par certains éléments tels que :</w:t>
      </w:r>
    </w:p>
    <w:p w:rsidR="00486F7A" w:rsidRPr="00914778" w:rsidRDefault="00486F7A" w:rsidP="003761FB">
      <w:pPr>
        <w:numPr>
          <w:ilvl w:val="0"/>
          <w:numId w:val="43"/>
        </w:numPr>
        <w:tabs>
          <w:tab w:val="left" w:pos="720"/>
        </w:tabs>
        <w:spacing w:after="0" w:line="240" w:lineRule="auto"/>
        <w:rPr>
          <w:sz w:val="24"/>
          <w:lang w:val="fr-FR"/>
        </w:rPr>
      </w:pPr>
      <w:proofErr w:type="gramStart"/>
      <w:r w:rsidRPr="00914778">
        <w:rPr>
          <w:sz w:val="24"/>
          <w:lang w:val="fr-FR"/>
        </w:rPr>
        <w:t>des</w:t>
      </w:r>
      <w:proofErr w:type="gramEnd"/>
      <w:r w:rsidRPr="00914778">
        <w:rPr>
          <w:sz w:val="24"/>
          <w:lang w:val="fr-FR"/>
        </w:rPr>
        <w:t xml:space="preserve"> chaussures dénuées d'aération (a fortiori si elles sont en caoutchouc, comme certaines bottes) ;</w:t>
      </w:r>
    </w:p>
    <w:p w:rsidR="00486F7A" w:rsidRPr="00914778" w:rsidRDefault="00486F7A" w:rsidP="003761FB">
      <w:pPr>
        <w:numPr>
          <w:ilvl w:val="0"/>
          <w:numId w:val="43"/>
        </w:numPr>
        <w:tabs>
          <w:tab w:val="left" w:pos="720"/>
        </w:tabs>
        <w:spacing w:after="0" w:line="240" w:lineRule="auto"/>
        <w:rPr>
          <w:sz w:val="24"/>
        </w:rPr>
      </w:pPr>
      <w:proofErr w:type="gramStart"/>
      <w:r w:rsidRPr="00914778">
        <w:rPr>
          <w:sz w:val="24"/>
          <w:lang w:val="fr-FR"/>
        </w:rPr>
        <w:t>des</w:t>
      </w:r>
      <w:proofErr w:type="gramEnd"/>
      <w:r w:rsidRPr="00914778">
        <w:rPr>
          <w:sz w:val="24"/>
          <w:lang w:val="fr-FR"/>
        </w:rPr>
        <w:t xml:space="preserve"> chaussettes synthétiques.</w:t>
      </w:r>
    </w:p>
    <w:p w:rsidR="00914778" w:rsidRPr="00914778" w:rsidRDefault="00914778" w:rsidP="003761FB">
      <w:pPr>
        <w:spacing w:after="0" w:line="240" w:lineRule="auto"/>
        <w:rPr>
          <w:sz w:val="24"/>
        </w:rPr>
      </w:pPr>
      <w:r w:rsidRPr="00914778">
        <w:rPr>
          <w:sz w:val="24"/>
          <w:lang w:val="fr-FR"/>
        </w:rPr>
        <w:t>3- Stress et émotions :</w:t>
      </w:r>
    </w:p>
    <w:p w:rsidR="00914778" w:rsidRDefault="00914778" w:rsidP="003761FB">
      <w:pPr>
        <w:spacing w:after="0" w:line="240" w:lineRule="auto"/>
        <w:rPr>
          <w:sz w:val="24"/>
          <w:lang w:val="fr-FR"/>
        </w:rPr>
      </w:pPr>
      <w:hyperlink r:id="rId80" w:history="1">
        <w:r w:rsidRPr="00914778">
          <w:rPr>
            <w:rStyle w:val="Lienhypertexte"/>
            <w:sz w:val="24"/>
            <w:lang w:val="fr-FR"/>
          </w:rPr>
          <w:t>Stress</w:t>
        </w:r>
      </w:hyperlink>
      <w:r w:rsidRPr="00914778">
        <w:rPr>
          <w:sz w:val="24"/>
          <w:lang w:val="fr-FR"/>
        </w:rPr>
        <w:t>, </w:t>
      </w:r>
      <w:hyperlink r:id="rId81" w:history="1">
        <w:r w:rsidRPr="00914778">
          <w:rPr>
            <w:rStyle w:val="Lienhypertexte"/>
            <w:sz w:val="24"/>
            <w:lang w:val="fr-FR"/>
          </w:rPr>
          <w:t>fatigue</w:t>
        </w:r>
      </w:hyperlink>
      <w:r w:rsidRPr="00914778">
        <w:rPr>
          <w:sz w:val="24"/>
          <w:lang w:val="fr-FR"/>
        </w:rPr>
        <w:t>, </w:t>
      </w:r>
      <w:hyperlink r:id="rId82" w:history="1">
        <w:r w:rsidRPr="00914778">
          <w:rPr>
            <w:rStyle w:val="Lienhypertexte"/>
            <w:sz w:val="24"/>
            <w:lang w:val="fr-FR"/>
          </w:rPr>
          <w:t>angoisse</w:t>
        </w:r>
      </w:hyperlink>
      <w:r w:rsidRPr="00914778">
        <w:rPr>
          <w:sz w:val="24"/>
          <w:lang w:val="fr-FR"/>
        </w:rPr>
        <w:t>, choc psychologique et la peur provoquée par l'</w:t>
      </w:r>
      <w:hyperlink r:id="rId83" w:history="1">
        <w:r w:rsidRPr="00914778">
          <w:rPr>
            <w:rStyle w:val="Lienhypertexte"/>
            <w:sz w:val="24"/>
            <w:lang w:val="fr-FR"/>
          </w:rPr>
          <w:t>excès de transpiration</w:t>
        </w:r>
      </w:hyperlink>
      <w:r w:rsidRPr="00914778">
        <w:rPr>
          <w:sz w:val="24"/>
          <w:u w:val="single"/>
          <w:lang w:val="fr-FR"/>
        </w:rPr>
        <w:t xml:space="preserve"> </w:t>
      </w:r>
      <w:r w:rsidRPr="00914778">
        <w:rPr>
          <w:sz w:val="24"/>
          <w:lang w:val="fr-FR"/>
        </w:rPr>
        <w:t>comptent parmi les facteurs pouvant aggraver cette situation.</w:t>
      </w:r>
    </w:p>
    <w:p w:rsidR="00914778" w:rsidRPr="00914778" w:rsidRDefault="00914778" w:rsidP="003761FB">
      <w:pPr>
        <w:spacing w:after="0"/>
        <w:rPr>
          <w:sz w:val="24"/>
          <w:lang w:val="fr-FR"/>
        </w:rPr>
      </w:pPr>
      <w:r w:rsidRPr="00914778">
        <w:rPr>
          <w:b/>
          <w:bCs/>
          <w:sz w:val="24"/>
          <w:u w:val="single"/>
          <w:lang w:val="fr-FR"/>
        </w:rPr>
        <w:t>Traitement de la transpiration des pieds</w:t>
      </w:r>
      <w:r w:rsidRPr="00914778">
        <w:rPr>
          <w:b/>
          <w:bCs/>
          <w:sz w:val="24"/>
          <w:lang w:val="fr-FR"/>
        </w:rPr>
        <w:t xml:space="preserve"> : </w:t>
      </w:r>
    </w:p>
    <w:p w:rsidR="00914778" w:rsidRPr="00914778" w:rsidRDefault="00914778" w:rsidP="003761FB">
      <w:pPr>
        <w:spacing w:after="0"/>
        <w:rPr>
          <w:sz w:val="24"/>
          <w:lang w:val="fr-FR"/>
        </w:rPr>
      </w:pPr>
      <w:r w:rsidRPr="00914778">
        <w:rPr>
          <w:sz w:val="24"/>
          <w:lang w:val="fr-FR"/>
        </w:rPr>
        <w:t xml:space="preserve">1- </w:t>
      </w:r>
      <w:r w:rsidRPr="00914778">
        <w:rPr>
          <w:sz w:val="24"/>
          <w:u w:val="single"/>
          <w:lang w:val="fr-FR"/>
        </w:rPr>
        <w:t>Traitements classiques</w:t>
      </w:r>
    </w:p>
    <w:p w:rsidR="00914778" w:rsidRPr="00914778" w:rsidRDefault="00914778" w:rsidP="003761FB">
      <w:pPr>
        <w:spacing w:after="0"/>
        <w:rPr>
          <w:sz w:val="24"/>
          <w:lang w:val="fr-FR"/>
        </w:rPr>
      </w:pPr>
      <w:r w:rsidRPr="00914778">
        <w:rPr>
          <w:sz w:val="24"/>
          <w:lang w:val="fr-FR"/>
        </w:rPr>
        <w:t>Il existe plusieurs </w:t>
      </w:r>
      <w:hyperlink r:id="rId84" w:history="1">
        <w:r w:rsidRPr="00914778">
          <w:rPr>
            <w:rStyle w:val="Lienhypertexte"/>
            <w:sz w:val="24"/>
            <w:lang w:val="fr-FR"/>
          </w:rPr>
          <w:t>traitements</w:t>
        </w:r>
      </w:hyperlink>
      <w:r w:rsidRPr="00914778">
        <w:rPr>
          <w:sz w:val="24"/>
          <w:lang w:val="fr-FR"/>
        </w:rPr>
        <w:t> :</w:t>
      </w:r>
    </w:p>
    <w:p w:rsidR="00486F7A" w:rsidRPr="00914778" w:rsidRDefault="00486F7A" w:rsidP="003761FB">
      <w:pPr>
        <w:numPr>
          <w:ilvl w:val="0"/>
          <w:numId w:val="44"/>
        </w:numPr>
        <w:tabs>
          <w:tab w:val="left" w:pos="720"/>
        </w:tabs>
        <w:spacing w:after="0"/>
        <w:rPr>
          <w:sz w:val="24"/>
          <w:lang w:val="fr-FR"/>
        </w:rPr>
      </w:pPr>
      <w:r w:rsidRPr="00914778">
        <w:rPr>
          <w:sz w:val="24"/>
          <w:lang w:val="fr-FR"/>
        </w:rPr>
        <w:lastRenderedPageBreak/>
        <w:t>les </w:t>
      </w:r>
      <w:hyperlink r:id="rId85" w:history="1">
        <w:r w:rsidRPr="00914778">
          <w:rPr>
            <w:rStyle w:val="Lienhypertexte"/>
            <w:sz w:val="24"/>
            <w:lang w:val="fr-FR"/>
          </w:rPr>
          <w:t>anti transpirants</w:t>
        </w:r>
      </w:hyperlink>
      <w:r w:rsidRPr="00914778">
        <w:rPr>
          <w:sz w:val="24"/>
          <w:lang w:val="fr-FR"/>
        </w:rPr>
        <w:t> spécifiques pour les pieds ;</w:t>
      </w:r>
    </w:p>
    <w:p w:rsidR="00486F7A" w:rsidRPr="00914778" w:rsidRDefault="00486F7A" w:rsidP="003761FB">
      <w:pPr>
        <w:numPr>
          <w:ilvl w:val="0"/>
          <w:numId w:val="44"/>
        </w:numPr>
        <w:tabs>
          <w:tab w:val="left" w:pos="720"/>
        </w:tabs>
        <w:spacing w:after="0"/>
        <w:rPr>
          <w:sz w:val="24"/>
        </w:rPr>
      </w:pPr>
      <w:r w:rsidRPr="00914778">
        <w:rPr>
          <w:sz w:val="24"/>
          <w:lang w:val="fr-FR"/>
        </w:rPr>
        <w:t>l'</w:t>
      </w:r>
      <w:hyperlink r:id="rId86" w:history="1">
        <w:r w:rsidRPr="00914778">
          <w:rPr>
            <w:rStyle w:val="Lienhypertexte"/>
            <w:sz w:val="24"/>
            <w:lang w:val="fr-FR"/>
          </w:rPr>
          <w:t>homéopathie</w:t>
        </w:r>
      </w:hyperlink>
      <w:r w:rsidRPr="00914778">
        <w:rPr>
          <w:sz w:val="24"/>
          <w:lang w:val="fr-FR"/>
        </w:rPr>
        <w:t> ;</w:t>
      </w:r>
    </w:p>
    <w:p w:rsidR="00486F7A" w:rsidRPr="00914778" w:rsidRDefault="00486F7A" w:rsidP="003761FB">
      <w:pPr>
        <w:numPr>
          <w:ilvl w:val="0"/>
          <w:numId w:val="44"/>
        </w:numPr>
        <w:tabs>
          <w:tab w:val="left" w:pos="720"/>
        </w:tabs>
        <w:spacing w:after="0"/>
        <w:rPr>
          <w:sz w:val="24"/>
          <w:lang w:val="fr-FR"/>
        </w:rPr>
      </w:pPr>
      <w:r w:rsidRPr="00914778">
        <w:rPr>
          <w:sz w:val="24"/>
          <w:lang w:val="fr-FR"/>
        </w:rPr>
        <w:t>le traitement par les </w:t>
      </w:r>
      <w:hyperlink r:id="rId87" w:history="1">
        <w:r w:rsidRPr="00914778">
          <w:rPr>
            <w:rStyle w:val="Lienhypertexte"/>
            <w:sz w:val="24"/>
            <w:lang w:val="fr-FR"/>
          </w:rPr>
          <w:t>huiles essentielles</w:t>
        </w:r>
      </w:hyperlink>
      <w:r w:rsidRPr="00914778">
        <w:rPr>
          <w:sz w:val="24"/>
          <w:lang w:val="fr-FR"/>
        </w:rPr>
        <w:t> (aromathérapie) ;</w:t>
      </w:r>
    </w:p>
    <w:p w:rsidR="00486F7A" w:rsidRPr="00914778" w:rsidRDefault="00486F7A" w:rsidP="003761FB">
      <w:pPr>
        <w:numPr>
          <w:ilvl w:val="0"/>
          <w:numId w:val="44"/>
        </w:numPr>
        <w:tabs>
          <w:tab w:val="left" w:pos="720"/>
        </w:tabs>
        <w:spacing w:after="0"/>
        <w:rPr>
          <w:sz w:val="24"/>
          <w:lang w:val="fr-FR"/>
        </w:rPr>
      </w:pPr>
      <w:r w:rsidRPr="00914778">
        <w:rPr>
          <w:sz w:val="24"/>
          <w:lang w:val="fr-FR"/>
        </w:rPr>
        <w:t>l'</w:t>
      </w:r>
      <w:proofErr w:type="spellStart"/>
      <w:r w:rsidRPr="00914778">
        <w:rPr>
          <w:sz w:val="24"/>
          <w:lang w:val="fr-FR"/>
        </w:rPr>
        <w:fldChar w:fldCharType="begin"/>
      </w:r>
      <w:r w:rsidRPr="00914778">
        <w:rPr>
          <w:sz w:val="24"/>
          <w:lang w:val="fr-FR"/>
        </w:rPr>
        <w:instrText xml:space="preserve"> HYPERLINK "http://transpiration.comprendrechoisir.com/comprendre/ionophorese" </w:instrText>
      </w:r>
      <w:r w:rsidRPr="00914778">
        <w:rPr>
          <w:sz w:val="24"/>
          <w:lang w:val="fr-FR"/>
        </w:rPr>
        <w:fldChar w:fldCharType="separate"/>
      </w:r>
      <w:r w:rsidRPr="00914778">
        <w:rPr>
          <w:rStyle w:val="Lienhypertexte"/>
          <w:sz w:val="24"/>
          <w:lang w:val="fr-FR"/>
        </w:rPr>
        <w:t>ionophorèse</w:t>
      </w:r>
      <w:proofErr w:type="spellEnd"/>
      <w:r w:rsidRPr="00914778">
        <w:rPr>
          <w:sz w:val="24"/>
          <w:lang w:val="fr-FR"/>
        </w:rPr>
        <w:fldChar w:fldCharType="end"/>
      </w:r>
      <w:r w:rsidRPr="00914778">
        <w:rPr>
          <w:sz w:val="24"/>
          <w:lang w:val="fr-FR"/>
        </w:rPr>
        <w:t>, qui consiste à appliquer aux pieds un faible courant électrique ;</w:t>
      </w:r>
    </w:p>
    <w:p w:rsidR="00486F7A" w:rsidRPr="00914778" w:rsidRDefault="00486F7A" w:rsidP="003761FB">
      <w:pPr>
        <w:numPr>
          <w:ilvl w:val="0"/>
          <w:numId w:val="44"/>
        </w:numPr>
        <w:tabs>
          <w:tab w:val="left" w:pos="720"/>
        </w:tabs>
        <w:spacing w:after="0"/>
        <w:rPr>
          <w:sz w:val="24"/>
          <w:lang w:val="fr-FR"/>
        </w:rPr>
      </w:pPr>
      <w:r w:rsidRPr="00914778">
        <w:rPr>
          <w:sz w:val="24"/>
          <w:lang w:val="fr-FR"/>
        </w:rPr>
        <w:t>l'injection de toxine botulique, aussi appelée </w:t>
      </w:r>
      <w:proofErr w:type="spellStart"/>
      <w:r w:rsidRPr="00914778">
        <w:rPr>
          <w:sz w:val="24"/>
          <w:lang w:val="fr-FR"/>
        </w:rPr>
        <w:fldChar w:fldCharType="begin"/>
      </w:r>
      <w:r w:rsidRPr="00914778">
        <w:rPr>
          <w:sz w:val="24"/>
          <w:lang w:val="fr-FR"/>
        </w:rPr>
        <w:instrText xml:space="preserve"> HYPERLINK "http://transpiration.comprendrechoisir.com/comprendre/botox-transpiration" </w:instrText>
      </w:r>
      <w:r w:rsidRPr="00914778">
        <w:rPr>
          <w:sz w:val="24"/>
          <w:lang w:val="fr-FR"/>
        </w:rPr>
        <w:fldChar w:fldCharType="separate"/>
      </w:r>
      <w:r w:rsidRPr="00914778">
        <w:rPr>
          <w:rStyle w:val="Lienhypertexte"/>
          <w:sz w:val="24"/>
          <w:lang w:val="fr-FR"/>
        </w:rPr>
        <w:t>Botox</w:t>
      </w:r>
      <w:proofErr w:type="spellEnd"/>
      <w:r w:rsidRPr="00914778">
        <w:rPr>
          <w:sz w:val="24"/>
          <w:lang w:val="fr-FR"/>
        </w:rPr>
        <w:fldChar w:fldCharType="end"/>
      </w:r>
      <w:r w:rsidRPr="00914778">
        <w:rPr>
          <w:sz w:val="24"/>
          <w:lang w:val="fr-FR"/>
        </w:rPr>
        <w:t>, qui va empêcher le fonctionnement normal des glandes sudoripares ;</w:t>
      </w:r>
    </w:p>
    <w:p w:rsidR="00486F7A" w:rsidRPr="00914778" w:rsidRDefault="00486F7A" w:rsidP="003761FB">
      <w:pPr>
        <w:numPr>
          <w:ilvl w:val="0"/>
          <w:numId w:val="44"/>
        </w:numPr>
        <w:tabs>
          <w:tab w:val="left" w:pos="720"/>
        </w:tabs>
        <w:spacing w:after="0"/>
        <w:rPr>
          <w:sz w:val="24"/>
        </w:rPr>
      </w:pPr>
      <w:r w:rsidRPr="00914778">
        <w:rPr>
          <w:sz w:val="24"/>
          <w:lang w:val="fr-FR"/>
        </w:rPr>
        <w:t>la </w:t>
      </w:r>
      <w:hyperlink r:id="rId88" w:history="1">
        <w:r w:rsidRPr="00914778">
          <w:rPr>
            <w:rStyle w:val="Lienhypertexte"/>
            <w:sz w:val="24"/>
            <w:lang w:val="fr-FR"/>
          </w:rPr>
          <w:t>chirurgie</w:t>
        </w:r>
      </w:hyperlink>
      <w:r w:rsidRPr="00914778">
        <w:rPr>
          <w:sz w:val="24"/>
          <w:lang w:val="fr-FR"/>
        </w:rPr>
        <w:t>.</w:t>
      </w:r>
    </w:p>
    <w:p w:rsidR="00914778" w:rsidRPr="00914778" w:rsidRDefault="00914778" w:rsidP="003761FB">
      <w:pPr>
        <w:spacing w:after="0"/>
        <w:rPr>
          <w:sz w:val="24"/>
        </w:rPr>
      </w:pPr>
      <w:r w:rsidRPr="00914778">
        <w:rPr>
          <w:sz w:val="24"/>
          <w:lang w:val="fr-FR"/>
        </w:rPr>
        <w:t>2- Traitements alternatifs</w:t>
      </w:r>
    </w:p>
    <w:p w:rsidR="00914778" w:rsidRPr="00914778" w:rsidRDefault="00914778" w:rsidP="003761FB">
      <w:pPr>
        <w:spacing w:after="0"/>
        <w:rPr>
          <w:sz w:val="24"/>
          <w:lang w:val="fr-FR"/>
        </w:rPr>
      </w:pPr>
      <w:r w:rsidRPr="00914778">
        <w:rPr>
          <w:sz w:val="24"/>
          <w:lang w:val="fr-FR"/>
        </w:rPr>
        <w:t>Il est également possible d'éviter la transpiration des pieds en saupoudrant plusieurs fois par jour le fond de ses chaussures avec :</w:t>
      </w:r>
    </w:p>
    <w:p w:rsidR="00486F7A" w:rsidRPr="00914778" w:rsidRDefault="00486F7A" w:rsidP="003761FB">
      <w:pPr>
        <w:numPr>
          <w:ilvl w:val="0"/>
          <w:numId w:val="45"/>
        </w:numPr>
        <w:tabs>
          <w:tab w:val="left" w:pos="720"/>
        </w:tabs>
        <w:spacing w:after="0"/>
        <w:rPr>
          <w:sz w:val="24"/>
          <w:lang w:val="fr-FR"/>
        </w:rPr>
      </w:pPr>
      <w:proofErr w:type="gramStart"/>
      <w:r w:rsidRPr="00914778">
        <w:rPr>
          <w:sz w:val="24"/>
          <w:lang w:val="fr-FR"/>
        </w:rPr>
        <w:t>de</w:t>
      </w:r>
      <w:proofErr w:type="gramEnd"/>
      <w:r w:rsidRPr="00914778">
        <w:rPr>
          <w:sz w:val="24"/>
          <w:lang w:val="fr-FR"/>
        </w:rPr>
        <w:t xml:space="preserve"> la poudre de feuilles de sauge sèches ;</w:t>
      </w:r>
    </w:p>
    <w:p w:rsidR="00486F7A" w:rsidRPr="00914778" w:rsidRDefault="00486F7A" w:rsidP="003761FB">
      <w:pPr>
        <w:numPr>
          <w:ilvl w:val="0"/>
          <w:numId w:val="45"/>
        </w:numPr>
        <w:tabs>
          <w:tab w:val="left" w:pos="720"/>
        </w:tabs>
        <w:spacing w:after="0"/>
        <w:rPr>
          <w:sz w:val="24"/>
        </w:rPr>
      </w:pPr>
      <w:proofErr w:type="gramStart"/>
      <w:r w:rsidRPr="00914778">
        <w:rPr>
          <w:sz w:val="24"/>
          <w:lang w:val="fr-FR"/>
        </w:rPr>
        <w:t>du</w:t>
      </w:r>
      <w:proofErr w:type="gramEnd"/>
      <w:r w:rsidRPr="00914778">
        <w:rPr>
          <w:sz w:val="24"/>
          <w:lang w:val="fr-FR"/>
        </w:rPr>
        <w:t xml:space="preserve"> bicarbonate de soude ;</w:t>
      </w:r>
    </w:p>
    <w:p w:rsidR="00486F7A" w:rsidRPr="00914778" w:rsidRDefault="00486F7A" w:rsidP="003761FB">
      <w:pPr>
        <w:numPr>
          <w:ilvl w:val="0"/>
          <w:numId w:val="45"/>
        </w:numPr>
        <w:tabs>
          <w:tab w:val="left" w:pos="720"/>
        </w:tabs>
        <w:spacing w:after="0"/>
        <w:rPr>
          <w:sz w:val="24"/>
          <w:lang w:val="fr-FR"/>
        </w:rPr>
      </w:pPr>
      <w:proofErr w:type="gramStart"/>
      <w:r w:rsidRPr="00914778">
        <w:rPr>
          <w:sz w:val="24"/>
          <w:lang w:val="fr-FR"/>
        </w:rPr>
        <w:t>de</w:t>
      </w:r>
      <w:proofErr w:type="gramEnd"/>
      <w:r w:rsidRPr="00914778">
        <w:rPr>
          <w:sz w:val="24"/>
          <w:lang w:val="fr-FR"/>
        </w:rPr>
        <w:t xml:space="preserve"> l'acide borique en paillettes.</w:t>
      </w:r>
    </w:p>
    <w:p w:rsidR="00914778" w:rsidRPr="00914778" w:rsidRDefault="00914778" w:rsidP="003761FB">
      <w:pPr>
        <w:spacing w:after="0"/>
        <w:rPr>
          <w:sz w:val="24"/>
          <w:lang w:val="fr-FR"/>
        </w:rPr>
      </w:pPr>
      <w:r w:rsidRPr="00914778">
        <w:rPr>
          <w:sz w:val="24"/>
          <w:lang w:val="fr-FR"/>
        </w:rPr>
        <w:t>Vous pouvez également plonger vos pieds :</w:t>
      </w:r>
    </w:p>
    <w:p w:rsidR="00486F7A" w:rsidRPr="00914778" w:rsidRDefault="00486F7A" w:rsidP="003761FB">
      <w:pPr>
        <w:numPr>
          <w:ilvl w:val="0"/>
          <w:numId w:val="46"/>
        </w:numPr>
        <w:tabs>
          <w:tab w:val="left" w:pos="720"/>
        </w:tabs>
        <w:spacing w:after="0"/>
        <w:rPr>
          <w:sz w:val="24"/>
          <w:lang w:val="fr-FR"/>
        </w:rPr>
      </w:pPr>
      <w:proofErr w:type="gramStart"/>
      <w:r w:rsidRPr="00914778">
        <w:rPr>
          <w:sz w:val="24"/>
          <w:lang w:val="fr-FR"/>
        </w:rPr>
        <w:t>dans</w:t>
      </w:r>
      <w:proofErr w:type="gramEnd"/>
      <w:r w:rsidRPr="00914778">
        <w:rPr>
          <w:sz w:val="24"/>
          <w:lang w:val="fr-FR"/>
        </w:rPr>
        <w:t xml:space="preserve"> un bain d'eau tiède, dans lequel vous aurez préalablement versé une forte infusion de sauge ;</w:t>
      </w:r>
    </w:p>
    <w:p w:rsidR="00486F7A" w:rsidRPr="00914778" w:rsidRDefault="00486F7A" w:rsidP="003761FB">
      <w:pPr>
        <w:numPr>
          <w:ilvl w:val="0"/>
          <w:numId w:val="46"/>
        </w:numPr>
        <w:tabs>
          <w:tab w:val="left" w:pos="720"/>
        </w:tabs>
        <w:spacing w:after="0"/>
        <w:rPr>
          <w:sz w:val="24"/>
          <w:lang w:val="fr-FR"/>
        </w:rPr>
      </w:pPr>
      <w:proofErr w:type="gramStart"/>
      <w:r w:rsidRPr="00914778">
        <w:rPr>
          <w:sz w:val="24"/>
          <w:lang w:val="fr-FR"/>
        </w:rPr>
        <w:t>dans</w:t>
      </w:r>
      <w:proofErr w:type="gramEnd"/>
      <w:r w:rsidRPr="00914778">
        <w:rPr>
          <w:sz w:val="24"/>
          <w:lang w:val="fr-FR"/>
        </w:rPr>
        <w:t xml:space="preserve"> une décoction tiède de feuilles de laurier.</w:t>
      </w:r>
    </w:p>
    <w:p w:rsidR="00914778" w:rsidRPr="00914778" w:rsidRDefault="00914778" w:rsidP="003761FB">
      <w:pPr>
        <w:spacing w:after="0"/>
        <w:rPr>
          <w:sz w:val="24"/>
          <w:lang w:val="fr-FR"/>
        </w:rPr>
      </w:pPr>
      <w:r w:rsidRPr="00914778">
        <w:rPr>
          <w:sz w:val="24"/>
          <w:lang w:val="fr-FR"/>
        </w:rPr>
        <w:t>3- Traitement préventif</w:t>
      </w:r>
    </w:p>
    <w:p w:rsidR="00914778" w:rsidRPr="00F8241D" w:rsidRDefault="00914778" w:rsidP="003761FB">
      <w:pPr>
        <w:spacing w:after="0"/>
        <w:rPr>
          <w:sz w:val="24"/>
          <w:lang w:val="fr-FR"/>
        </w:rPr>
      </w:pPr>
      <w:r w:rsidRPr="00914778">
        <w:rPr>
          <w:sz w:val="24"/>
          <w:lang w:val="fr-FR"/>
        </w:rPr>
        <w:t>Pensez à doter vos chaussures de semelles de charbon de bois activé, qui lutteront contre les</w:t>
      </w:r>
      <w:r w:rsidR="00DF7EA9">
        <w:rPr>
          <w:sz w:val="24"/>
          <w:lang w:val="fr-FR"/>
        </w:rPr>
        <w:t xml:space="preserve"> odeurs de transpiration.</w:t>
      </w:r>
    </w:p>
    <w:sectPr w:rsidR="00914778" w:rsidRPr="00F8241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5BE"/>
    <w:multiLevelType w:val="hybridMultilevel"/>
    <w:tmpl w:val="A776FB60"/>
    <w:lvl w:ilvl="0" w:tplc="174615DA">
      <w:start w:val="1"/>
      <w:numFmt w:val="bullet"/>
      <w:lvlText w:val=""/>
      <w:lvlJc w:val="left"/>
      <w:pPr>
        <w:tabs>
          <w:tab w:val="num" w:pos="720"/>
        </w:tabs>
        <w:ind w:left="720" w:hanging="360"/>
      </w:pPr>
      <w:rPr>
        <w:rFonts w:ascii="Wingdings" w:hAnsi="Wingdings" w:hint="default"/>
      </w:rPr>
    </w:lvl>
    <w:lvl w:ilvl="1" w:tplc="A6664388" w:tentative="1">
      <w:start w:val="1"/>
      <w:numFmt w:val="bullet"/>
      <w:lvlText w:val=""/>
      <w:lvlJc w:val="left"/>
      <w:pPr>
        <w:tabs>
          <w:tab w:val="num" w:pos="1440"/>
        </w:tabs>
        <w:ind w:left="1440" w:hanging="360"/>
      </w:pPr>
      <w:rPr>
        <w:rFonts w:ascii="Wingdings" w:hAnsi="Wingdings" w:hint="default"/>
      </w:rPr>
    </w:lvl>
    <w:lvl w:ilvl="2" w:tplc="2816466E" w:tentative="1">
      <w:start w:val="1"/>
      <w:numFmt w:val="bullet"/>
      <w:lvlText w:val=""/>
      <w:lvlJc w:val="left"/>
      <w:pPr>
        <w:tabs>
          <w:tab w:val="num" w:pos="2160"/>
        </w:tabs>
        <w:ind w:left="2160" w:hanging="360"/>
      </w:pPr>
      <w:rPr>
        <w:rFonts w:ascii="Wingdings" w:hAnsi="Wingdings" w:hint="default"/>
      </w:rPr>
    </w:lvl>
    <w:lvl w:ilvl="3" w:tplc="703C063A" w:tentative="1">
      <w:start w:val="1"/>
      <w:numFmt w:val="bullet"/>
      <w:lvlText w:val=""/>
      <w:lvlJc w:val="left"/>
      <w:pPr>
        <w:tabs>
          <w:tab w:val="num" w:pos="2880"/>
        </w:tabs>
        <w:ind w:left="2880" w:hanging="360"/>
      </w:pPr>
      <w:rPr>
        <w:rFonts w:ascii="Wingdings" w:hAnsi="Wingdings" w:hint="default"/>
      </w:rPr>
    </w:lvl>
    <w:lvl w:ilvl="4" w:tplc="52ACE98E" w:tentative="1">
      <w:start w:val="1"/>
      <w:numFmt w:val="bullet"/>
      <w:lvlText w:val=""/>
      <w:lvlJc w:val="left"/>
      <w:pPr>
        <w:tabs>
          <w:tab w:val="num" w:pos="3600"/>
        </w:tabs>
        <w:ind w:left="3600" w:hanging="360"/>
      </w:pPr>
      <w:rPr>
        <w:rFonts w:ascii="Wingdings" w:hAnsi="Wingdings" w:hint="default"/>
      </w:rPr>
    </w:lvl>
    <w:lvl w:ilvl="5" w:tplc="A27E5380" w:tentative="1">
      <w:start w:val="1"/>
      <w:numFmt w:val="bullet"/>
      <w:lvlText w:val=""/>
      <w:lvlJc w:val="left"/>
      <w:pPr>
        <w:tabs>
          <w:tab w:val="num" w:pos="4320"/>
        </w:tabs>
        <w:ind w:left="4320" w:hanging="360"/>
      </w:pPr>
      <w:rPr>
        <w:rFonts w:ascii="Wingdings" w:hAnsi="Wingdings" w:hint="default"/>
      </w:rPr>
    </w:lvl>
    <w:lvl w:ilvl="6" w:tplc="E0B89528" w:tentative="1">
      <w:start w:val="1"/>
      <w:numFmt w:val="bullet"/>
      <w:lvlText w:val=""/>
      <w:lvlJc w:val="left"/>
      <w:pPr>
        <w:tabs>
          <w:tab w:val="num" w:pos="5040"/>
        </w:tabs>
        <w:ind w:left="5040" w:hanging="360"/>
      </w:pPr>
      <w:rPr>
        <w:rFonts w:ascii="Wingdings" w:hAnsi="Wingdings" w:hint="default"/>
      </w:rPr>
    </w:lvl>
    <w:lvl w:ilvl="7" w:tplc="95A8CA12" w:tentative="1">
      <w:start w:val="1"/>
      <w:numFmt w:val="bullet"/>
      <w:lvlText w:val=""/>
      <w:lvlJc w:val="left"/>
      <w:pPr>
        <w:tabs>
          <w:tab w:val="num" w:pos="5760"/>
        </w:tabs>
        <w:ind w:left="5760" w:hanging="360"/>
      </w:pPr>
      <w:rPr>
        <w:rFonts w:ascii="Wingdings" w:hAnsi="Wingdings" w:hint="default"/>
      </w:rPr>
    </w:lvl>
    <w:lvl w:ilvl="8" w:tplc="BE50AE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11467"/>
    <w:multiLevelType w:val="hybridMultilevel"/>
    <w:tmpl w:val="BA945CCE"/>
    <w:lvl w:ilvl="0" w:tplc="A6FC8474">
      <w:start w:val="1"/>
      <w:numFmt w:val="bullet"/>
      <w:lvlText w:val="•"/>
      <w:lvlJc w:val="left"/>
      <w:pPr>
        <w:tabs>
          <w:tab w:val="num" w:pos="720"/>
        </w:tabs>
        <w:ind w:left="720" w:hanging="360"/>
      </w:pPr>
      <w:rPr>
        <w:rFonts w:ascii="Arial" w:hAnsi="Arial" w:hint="default"/>
      </w:rPr>
    </w:lvl>
    <w:lvl w:ilvl="1" w:tplc="DAB4A88C" w:tentative="1">
      <w:start w:val="1"/>
      <w:numFmt w:val="bullet"/>
      <w:lvlText w:val="•"/>
      <w:lvlJc w:val="left"/>
      <w:pPr>
        <w:tabs>
          <w:tab w:val="num" w:pos="1440"/>
        </w:tabs>
        <w:ind w:left="1440" w:hanging="360"/>
      </w:pPr>
      <w:rPr>
        <w:rFonts w:ascii="Arial" w:hAnsi="Arial" w:hint="default"/>
      </w:rPr>
    </w:lvl>
    <w:lvl w:ilvl="2" w:tplc="8340C55A" w:tentative="1">
      <w:start w:val="1"/>
      <w:numFmt w:val="bullet"/>
      <w:lvlText w:val="•"/>
      <w:lvlJc w:val="left"/>
      <w:pPr>
        <w:tabs>
          <w:tab w:val="num" w:pos="2160"/>
        </w:tabs>
        <w:ind w:left="2160" w:hanging="360"/>
      </w:pPr>
      <w:rPr>
        <w:rFonts w:ascii="Arial" w:hAnsi="Arial" w:hint="default"/>
      </w:rPr>
    </w:lvl>
    <w:lvl w:ilvl="3" w:tplc="C58ACA7C" w:tentative="1">
      <w:start w:val="1"/>
      <w:numFmt w:val="bullet"/>
      <w:lvlText w:val="•"/>
      <w:lvlJc w:val="left"/>
      <w:pPr>
        <w:tabs>
          <w:tab w:val="num" w:pos="2880"/>
        </w:tabs>
        <w:ind w:left="2880" w:hanging="360"/>
      </w:pPr>
      <w:rPr>
        <w:rFonts w:ascii="Arial" w:hAnsi="Arial" w:hint="default"/>
      </w:rPr>
    </w:lvl>
    <w:lvl w:ilvl="4" w:tplc="A7305A02" w:tentative="1">
      <w:start w:val="1"/>
      <w:numFmt w:val="bullet"/>
      <w:lvlText w:val="•"/>
      <w:lvlJc w:val="left"/>
      <w:pPr>
        <w:tabs>
          <w:tab w:val="num" w:pos="3600"/>
        </w:tabs>
        <w:ind w:left="3600" w:hanging="360"/>
      </w:pPr>
      <w:rPr>
        <w:rFonts w:ascii="Arial" w:hAnsi="Arial" w:hint="default"/>
      </w:rPr>
    </w:lvl>
    <w:lvl w:ilvl="5" w:tplc="59D26352" w:tentative="1">
      <w:start w:val="1"/>
      <w:numFmt w:val="bullet"/>
      <w:lvlText w:val="•"/>
      <w:lvlJc w:val="left"/>
      <w:pPr>
        <w:tabs>
          <w:tab w:val="num" w:pos="4320"/>
        </w:tabs>
        <w:ind w:left="4320" w:hanging="360"/>
      </w:pPr>
      <w:rPr>
        <w:rFonts w:ascii="Arial" w:hAnsi="Arial" w:hint="default"/>
      </w:rPr>
    </w:lvl>
    <w:lvl w:ilvl="6" w:tplc="B96613AE" w:tentative="1">
      <w:start w:val="1"/>
      <w:numFmt w:val="bullet"/>
      <w:lvlText w:val="•"/>
      <w:lvlJc w:val="left"/>
      <w:pPr>
        <w:tabs>
          <w:tab w:val="num" w:pos="5040"/>
        </w:tabs>
        <w:ind w:left="5040" w:hanging="360"/>
      </w:pPr>
      <w:rPr>
        <w:rFonts w:ascii="Arial" w:hAnsi="Arial" w:hint="default"/>
      </w:rPr>
    </w:lvl>
    <w:lvl w:ilvl="7" w:tplc="6EE6E3B8" w:tentative="1">
      <w:start w:val="1"/>
      <w:numFmt w:val="bullet"/>
      <w:lvlText w:val="•"/>
      <w:lvlJc w:val="left"/>
      <w:pPr>
        <w:tabs>
          <w:tab w:val="num" w:pos="5760"/>
        </w:tabs>
        <w:ind w:left="5760" w:hanging="360"/>
      </w:pPr>
      <w:rPr>
        <w:rFonts w:ascii="Arial" w:hAnsi="Arial" w:hint="default"/>
      </w:rPr>
    </w:lvl>
    <w:lvl w:ilvl="8" w:tplc="C422FD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70E4A"/>
    <w:multiLevelType w:val="hybridMultilevel"/>
    <w:tmpl w:val="D25C93C2"/>
    <w:lvl w:ilvl="0" w:tplc="18D03398">
      <w:start w:val="1"/>
      <w:numFmt w:val="bullet"/>
      <w:lvlText w:val=""/>
      <w:lvlJc w:val="left"/>
      <w:pPr>
        <w:tabs>
          <w:tab w:val="num" w:pos="720"/>
        </w:tabs>
        <w:ind w:left="720" w:hanging="360"/>
      </w:pPr>
      <w:rPr>
        <w:rFonts w:ascii="Wingdings" w:hAnsi="Wingdings" w:hint="default"/>
      </w:rPr>
    </w:lvl>
    <w:lvl w:ilvl="1" w:tplc="D0D89C78" w:tentative="1">
      <w:start w:val="1"/>
      <w:numFmt w:val="bullet"/>
      <w:lvlText w:val=""/>
      <w:lvlJc w:val="left"/>
      <w:pPr>
        <w:tabs>
          <w:tab w:val="num" w:pos="1440"/>
        </w:tabs>
        <w:ind w:left="1440" w:hanging="360"/>
      </w:pPr>
      <w:rPr>
        <w:rFonts w:ascii="Wingdings" w:hAnsi="Wingdings" w:hint="default"/>
      </w:rPr>
    </w:lvl>
    <w:lvl w:ilvl="2" w:tplc="10D4FA18" w:tentative="1">
      <w:start w:val="1"/>
      <w:numFmt w:val="bullet"/>
      <w:lvlText w:val=""/>
      <w:lvlJc w:val="left"/>
      <w:pPr>
        <w:tabs>
          <w:tab w:val="num" w:pos="2160"/>
        </w:tabs>
        <w:ind w:left="2160" w:hanging="360"/>
      </w:pPr>
      <w:rPr>
        <w:rFonts w:ascii="Wingdings" w:hAnsi="Wingdings" w:hint="default"/>
      </w:rPr>
    </w:lvl>
    <w:lvl w:ilvl="3" w:tplc="17184040" w:tentative="1">
      <w:start w:val="1"/>
      <w:numFmt w:val="bullet"/>
      <w:lvlText w:val=""/>
      <w:lvlJc w:val="left"/>
      <w:pPr>
        <w:tabs>
          <w:tab w:val="num" w:pos="2880"/>
        </w:tabs>
        <w:ind w:left="2880" w:hanging="360"/>
      </w:pPr>
      <w:rPr>
        <w:rFonts w:ascii="Wingdings" w:hAnsi="Wingdings" w:hint="default"/>
      </w:rPr>
    </w:lvl>
    <w:lvl w:ilvl="4" w:tplc="3E769ECA" w:tentative="1">
      <w:start w:val="1"/>
      <w:numFmt w:val="bullet"/>
      <w:lvlText w:val=""/>
      <w:lvlJc w:val="left"/>
      <w:pPr>
        <w:tabs>
          <w:tab w:val="num" w:pos="3600"/>
        </w:tabs>
        <w:ind w:left="3600" w:hanging="360"/>
      </w:pPr>
      <w:rPr>
        <w:rFonts w:ascii="Wingdings" w:hAnsi="Wingdings" w:hint="default"/>
      </w:rPr>
    </w:lvl>
    <w:lvl w:ilvl="5" w:tplc="2B8E500E" w:tentative="1">
      <w:start w:val="1"/>
      <w:numFmt w:val="bullet"/>
      <w:lvlText w:val=""/>
      <w:lvlJc w:val="left"/>
      <w:pPr>
        <w:tabs>
          <w:tab w:val="num" w:pos="4320"/>
        </w:tabs>
        <w:ind w:left="4320" w:hanging="360"/>
      </w:pPr>
      <w:rPr>
        <w:rFonts w:ascii="Wingdings" w:hAnsi="Wingdings" w:hint="default"/>
      </w:rPr>
    </w:lvl>
    <w:lvl w:ilvl="6" w:tplc="B8FE7864" w:tentative="1">
      <w:start w:val="1"/>
      <w:numFmt w:val="bullet"/>
      <w:lvlText w:val=""/>
      <w:lvlJc w:val="left"/>
      <w:pPr>
        <w:tabs>
          <w:tab w:val="num" w:pos="5040"/>
        </w:tabs>
        <w:ind w:left="5040" w:hanging="360"/>
      </w:pPr>
      <w:rPr>
        <w:rFonts w:ascii="Wingdings" w:hAnsi="Wingdings" w:hint="default"/>
      </w:rPr>
    </w:lvl>
    <w:lvl w:ilvl="7" w:tplc="0F385248" w:tentative="1">
      <w:start w:val="1"/>
      <w:numFmt w:val="bullet"/>
      <w:lvlText w:val=""/>
      <w:lvlJc w:val="left"/>
      <w:pPr>
        <w:tabs>
          <w:tab w:val="num" w:pos="5760"/>
        </w:tabs>
        <w:ind w:left="5760" w:hanging="360"/>
      </w:pPr>
      <w:rPr>
        <w:rFonts w:ascii="Wingdings" w:hAnsi="Wingdings" w:hint="default"/>
      </w:rPr>
    </w:lvl>
    <w:lvl w:ilvl="8" w:tplc="1ADA7DE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B52A0"/>
    <w:multiLevelType w:val="hybridMultilevel"/>
    <w:tmpl w:val="0E96D47C"/>
    <w:lvl w:ilvl="0" w:tplc="483CA456">
      <w:start w:val="1"/>
      <w:numFmt w:val="bullet"/>
      <w:lvlText w:val=""/>
      <w:lvlJc w:val="left"/>
      <w:pPr>
        <w:tabs>
          <w:tab w:val="num" w:pos="720"/>
        </w:tabs>
        <w:ind w:left="720" w:hanging="360"/>
      </w:pPr>
      <w:rPr>
        <w:rFonts w:ascii="Wingdings" w:hAnsi="Wingdings" w:hint="default"/>
      </w:rPr>
    </w:lvl>
    <w:lvl w:ilvl="1" w:tplc="E95294E4" w:tentative="1">
      <w:start w:val="1"/>
      <w:numFmt w:val="bullet"/>
      <w:lvlText w:val=""/>
      <w:lvlJc w:val="left"/>
      <w:pPr>
        <w:tabs>
          <w:tab w:val="num" w:pos="1440"/>
        </w:tabs>
        <w:ind w:left="1440" w:hanging="360"/>
      </w:pPr>
      <w:rPr>
        <w:rFonts w:ascii="Wingdings" w:hAnsi="Wingdings" w:hint="default"/>
      </w:rPr>
    </w:lvl>
    <w:lvl w:ilvl="2" w:tplc="8E967F86" w:tentative="1">
      <w:start w:val="1"/>
      <w:numFmt w:val="bullet"/>
      <w:lvlText w:val=""/>
      <w:lvlJc w:val="left"/>
      <w:pPr>
        <w:tabs>
          <w:tab w:val="num" w:pos="2160"/>
        </w:tabs>
        <w:ind w:left="2160" w:hanging="360"/>
      </w:pPr>
      <w:rPr>
        <w:rFonts w:ascii="Wingdings" w:hAnsi="Wingdings" w:hint="default"/>
      </w:rPr>
    </w:lvl>
    <w:lvl w:ilvl="3" w:tplc="DEAA98A4" w:tentative="1">
      <w:start w:val="1"/>
      <w:numFmt w:val="bullet"/>
      <w:lvlText w:val=""/>
      <w:lvlJc w:val="left"/>
      <w:pPr>
        <w:tabs>
          <w:tab w:val="num" w:pos="2880"/>
        </w:tabs>
        <w:ind w:left="2880" w:hanging="360"/>
      </w:pPr>
      <w:rPr>
        <w:rFonts w:ascii="Wingdings" w:hAnsi="Wingdings" w:hint="default"/>
      </w:rPr>
    </w:lvl>
    <w:lvl w:ilvl="4" w:tplc="713C9AAE" w:tentative="1">
      <w:start w:val="1"/>
      <w:numFmt w:val="bullet"/>
      <w:lvlText w:val=""/>
      <w:lvlJc w:val="left"/>
      <w:pPr>
        <w:tabs>
          <w:tab w:val="num" w:pos="3600"/>
        </w:tabs>
        <w:ind w:left="3600" w:hanging="360"/>
      </w:pPr>
      <w:rPr>
        <w:rFonts w:ascii="Wingdings" w:hAnsi="Wingdings" w:hint="default"/>
      </w:rPr>
    </w:lvl>
    <w:lvl w:ilvl="5" w:tplc="9028E000" w:tentative="1">
      <w:start w:val="1"/>
      <w:numFmt w:val="bullet"/>
      <w:lvlText w:val=""/>
      <w:lvlJc w:val="left"/>
      <w:pPr>
        <w:tabs>
          <w:tab w:val="num" w:pos="4320"/>
        </w:tabs>
        <w:ind w:left="4320" w:hanging="360"/>
      </w:pPr>
      <w:rPr>
        <w:rFonts w:ascii="Wingdings" w:hAnsi="Wingdings" w:hint="default"/>
      </w:rPr>
    </w:lvl>
    <w:lvl w:ilvl="6" w:tplc="E2AEE98C" w:tentative="1">
      <w:start w:val="1"/>
      <w:numFmt w:val="bullet"/>
      <w:lvlText w:val=""/>
      <w:lvlJc w:val="left"/>
      <w:pPr>
        <w:tabs>
          <w:tab w:val="num" w:pos="5040"/>
        </w:tabs>
        <w:ind w:left="5040" w:hanging="360"/>
      </w:pPr>
      <w:rPr>
        <w:rFonts w:ascii="Wingdings" w:hAnsi="Wingdings" w:hint="default"/>
      </w:rPr>
    </w:lvl>
    <w:lvl w:ilvl="7" w:tplc="66BE2136" w:tentative="1">
      <w:start w:val="1"/>
      <w:numFmt w:val="bullet"/>
      <w:lvlText w:val=""/>
      <w:lvlJc w:val="left"/>
      <w:pPr>
        <w:tabs>
          <w:tab w:val="num" w:pos="5760"/>
        </w:tabs>
        <w:ind w:left="5760" w:hanging="360"/>
      </w:pPr>
      <w:rPr>
        <w:rFonts w:ascii="Wingdings" w:hAnsi="Wingdings" w:hint="default"/>
      </w:rPr>
    </w:lvl>
    <w:lvl w:ilvl="8" w:tplc="81AE58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F4DAC"/>
    <w:multiLevelType w:val="hybridMultilevel"/>
    <w:tmpl w:val="2C1EF9C8"/>
    <w:lvl w:ilvl="0" w:tplc="34481CFA">
      <w:start w:val="1"/>
      <w:numFmt w:val="bullet"/>
      <w:lvlText w:val=""/>
      <w:lvlJc w:val="left"/>
      <w:pPr>
        <w:tabs>
          <w:tab w:val="num" w:pos="720"/>
        </w:tabs>
        <w:ind w:left="720" w:hanging="360"/>
      </w:pPr>
      <w:rPr>
        <w:rFonts w:ascii="Symbol" w:hAnsi="Symbol" w:hint="default"/>
      </w:rPr>
    </w:lvl>
    <w:lvl w:ilvl="1" w:tplc="012A034E" w:tentative="1">
      <w:start w:val="1"/>
      <w:numFmt w:val="bullet"/>
      <w:lvlText w:val=""/>
      <w:lvlJc w:val="left"/>
      <w:pPr>
        <w:tabs>
          <w:tab w:val="num" w:pos="1440"/>
        </w:tabs>
        <w:ind w:left="1440" w:hanging="360"/>
      </w:pPr>
      <w:rPr>
        <w:rFonts w:ascii="Symbol" w:hAnsi="Symbol" w:hint="default"/>
      </w:rPr>
    </w:lvl>
    <w:lvl w:ilvl="2" w:tplc="14D44728" w:tentative="1">
      <w:start w:val="1"/>
      <w:numFmt w:val="bullet"/>
      <w:lvlText w:val=""/>
      <w:lvlJc w:val="left"/>
      <w:pPr>
        <w:tabs>
          <w:tab w:val="num" w:pos="2160"/>
        </w:tabs>
        <w:ind w:left="2160" w:hanging="360"/>
      </w:pPr>
      <w:rPr>
        <w:rFonts w:ascii="Symbol" w:hAnsi="Symbol" w:hint="default"/>
      </w:rPr>
    </w:lvl>
    <w:lvl w:ilvl="3" w:tplc="3704F402" w:tentative="1">
      <w:start w:val="1"/>
      <w:numFmt w:val="bullet"/>
      <w:lvlText w:val=""/>
      <w:lvlJc w:val="left"/>
      <w:pPr>
        <w:tabs>
          <w:tab w:val="num" w:pos="2880"/>
        </w:tabs>
        <w:ind w:left="2880" w:hanging="360"/>
      </w:pPr>
      <w:rPr>
        <w:rFonts w:ascii="Symbol" w:hAnsi="Symbol" w:hint="default"/>
      </w:rPr>
    </w:lvl>
    <w:lvl w:ilvl="4" w:tplc="9B884E90" w:tentative="1">
      <w:start w:val="1"/>
      <w:numFmt w:val="bullet"/>
      <w:lvlText w:val=""/>
      <w:lvlJc w:val="left"/>
      <w:pPr>
        <w:tabs>
          <w:tab w:val="num" w:pos="3600"/>
        </w:tabs>
        <w:ind w:left="3600" w:hanging="360"/>
      </w:pPr>
      <w:rPr>
        <w:rFonts w:ascii="Symbol" w:hAnsi="Symbol" w:hint="default"/>
      </w:rPr>
    </w:lvl>
    <w:lvl w:ilvl="5" w:tplc="45347228" w:tentative="1">
      <w:start w:val="1"/>
      <w:numFmt w:val="bullet"/>
      <w:lvlText w:val=""/>
      <w:lvlJc w:val="left"/>
      <w:pPr>
        <w:tabs>
          <w:tab w:val="num" w:pos="4320"/>
        </w:tabs>
        <w:ind w:left="4320" w:hanging="360"/>
      </w:pPr>
      <w:rPr>
        <w:rFonts w:ascii="Symbol" w:hAnsi="Symbol" w:hint="default"/>
      </w:rPr>
    </w:lvl>
    <w:lvl w:ilvl="6" w:tplc="072A44BE" w:tentative="1">
      <w:start w:val="1"/>
      <w:numFmt w:val="bullet"/>
      <w:lvlText w:val=""/>
      <w:lvlJc w:val="left"/>
      <w:pPr>
        <w:tabs>
          <w:tab w:val="num" w:pos="5040"/>
        </w:tabs>
        <w:ind w:left="5040" w:hanging="360"/>
      </w:pPr>
      <w:rPr>
        <w:rFonts w:ascii="Symbol" w:hAnsi="Symbol" w:hint="default"/>
      </w:rPr>
    </w:lvl>
    <w:lvl w:ilvl="7" w:tplc="A8542500" w:tentative="1">
      <w:start w:val="1"/>
      <w:numFmt w:val="bullet"/>
      <w:lvlText w:val=""/>
      <w:lvlJc w:val="left"/>
      <w:pPr>
        <w:tabs>
          <w:tab w:val="num" w:pos="5760"/>
        </w:tabs>
        <w:ind w:left="5760" w:hanging="360"/>
      </w:pPr>
      <w:rPr>
        <w:rFonts w:ascii="Symbol" w:hAnsi="Symbol" w:hint="default"/>
      </w:rPr>
    </w:lvl>
    <w:lvl w:ilvl="8" w:tplc="F8A68F4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A790156"/>
    <w:multiLevelType w:val="hybridMultilevel"/>
    <w:tmpl w:val="B9EC01AE"/>
    <w:lvl w:ilvl="0" w:tplc="B65A1A0C">
      <w:start w:val="1"/>
      <w:numFmt w:val="bullet"/>
      <w:lvlText w:val=""/>
      <w:lvlJc w:val="left"/>
      <w:pPr>
        <w:tabs>
          <w:tab w:val="num" w:pos="720"/>
        </w:tabs>
        <w:ind w:left="720" w:hanging="360"/>
      </w:pPr>
      <w:rPr>
        <w:rFonts w:ascii="Symbol" w:hAnsi="Symbol" w:hint="default"/>
      </w:rPr>
    </w:lvl>
    <w:lvl w:ilvl="1" w:tplc="C0EA5DD8" w:tentative="1">
      <w:start w:val="1"/>
      <w:numFmt w:val="bullet"/>
      <w:lvlText w:val=""/>
      <w:lvlJc w:val="left"/>
      <w:pPr>
        <w:tabs>
          <w:tab w:val="num" w:pos="1440"/>
        </w:tabs>
        <w:ind w:left="1440" w:hanging="360"/>
      </w:pPr>
      <w:rPr>
        <w:rFonts w:ascii="Symbol" w:hAnsi="Symbol" w:hint="default"/>
      </w:rPr>
    </w:lvl>
    <w:lvl w:ilvl="2" w:tplc="B95C71BC" w:tentative="1">
      <w:start w:val="1"/>
      <w:numFmt w:val="bullet"/>
      <w:lvlText w:val=""/>
      <w:lvlJc w:val="left"/>
      <w:pPr>
        <w:tabs>
          <w:tab w:val="num" w:pos="2160"/>
        </w:tabs>
        <w:ind w:left="2160" w:hanging="360"/>
      </w:pPr>
      <w:rPr>
        <w:rFonts w:ascii="Symbol" w:hAnsi="Symbol" w:hint="default"/>
      </w:rPr>
    </w:lvl>
    <w:lvl w:ilvl="3" w:tplc="DA2C4FAE" w:tentative="1">
      <w:start w:val="1"/>
      <w:numFmt w:val="bullet"/>
      <w:lvlText w:val=""/>
      <w:lvlJc w:val="left"/>
      <w:pPr>
        <w:tabs>
          <w:tab w:val="num" w:pos="2880"/>
        </w:tabs>
        <w:ind w:left="2880" w:hanging="360"/>
      </w:pPr>
      <w:rPr>
        <w:rFonts w:ascii="Symbol" w:hAnsi="Symbol" w:hint="default"/>
      </w:rPr>
    </w:lvl>
    <w:lvl w:ilvl="4" w:tplc="5DB09738" w:tentative="1">
      <w:start w:val="1"/>
      <w:numFmt w:val="bullet"/>
      <w:lvlText w:val=""/>
      <w:lvlJc w:val="left"/>
      <w:pPr>
        <w:tabs>
          <w:tab w:val="num" w:pos="3600"/>
        </w:tabs>
        <w:ind w:left="3600" w:hanging="360"/>
      </w:pPr>
      <w:rPr>
        <w:rFonts w:ascii="Symbol" w:hAnsi="Symbol" w:hint="default"/>
      </w:rPr>
    </w:lvl>
    <w:lvl w:ilvl="5" w:tplc="B24E0278" w:tentative="1">
      <w:start w:val="1"/>
      <w:numFmt w:val="bullet"/>
      <w:lvlText w:val=""/>
      <w:lvlJc w:val="left"/>
      <w:pPr>
        <w:tabs>
          <w:tab w:val="num" w:pos="4320"/>
        </w:tabs>
        <w:ind w:left="4320" w:hanging="360"/>
      </w:pPr>
      <w:rPr>
        <w:rFonts w:ascii="Symbol" w:hAnsi="Symbol" w:hint="default"/>
      </w:rPr>
    </w:lvl>
    <w:lvl w:ilvl="6" w:tplc="1570D346" w:tentative="1">
      <w:start w:val="1"/>
      <w:numFmt w:val="bullet"/>
      <w:lvlText w:val=""/>
      <w:lvlJc w:val="left"/>
      <w:pPr>
        <w:tabs>
          <w:tab w:val="num" w:pos="5040"/>
        </w:tabs>
        <w:ind w:left="5040" w:hanging="360"/>
      </w:pPr>
      <w:rPr>
        <w:rFonts w:ascii="Symbol" w:hAnsi="Symbol" w:hint="default"/>
      </w:rPr>
    </w:lvl>
    <w:lvl w:ilvl="7" w:tplc="B77A76AC" w:tentative="1">
      <w:start w:val="1"/>
      <w:numFmt w:val="bullet"/>
      <w:lvlText w:val=""/>
      <w:lvlJc w:val="left"/>
      <w:pPr>
        <w:tabs>
          <w:tab w:val="num" w:pos="5760"/>
        </w:tabs>
        <w:ind w:left="5760" w:hanging="360"/>
      </w:pPr>
      <w:rPr>
        <w:rFonts w:ascii="Symbol" w:hAnsi="Symbol" w:hint="default"/>
      </w:rPr>
    </w:lvl>
    <w:lvl w:ilvl="8" w:tplc="492ECD4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A8043B"/>
    <w:multiLevelType w:val="hybridMultilevel"/>
    <w:tmpl w:val="D070F620"/>
    <w:lvl w:ilvl="0" w:tplc="E1DA039A">
      <w:start w:val="1"/>
      <w:numFmt w:val="bullet"/>
      <w:lvlText w:val=""/>
      <w:lvlJc w:val="left"/>
      <w:pPr>
        <w:tabs>
          <w:tab w:val="num" w:pos="720"/>
        </w:tabs>
        <w:ind w:left="720" w:hanging="360"/>
      </w:pPr>
      <w:rPr>
        <w:rFonts w:ascii="Wingdings" w:hAnsi="Wingdings" w:hint="default"/>
      </w:rPr>
    </w:lvl>
    <w:lvl w:ilvl="1" w:tplc="9362BFBC" w:tentative="1">
      <w:start w:val="1"/>
      <w:numFmt w:val="bullet"/>
      <w:lvlText w:val=""/>
      <w:lvlJc w:val="left"/>
      <w:pPr>
        <w:tabs>
          <w:tab w:val="num" w:pos="1440"/>
        </w:tabs>
        <w:ind w:left="1440" w:hanging="360"/>
      </w:pPr>
      <w:rPr>
        <w:rFonts w:ascii="Wingdings" w:hAnsi="Wingdings" w:hint="default"/>
      </w:rPr>
    </w:lvl>
    <w:lvl w:ilvl="2" w:tplc="0D4ED1B0" w:tentative="1">
      <w:start w:val="1"/>
      <w:numFmt w:val="bullet"/>
      <w:lvlText w:val=""/>
      <w:lvlJc w:val="left"/>
      <w:pPr>
        <w:tabs>
          <w:tab w:val="num" w:pos="2160"/>
        </w:tabs>
        <w:ind w:left="2160" w:hanging="360"/>
      </w:pPr>
      <w:rPr>
        <w:rFonts w:ascii="Wingdings" w:hAnsi="Wingdings" w:hint="default"/>
      </w:rPr>
    </w:lvl>
    <w:lvl w:ilvl="3" w:tplc="E67E2DF2" w:tentative="1">
      <w:start w:val="1"/>
      <w:numFmt w:val="bullet"/>
      <w:lvlText w:val=""/>
      <w:lvlJc w:val="left"/>
      <w:pPr>
        <w:tabs>
          <w:tab w:val="num" w:pos="2880"/>
        </w:tabs>
        <w:ind w:left="2880" w:hanging="360"/>
      </w:pPr>
      <w:rPr>
        <w:rFonts w:ascii="Wingdings" w:hAnsi="Wingdings" w:hint="default"/>
      </w:rPr>
    </w:lvl>
    <w:lvl w:ilvl="4" w:tplc="E6B084B6" w:tentative="1">
      <w:start w:val="1"/>
      <w:numFmt w:val="bullet"/>
      <w:lvlText w:val=""/>
      <w:lvlJc w:val="left"/>
      <w:pPr>
        <w:tabs>
          <w:tab w:val="num" w:pos="3600"/>
        </w:tabs>
        <w:ind w:left="3600" w:hanging="360"/>
      </w:pPr>
      <w:rPr>
        <w:rFonts w:ascii="Wingdings" w:hAnsi="Wingdings" w:hint="default"/>
      </w:rPr>
    </w:lvl>
    <w:lvl w:ilvl="5" w:tplc="A0B24A34" w:tentative="1">
      <w:start w:val="1"/>
      <w:numFmt w:val="bullet"/>
      <w:lvlText w:val=""/>
      <w:lvlJc w:val="left"/>
      <w:pPr>
        <w:tabs>
          <w:tab w:val="num" w:pos="4320"/>
        </w:tabs>
        <w:ind w:left="4320" w:hanging="360"/>
      </w:pPr>
      <w:rPr>
        <w:rFonts w:ascii="Wingdings" w:hAnsi="Wingdings" w:hint="default"/>
      </w:rPr>
    </w:lvl>
    <w:lvl w:ilvl="6" w:tplc="3F6C7AC4" w:tentative="1">
      <w:start w:val="1"/>
      <w:numFmt w:val="bullet"/>
      <w:lvlText w:val=""/>
      <w:lvlJc w:val="left"/>
      <w:pPr>
        <w:tabs>
          <w:tab w:val="num" w:pos="5040"/>
        </w:tabs>
        <w:ind w:left="5040" w:hanging="360"/>
      </w:pPr>
      <w:rPr>
        <w:rFonts w:ascii="Wingdings" w:hAnsi="Wingdings" w:hint="default"/>
      </w:rPr>
    </w:lvl>
    <w:lvl w:ilvl="7" w:tplc="3250A9EE" w:tentative="1">
      <w:start w:val="1"/>
      <w:numFmt w:val="bullet"/>
      <w:lvlText w:val=""/>
      <w:lvlJc w:val="left"/>
      <w:pPr>
        <w:tabs>
          <w:tab w:val="num" w:pos="5760"/>
        </w:tabs>
        <w:ind w:left="5760" w:hanging="360"/>
      </w:pPr>
      <w:rPr>
        <w:rFonts w:ascii="Wingdings" w:hAnsi="Wingdings" w:hint="default"/>
      </w:rPr>
    </w:lvl>
    <w:lvl w:ilvl="8" w:tplc="9A52CE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35343"/>
    <w:multiLevelType w:val="hybridMultilevel"/>
    <w:tmpl w:val="D7DCBE48"/>
    <w:lvl w:ilvl="0" w:tplc="4060F336">
      <w:start w:val="1"/>
      <w:numFmt w:val="bullet"/>
      <w:lvlText w:val=""/>
      <w:lvlJc w:val="left"/>
      <w:pPr>
        <w:tabs>
          <w:tab w:val="num" w:pos="720"/>
        </w:tabs>
        <w:ind w:left="720" w:hanging="360"/>
      </w:pPr>
      <w:rPr>
        <w:rFonts w:ascii="Wingdings" w:hAnsi="Wingdings" w:hint="default"/>
      </w:rPr>
    </w:lvl>
    <w:lvl w:ilvl="1" w:tplc="FBC8AC8C" w:tentative="1">
      <w:start w:val="1"/>
      <w:numFmt w:val="bullet"/>
      <w:lvlText w:val=""/>
      <w:lvlJc w:val="left"/>
      <w:pPr>
        <w:tabs>
          <w:tab w:val="num" w:pos="1440"/>
        </w:tabs>
        <w:ind w:left="1440" w:hanging="360"/>
      </w:pPr>
      <w:rPr>
        <w:rFonts w:ascii="Wingdings" w:hAnsi="Wingdings" w:hint="default"/>
      </w:rPr>
    </w:lvl>
    <w:lvl w:ilvl="2" w:tplc="0DA86AC6" w:tentative="1">
      <w:start w:val="1"/>
      <w:numFmt w:val="bullet"/>
      <w:lvlText w:val=""/>
      <w:lvlJc w:val="left"/>
      <w:pPr>
        <w:tabs>
          <w:tab w:val="num" w:pos="2160"/>
        </w:tabs>
        <w:ind w:left="2160" w:hanging="360"/>
      </w:pPr>
      <w:rPr>
        <w:rFonts w:ascii="Wingdings" w:hAnsi="Wingdings" w:hint="default"/>
      </w:rPr>
    </w:lvl>
    <w:lvl w:ilvl="3" w:tplc="ACE201C0" w:tentative="1">
      <w:start w:val="1"/>
      <w:numFmt w:val="bullet"/>
      <w:lvlText w:val=""/>
      <w:lvlJc w:val="left"/>
      <w:pPr>
        <w:tabs>
          <w:tab w:val="num" w:pos="2880"/>
        </w:tabs>
        <w:ind w:left="2880" w:hanging="360"/>
      </w:pPr>
      <w:rPr>
        <w:rFonts w:ascii="Wingdings" w:hAnsi="Wingdings" w:hint="default"/>
      </w:rPr>
    </w:lvl>
    <w:lvl w:ilvl="4" w:tplc="8AE282A4" w:tentative="1">
      <w:start w:val="1"/>
      <w:numFmt w:val="bullet"/>
      <w:lvlText w:val=""/>
      <w:lvlJc w:val="left"/>
      <w:pPr>
        <w:tabs>
          <w:tab w:val="num" w:pos="3600"/>
        </w:tabs>
        <w:ind w:left="3600" w:hanging="360"/>
      </w:pPr>
      <w:rPr>
        <w:rFonts w:ascii="Wingdings" w:hAnsi="Wingdings" w:hint="default"/>
      </w:rPr>
    </w:lvl>
    <w:lvl w:ilvl="5" w:tplc="465EFED8" w:tentative="1">
      <w:start w:val="1"/>
      <w:numFmt w:val="bullet"/>
      <w:lvlText w:val=""/>
      <w:lvlJc w:val="left"/>
      <w:pPr>
        <w:tabs>
          <w:tab w:val="num" w:pos="4320"/>
        </w:tabs>
        <w:ind w:left="4320" w:hanging="360"/>
      </w:pPr>
      <w:rPr>
        <w:rFonts w:ascii="Wingdings" w:hAnsi="Wingdings" w:hint="default"/>
      </w:rPr>
    </w:lvl>
    <w:lvl w:ilvl="6" w:tplc="6864553A" w:tentative="1">
      <w:start w:val="1"/>
      <w:numFmt w:val="bullet"/>
      <w:lvlText w:val=""/>
      <w:lvlJc w:val="left"/>
      <w:pPr>
        <w:tabs>
          <w:tab w:val="num" w:pos="5040"/>
        </w:tabs>
        <w:ind w:left="5040" w:hanging="360"/>
      </w:pPr>
      <w:rPr>
        <w:rFonts w:ascii="Wingdings" w:hAnsi="Wingdings" w:hint="default"/>
      </w:rPr>
    </w:lvl>
    <w:lvl w:ilvl="7" w:tplc="2474D414" w:tentative="1">
      <w:start w:val="1"/>
      <w:numFmt w:val="bullet"/>
      <w:lvlText w:val=""/>
      <w:lvlJc w:val="left"/>
      <w:pPr>
        <w:tabs>
          <w:tab w:val="num" w:pos="5760"/>
        </w:tabs>
        <w:ind w:left="5760" w:hanging="360"/>
      </w:pPr>
      <w:rPr>
        <w:rFonts w:ascii="Wingdings" w:hAnsi="Wingdings" w:hint="default"/>
      </w:rPr>
    </w:lvl>
    <w:lvl w:ilvl="8" w:tplc="A39C4A4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BB1C2E"/>
    <w:multiLevelType w:val="hybridMultilevel"/>
    <w:tmpl w:val="6DB419A2"/>
    <w:lvl w:ilvl="0" w:tplc="A9DE5D5E">
      <w:start w:val="1"/>
      <w:numFmt w:val="bullet"/>
      <w:lvlText w:val="•"/>
      <w:lvlJc w:val="left"/>
      <w:pPr>
        <w:tabs>
          <w:tab w:val="num" w:pos="720"/>
        </w:tabs>
        <w:ind w:left="720" w:hanging="360"/>
      </w:pPr>
      <w:rPr>
        <w:rFonts w:ascii="Arial" w:hAnsi="Arial" w:hint="default"/>
      </w:rPr>
    </w:lvl>
    <w:lvl w:ilvl="1" w:tplc="598CE982" w:tentative="1">
      <w:start w:val="1"/>
      <w:numFmt w:val="bullet"/>
      <w:lvlText w:val="•"/>
      <w:lvlJc w:val="left"/>
      <w:pPr>
        <w:tabs>
          <w:tab w:val="num" w:pos="1440"/>
        </w:tabs>
        <w:ind w:left="1440" w:hanging="360"/>
      </w:pPr>
      <w:rPr>
        <w:rFonts w:ascii="Arial" w:hAnsi="Arial" w:hint="default"/>
      </w:rPr>
    </w:lvl>
    <w:lvl w:ilvl="2" w:tplc="E40C266E" w:tentative="1">
      <w:start w:val="1"/>
      <w:numFmt w:val="bullet"/>
      <w:lvlText w:val="•"/>
      <w:lvlJc w:val="left"/>
      <w:pPr>
        <w:tabs>
          <w:tab w:val="num" w:pos="2160"/>
        </w:tabs>
        <w:ind w:left="2160" w:hanging="360"/>
      </w:pPr>
      <w:rPr>
        <w:rFonts w:ascii="Arial" w:hAnsi="Arial" w:hint="default"/>
      </w:rPr>
    </w:lvl>
    <w:lvl w:ilvl="3" w:tplc="D70A39B8" w:tentative="1">
      <w:start w:val="1"/>
      <w:numFmt w:val="bullet"/>
      <w:lvlText w:val="•"/>
      <w:lvlJc w:val="left"/>
      <w:pPr>
        <w:tabs>
          <w:tab w:val="num" w:pos="2880"/>
        </w:tabs>
        <w:ind w:left="2880" w:hanging="360"/>
      </w:pPr>
      <w:rPr>
        <w:rFonts w:ascii="Arial" w:hAnsi="Arial" w:hint="default"/>
      </w:rPr>
    </w:lvl>
    <w:lvl w:ilvl="4" w:tplc="90C2033A" w:tentative="1">
      <w:start w:val="1"/>
      <w:numFmt w:val="bullet"/>
      <w:lvlText w:val="•"/>
      <w:lvlJc w:val="left"/>
      <w:pPr>
        <w:tabs>
          <w:tab w:val="num" w:pos="3600"/>
        </w:tabs>
        <w:ind w:left="3600" w:hanging="360"/>
      </w:pPr>
      <w:rPr>
        <w:rFonts w:ascii="Arial" w:hAnsi="Arial" w:hint="default"/>
      </w:rPr>
    </w:lvl>
    <w:lvl w:ilvl="5" w:tplc="FF785302" w:tentative="1">
      <w:start w:val="1"/>
      <w:numFmt w:val="bullet"/>
      <w:lvlText w:val="•"/>
      <w:lvlJc w:val="left"/>
      <w:pPr>
        <w:tabs>
          <w:tab w:val="num" w:pos="4320"/>
        </w:tabs>
        <w:ind w:left="4320" w:hanging="360"/>
      </w:pPr>
      <w:rPr>
        <w:rFonts w:ascii="Arial" w:hAnsi="Arial" w:hint="default"/>
      </w:rPr>
    </w:lvl>
    <w:lvl w:ilvl="6" w:tplc="F702A990" w:tentative="1">
      <w:start w:val="1"/>
      <w:numFmt w:val="bullet"/>
      <w:lvlText w:val="•"/>
      <w:lvlJc w:val="left"/>
      <w:pPr>
        <w:tabs>
          <w:tab w:val="num" w:pos="5040"/>
        </w:tabs>
        <w:ind w:left="5040" w:hanging="360"/>
      </w:pPr>
      <w:rPr>
        <w:rFonts w:ascii="Arial" w:hAnsi="Arial" w:hint="default"/>
      </w:rPr>
    </w:lvl>
    <w:lvl w:ilvl="7" w:tplc="9590223A" w:tentative="1">
      <w:start w:val="1"/>
      <w:numFmt w:val="bullet"/>
      <w:lvlText w:val="•"/>
      <w:lvlJc w:val="left"/>
      <w:pPr>
        <w:tabs>
          <w:tab w:val="num" w:pos="5760"/>
        </w:tabs>
        <w:ind w:left="5760" w:hanging="360"/>
      </w:pPr>
      <w:rPr>
        <w:rFonts w:ascii="Arial" w:hAnsi="Arial" w:hint="default"/>
      </w:rPr>
    </w:lvl>
    <w:lvl w:ilvl="8" w:tplc="8D3235B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2A2BD6"/>
    <w:multiLevelType w:val="hybridMultilevel"/>
    <w:tmpl w:val="DEFE414A"/>
    <w:lvl w:ilvl="0" w:tplc="2B9C690E">
      <w:start w:val="1"/>
      <w:numFmt w:val="bullet"/>
      <w:lvlText w:val=""/>
      <w:lvlJc w:val="left"/>
      <w:pPr>
        <w:tabs>
          <w:tab w:val="num" w:pos="720"/>
        </w:tabs>
        <w:ind w:left="720" w:hanging="360"/>
      </w:pPr>
      <w:rPr>
        <w:rFonts w:ascii="Symbol" w:hAnsi="Symbol" w:hint="default"/>
      </w:rPr>
    </w:lvl>
    <w:lvl w:ilvl="1" w:tplc="A21A571A" w:tentative="1">
      <w:start w:val="1"/>
      <w:numFmt w:val="bullet"/>
      <w:lvlText w:val=""/>
      <w:lvlJc w:val="left"/>
      <w:pPr>
        <w:tabs>
          <w:tab w:val="num" w:pos="1440"/>
        </w:tabs>
        <w:ind w:left="1440" w:hanging="360"/>
      </w:pPr>
      <w:rPr>
        <w:rFonts w:ascii="Symbol" w:hAnsi="Symbol" w:hint="default"/>
      </w:rPr>
    </w:lvl>
    <w:lvl w:ilvl="2" w:tplc="02CA4A22" w:tentative="1">
      <w:start w:val="1"/>
      <w:numFmt w:val="bullet"/>
      <w:lvlText w:val=""/>
      <w:lvlJc w:val="left"/>
      <w:pPr>
        <w:tabs>
          <w:tab w:val="num" w:pos="2160"/>
        </w:tabs>
        <w:ind w:left="2160" w:hanging="360"/>
      </w:pPr>
      <w:rPr>
        <w:rFonts w:ascii="Symbol" w:hAnsi="Symbol" w:hint="default"/>
      </w:rPr>
    </w:lvl>
    <w:lvl w:ilvl="3" w:tplc="89703186" w:tentative="1">
      <w:start w:val="1"/>
      <w:numFmt w:val="bullet"/>
      <w:lvlText w:val=""/>
      <w:lvlJc w:val="left"/>
      <w:pPr>
        <w:tabs>
          <w:tab w:val="num" w:pos="2880"/>
        </w:tabs>
        <w:ind w:left="2880" w:hanging="360"/>
      </w:pPr>
      <w:rPr>
        <w:rFonts w:ascii="Symbol" w:hAnsi="Symbol" w:hint="default"/>
      </w:rPr>
    </w:lvl>
    <w:lvl w:ilvl="4" w:tplc="5930E2C8" w:tentative="1">
      <w:start w:val="1"/>
      <w:numFmt w:val="bullet"/>
      <w:lvlText w:val=""/>
      <w:lvlJc w:val="left"/>
      <w:pPr>
        <w:tabs>
          <w:tab w:val="num" w:pos="3600"/>
        </w:tabs>
        <w:ind w:left="3600" w:hanging="360"/>
      </w:pPr>
      <w:rPr>
        <w:rFonts w:ascii="Symbol" w:hAnsi="Symbol" w:hint="default"/>
      </w:rPr>
    </w:lvl>
    <w:lvl w:ilvl="5" w:tplc="D646B90C" w:tentative="1">
      <w:start w:val="1"/>
      <w:numFmt w:val="bullet"/>
      <w:lvlText w:val=""/>
      <w:lvlJc w:val="left"/>
      <w:pPr>
        <w:tabs>
          <w:tab w:val="num" w:pos="4320"/>
        </w:tabs>
        <w:ind w:left="4320" w:hanging="360"/>
      </w:pPr>
      <w:rPr>
        <w:rFonts w:ascii="Symbol" w:hAnsi="Symbol" w:hint="default"/>
      </w:rPr>
    </w:lvl>
    <w:lvl w:ilvl="6" w:tplc="93825444" w:tentative="1">
      <w:start w:val="1"/>
      <w:numFmt w:val="bullet"/>
      <w:lvlText w:val=""/>
      <w:lvlJc w:val="left"/>
      <w:pPr>
        <w:tabs>
          <w:tab w:val="num" w:pos="5040"/>
        </w:tabs>
        <w:ind w:left="5040" w:hanging="360"/>
      </w:pPr>
      <w:rPr>
        <w:rFonts w:ascii="Symbol" w:hAnsi="Symbol" w:hint="default"/>
      </w:rPr>
    </w:lvl>
    <w:lvl w:ilvl="7" w:tplc="3E3E553E" w:tentative="1">
      <w:start w:val="1"/>
      <w:numFmt w:val="bullet"/>
      <w:lvlText w:val=""/>
      <w:lvlJc w:val="left"/>
      <w:pPr>
        <w:tabs>
          <w:tab w:val="num" w:pos="5760"/>
        </w:tabs>
        <w:ind w:left="5760" w:hanging="360"/>
      </w:pPr>
      <w:rPr>
        <w:rFonts w:ascii="Symbol" w:hAnsi="Symbol" w:hint="default"/>
      </w:rPr>
    </w:lvl>
    <w:lvl w:ilvl="8" w:tplc="853E1E0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A9E5F08"/>
    <w:multiLevelType w:val="hybridMultilevel"/>
    <w:tmpl w:val="F9F24A06"/>
    <w:lvl w:ilvl="0" w:tplc="58727A64">
      <w:start w:val="1"/>
      <w:numFmt w:val="bullet"/>
      <w:lvlText w:val=""/>
      <w:lvlJc w:val="left"/>
      <w:pPr>
        <w:tabs>
          <w:tab w:val="num" w:pos="720"/>
        </w:tabs>
        <w:ind w:left="720" w:hanging="360"/>
      </w:pPr>
      <w:rPr>
        <w:rFonts w:ascii="Wingdings" w:hAnsi="Wingdings" w:hint="default"/>
      </w:rPr>
    </w:lvl>
    <w:lvl w:ilvl="1" w:tplc="F1166780" w:tentative="1">
      <w:start w:val="1"/>
      <w:numFmt w:val="bullet"/>
      <w:lvlText w:val=""/>
      <w:lvlJc w:val="left"/>
      <w:pPr>
        <w:tabs>
          <w:tab w:val="num" w:pos="1440"/>
        </w:tabs>
        <w:ind w:left="1440" w:hanging="360"/>
      </w:pPr>
      <w:rPr>
        <w:rFonts w:ascii="Wingdings" w:hAnsi="Wingdings" w:hint="default"/>
      </w:rPr>
    </w:lvl>
    <w:lvl w:ilvl="2" w:tplc="1AE06DCE" w:tentative="1">
      <w:start w:val="1"/>
      <w:numFmt w:val="bullet"/>
      <w:lvlText w:val=""/>
      <w:lvlJc w:val="left"/>
      <w:pPr>
        <w:tabs>
          <w:tab w:val="num" w:pos="2160"/>
        </w:tabs>
        <w:ind w:left="2160" w:hanging="360"/>
      </w:pPr>
      <w:rPr>
        <w:rFonts w:ascii="Wingdings" w:hAnsi="Wingdings" w:hint="default"/>
      </w:rPr>
    </w:lvl>
    <w:lvl w:ilvl="3" w:tplc="D20CCF8E" w:tentative="1">
      <w:start w:val="1"/>
      <w:numFmt w:val="bullet"/>
      <w:lvlText w:val=""/>
      <w:lvlJc w:val="left"/>
      <w:pPr>
        <w:tabs>
          <w:tab w:val="num" w:pos="2880"/>
        </w:tabs>
        <w:ind w:left="2880" w:hanging="360"/>
      </w:pPr>
      <w:rPr>
        <w:rFonts w:ascii="Wingdings" w:hAnsi="Wingdings" w:hint="default"/>
      </w:rPr>
    </w:lvl>
    <w:lvl w:ilvl="4" w:tplc="F2ECE14A" w:tentative="1">
      <w:start w:val="1"/>
      <w:numFmt w:val="bullet"/>
      <w:lvlText w:val=""/>
      <w:lvlJc w:val="left"/>
      <w:pPr>
        <w:tabs>
          <w:tab w:val="num" w:pos="3600"/>
        </w:tabs>
        <w:ind w:left="3600" w:hanging="360"/>
      </w:pPr>
      <w:rPr>
        <w:rFonts w:ascii="Wingdings" w:hAnsi="Wingdings" w:hint="default"/>
      </w:rPr>
    </w:lvl>
    <w:lvl w:ilvl="5" w:tplc="4E0CBB2E" w:tentative="1">
      <w:start w:val="1"/>
      <w:numFmt w:val="bullet"/>
      <w:lvlText w:val=""/>
      <w:lvlJc w:val="left"/>
      <w:pPr>
        <w:tabs>
          <w:tab w:val="num" w:pos="4320"/>
        </w:tabs>
        <w:ind w:left="4320" w:hanging="360"/>
      </w:pPr>
      <w:rPr>
        <w:rFonts w:ascii="Wingdings" w:hAnsi="Wingdings" w:hint="default"/>
      </w:rPr>
    </w:lvl>
    <w:lvl w:ilvl="6" w:tplc="7E82B588" w:tentative="1">
      <w:start w:val="1"/>
      <w:numFmt w:val="bullet"/>
      <w:lvlText w:val=""/>
      <w:lvlJc w:val="left"/>
      <w:pPr>
        <w:tabs>
          <w:tab w:val="num" w:pos="5040"/>
        </w:tabs>
        <w:ind w:left="5040" w:hanging="360"/>
      </w:pPr>
      <w:rPr>
        <w:rFonts w:ascii="Wingdings" w:hAnsi="Wingdings" w:hint="default"/>
      </w:rPr>
    </w:lvl>
    <w:lvl w:ilvl="7" w:tplc="B074FC0E" w:tentative="1">
      <w:start w:val="1"/>
      <w:numFmt w:val="bullet"/>
      <w:lvlText w:val=""/>
      <w:lvlJc w:val="left"/>
      <w:pPr>
        <w:tabs>
          <w:tab w:val="num" w:pos="5760"/>
        </w:tabs>
        <w:ind w:left="5760" w:hanging="360"/>
      </w:pPr>
      <w:rPr>
        <w:rFonts w:ascii="Wingdings" w:hAnsi="Wingdings" w:hint="default"/>
      </w:rPr>
    </w:lvl>
    <w:lvl w:ilvl="8" w:tplc="4300E3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77B3A"/>
    <w:multiLevelType w:val="hybridMultilevel"/>
    <w:tmpl w:val="55F64D3E"/>
    <w:lvl w:ilvl="0" w:tplc="9DCAFC80">
      <w:start w:val="1"/>
      <w:numFmt w:val="bullet"/>
      <w:lvlText w:val=""/>
      <w:lvlJc w:val="left"/>
      <w:pPr>
        <w:tabs>
          <w:tab w:val="num" w:pos="720"/>
        </w:tabs>
        <w:ind w:left="720" w:hanging="360"/>
      </w:pPr>
      <w:rPr>
        <w:rFonts w:ascii="Wingdings" w:hAnsi="Wingdings" w:hint="default"/>
      </w:rPr>
    </w:lvl>
    <w:lvl w:ilvl="1" w:tplc="4942E276" w:tentative="1">
      <w:start w:val="1"/>
      <w:numFmt w:val="bullet"/>
      <w:lvlText w:val=""/>
      <w:lvlJc w:val="left"/>
      <w:pPr>
        <w:tabs>
          <w:tab w:val="num" w:pos="1440"/>
        </w:tabs>
        <w:ind w:left="1440" w:hanging="360"/>
      </w:pPr>
      <w:rPr>
        <w:rFonts w:ascii="Wingdings" w:hAnsi="Wingdings" w:hint="default"/>
      </w:rPr>
    </w:lvl>
    <w:lvl w:ilvl="2" w:tplc="557CCF34" w:tentative="1">
      <w:start w:val="1"/>
      <w:numFmt w:val="bullet"/>
      <w:lvlText w:val=""/>
      <w:lvlJc w:val="left"/>
      <w:pPr>
        <w:tabs>
          <w:tab w:val="num" w:pos="2160"/>
        </w:tabs>
        <w:ind w:left="2160" w:hanging="360"/>
      </w:pPr>
      <w:rPr>
        <w:rFonts w:ascii="Wingdings" w:hAnsi="Wingdings" w:hint="default"/>
      </w:rPr>
    </w:lvl>
    <w:lvl w:ilvl="3" w:tplc="96024356" w:tentative="1">
      <w:start w:val="1"/>
      <w:numFmt w:val="bullet"/>
      <w:lvlText w:val=""/>
      <w:lvlJc w:val="left"/>
      <w:pPr>
        <w:tabs>
          <w:tab w:val="num" w:pos="2880"/>
        </w:tabs>
        <w:ind w:left="2880" w:hanging="360"/>
      </w:pPr>
      <w:rPr>
        <w:rFonts w:ascii="Wingdings" w:hAnsi="Wingdings" w:hint="default"/>
      </w:rPr>
    </w:lvl>
    <w:lvl w:ilvl="4" w:tplc="8F5EA06E" w:tentative="1">
      <w:start w:val="1"/>
      <w:numFmt w:val="bullet"/>
      <w:lvlText w:val=""/>
      <w:lvlJc w:val="left"/>
      <w:pPr>
        <w:tabs>
          <w:tab w:val="num" w:pos="3600"/>
        </w:tabs>
        <w:ind w:left="3600" w:hanging="360"/>
      </w:pPr>
      <w:rPr>
        <w:rFonts w:ascii="Wingdings" w:hAnsi="Wingdings" w:hint="default"/>
      </w:rPr>
    </w:lvl>
    <w:lvl w:ilvl="5" w:tplc="15223834" w:tentative="1">
      <w:start w:val="1"/>
      <w:numFmt w:val="bullet"/>
      <w:lvlText w:val=""/>
      <w:lvlJc w:val="left"/>
      <w:pPr>
        <w:tabs>
          <w:tab w:val="num" w:pos="4320"/>
        </w:tabs>
        <w:ind w:left="4320" w:hanging="360"/>
      </w:pPr>
      <w:rPr>
        <w:rFonts w:ascii="Wingdings" w:hAnsi="Wingdings" w:hint="default"/>
      </w:rPr>
    </w:lvl>
    <w:lvl w:ilvl="6" w:tplc="7A1852AC" w:tentative="1">
      <w:start w:val="1"/>
      <w:numFmt w:val="bullet"/>
      <w:lvlText w:val=""/>
      <w:lvlJc w:val="left"/>
      <w:pPr>
        <w:tabs>
          <w:tab w:val="num" w:pos="5040"/>
        </w:tabs>
        <w:ind w:left="5040" w:hanging="360"/>
      </w:pPr>
      <w:rPr>
        <w:rFonts w:ascii="Wingdings" w:hAnsi="Wingdings" w:hint="default"/>
      </w:rPr>
    </w:lvl>
    <w:lvl w:ilvl="7" w:tplc="DF740C92" w:tentative="1">
      <w:start w:val="1"/>
      <w:numFmt w:val="bullet"/>
      <w:lvlText w:val=""/>
      <w:lvlJc w:val="left"/>
      <w:pPr>
        <w:tabs>
          <w:tab w:val="num" w:pos="5760"/>
        </w:tabs>
        <w:ind w:left="5760" w:hanging="360"/>
      </w:pPr>
      <w:rPr>
        <w:rFonts w:ascii="Wingdings" w:hAnsi="Wingdings" w:hint="default"/>
      </w:rPr>
    </w:lvl>
    <w:lvl w:ilvl="8" w:tplc="B3FC7CA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E30A5"/>
    <w:multiLevelType w:val="hybridMultilevel"/>
    <w:tmpl w:val="BF2465C4"/>
    <w:lvl w:ilvl="0" w:tplc="7EBA0B5E">
      <w:start w:val="1"/>
      <w:numFmt w:val="bullet"/>
      <w:lvlText w:val=""/>
      <w:lvlJc w:val="left"/>
      <w:pPr>
        <w:tabs>
          <w:tab w:val="num" w:pos="720"/>
        </w:tabs>
        <w:ind w:left="720" w:hanging="360"/>
      </w:pPr>
      <w:rPr>
        <w:rFonts w:ascii="Wingdings" w:hAnsi="Wingdings" w:hint="default"/>
      </w:rPr>
    </w:lvl>
    <w:lvl w:ilvl="1" w:tplc="607AA610">
      <w:numFmt w:val="bullet"/>
      <w:lvlText w:val=""/>
      <w:lvlJc w:val="left"/>
      <w:pPr>
        <w:tabs>
          <w:tab w:val="num" w:pos="1440"/>
        </w:tabs>
        <w:ind w:left="1440" w:hanging="360"/>
      </w:pPr>
      <w:rPr>
        <w:rFonts w:ascii="Wingdings" w:hAnsi="Wingdings" w:hint="default"/>
      </w:rPr>
    </w:lvl>
    <w:lvl w:ilvl="2" w:tplc="3E1075BE" w:tentative="1">
      <w:start w:val="1"/>
      <w:numFmt w:val="bullet"/>
      <w:lvlText w:val=""/>
      <w:lvlJc w:val="left"/>
      <w:pPr>
        <w:tabs>
          <w:tab w:val="num" w:pos="2160"/>
        </w:tabs>
        <w:ind w:left="2160" w:hanging="360"/>
      </w:pPr>
      <w:rPr>
        <w:rFonts w:ascii="Wingdings" w:hAnsi="Wingdings" w:hint="default"/>
      </w:rPr>
    </w:lvl>
    <w:lvl w:ilvl="3" w:tplc="9C060244" w:tentative="1">
      <w:start w:val="1"/>
      <w:numFmt w:val="bullet"/>
      <w:lvlText w:val=""/>
      <w:lvlJc w:val="left"/>
      <w:pPr>
        <w:tabs>
          <w:tab w:val="num" w:pos="2880"/>
        </w:tabs>
        <w:ind w:left="2880" w:hanging="360"/>
      </w:pPr>
      <w:rPr>
        <w:rFonts w:ascii="Wingdings" w:hAnsi="Wingdings" w:hint="default"/>
      </w:rPr>
    </w:lvl>
    <w:lvl w:ilvl="4" w:tplc="576EB08A" w:tentative="1">
      <w:start w:val="1"/>
      <w:numFmt w:val="bullet"/>
      <w:lvlText w:val=""/>
      <w:lvlJc w:val="left"/>
      <w:pPr>
        <w:tabs>
          <w:tab w:val="num" w:pos="3600"/>
        </w:tabs>
        <w:ind w:left="3600" w:hanging="360"/>
      </w:pPr>
      <w:rPr>
        <w:rFonts w:ascii="Wingdings" w:hAnsi="Wingdings" w:hint="default"/>
      </w:rPr>
    </w:lvl>
    <w:lvl w:ilvl="5" w:tplc="27EAA60A" w:tentative="1">
      <w:start w:val="1"/>
      <w:numFmt w:val="bullet"/>
      <w:lvlText w:val=""/>
      <w:lvlJc w:val="left"/>
      <w:pPr>
        <w:tabs>
          <w:tab w:val="num" w:pos="4320"/>
        </w:tabs>
        <w:ind w:left="4320" w:hanging="360"/>
      </w:pPr>
      <w:rPr>
        <w:rFonts w:ascii="Wingdings" w:hAnsi="Wingdings" w:hint="default"/>
      </w:rPr>
    </w:lvl>
    <w:lvl w:ilvl="6" w:tplc="63541B92" w:tentative="1">
      <w:start w:val="1"/>
      <w:numFmt w:val="bullet"/>
      <w:lvlText w:val=""/>
      <w:lvlJc w:val="left"/>
      <w:pPr>
        <w:tabs>
          <w:tab w:val="num" w:pos="5040"/>
        </w:tabs>
        <w:ind w:left="5040" w:hanging="360"/>
      </w:pPr>
      <w:rPr>
        <w:rFonts w:ascii="Wingdings" w:hAnsi="Wingdings" w:hint="default"/>
      </w:rPr>
    </w:lvl>
    <w:lvl w:ilvl="7" w:tplc="27C65A36" w:tentative="1">
      <w:start w:val="1"/>
      <w:numFmt w:val="bullet"/>
      <w:lvlText w:val=""/>
      <w:lvlJc w:val="left"/>
      <w:pPr>
        <w:tabs>
          <w:tab w:val="num" w:pos="5760"/>
        </w:tabs>
        <w:ind w:left="5760" w:hanging="360"/>
      </w:pPr>
      <w:rPr>
        <w:rFonts w:ascii="Wingdings" w:hAnsi="Wingdings" w:hint="default"/>
      </w:rPr>
    </w:lvl>
    <w:lvl w:ilvl="8" w:tplc="4F80448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537EE"/>
    <w:multiLevelType w:val="hybridMultilevel"/>
    <w:tmpl w:val="DE4CB9E4"/>
    <w:lvl w:ilvl="0" w:tplc="05A6F1AC">
      <w:start w:val="1"/>
      <w:numFmt w:val="bullet"/>
      <w:lvlText w:val="•"/>
      <w:lvlJc w:val="left"/>
      <w:pPr>
        <w:tabs>
          <w:tab w:val="num" w:pos="720"/>
        </w:tabs>
        <w:ind w:left="720" w:hanging="360"/>
      </w:pPr>
      <w:rPr>
        <w:rFonts w:ascii="Arial" w:hAnsi="Arial" w:hint="default"/>
      </w:rPr>
    </w:lvl>
    <w:lvl w:ilvl="1" w:tplc="08143EB2" w:tentative="1">
      <w:start w:val="1"/>
      <w:numFmt w:val="bullet"/>
      <w:lvlText w:val="•"/>
      <w:lvlJc w:val="left"/>
      <w:pPr>
        <w:tabs>
          <w:tab w:val="num" w:pos="1440"/>
        </w:tabs>
        <w:ind w:left="1440" w:hanging="360"/>
      </w:pPr>
      <w:rPr>
        <w:rFonts w:ascii="Arial" w:hAnsi="Arial" w:hint="default"/>
      </w:rPr>
    </w:lvl>
    <w:lvl w:ilvl="2" w:tplc="BE208234" w:tentative="1">
      <w:start w:val="1"/>
      <w:numFmt w:val="bullet"/>
      <w:lvlText w:val="•"/>
      <w:lvlJc w:val="left"/>
      <w:pPr>
        <w:tabs>
          <w:tab w:val="num" w:pos="2160"/>
        </w:tabs>
        <w:ind w:left="2160" w:hanging="360"/>
      </w:pPr>
      <w:rPr>
        <w:rFonts w:ascii="Arial" w:hAnsi="Arial" w:hint="default"/>
      </w:rPr>
    </w:lvl>
    <w:lvl w:ilvl="3" w:tplc="9B7C54BA" w:tentative="1">
      <w:start w:val="1"/>
      <w:numFmt w:val="bullet"/>
      <w:lvlText w:val="•"/>
      <w:lvlJc w:val="left"/>
      <w:pPr>
        <w:tabs>
          <w:tab w:val="num" w:pos="2880"/>
        </w:tabs>
        <w:ind w:left="2880" w:hanging="360"/>
      </w:pPr>
      <w:rPr>
        <w:rFonts w:ascii="Arial" w:hAnsi="Arial" w:hint="default"/>
      </w:rPr>
    </w:lvl>
    <w:lvl w:ilvl="4" w:tplc="DEDC2414" w:tentative="1">
      <w:start w:val="1"/>
      <w:numFmt w:val="bullet"/>
      <w:lvlText w:val="•"/>
      <w:lvlJc w:val="left"/>
      <w:pPr>
        <w:tabs>
          <w:tab w:val="num" w:pos="3600"/>
        </w:tabs>
        <w:ind w:left="3600" w:hanging="360"/>
      </w:pPr>
      <w:rPr>
        <w:rFonts w:ascii="Arial" w:hAnsi="Arial" w:hint="default"/>
      </w:rPr>
    </w:lvl>
    <w:lvl w:ilvl="5" w:tplc="71728D42" w:tentative="1">
      <w:start w:val="1"/>
      <w:numFmt w:val="bullet"/>
      <w:lvlText w:val="•"/>
      <w:lvlJc w:val="left"/>
      <w:pPr>
        <w:tabs>
          <w:tab w:val="num" w:pos="4320"/>
        </w:tabs>
        <w:ind w:left="4320" w:hanging="360"/>
      </w:pPr>
      <w:rPr>
        <w:rFonts w:ascii="Arial" w:hAnsi="Arial" w:hint="default"/>
      </w:rPr>
    </w:lvl>
    <w:lvl w:ilvl="6" w:tplc="9202F684" w:tentative="1">
      <w:start w:val="1"/>
      <w:numFmt w:val="bullet"/>
      <w:lvlText w:val="•"/>
      <w:lvlJc w:val="left"/>
      <w:pPr>
        <w:tabs>
          <w:tab w:val="num" w:pos="5040"/>
        </w:tabs>
        <w:ind w:left="5040" w:hanging="360"/>
      </w:pPr>
      <w:rPr>
        <w:rFonts w:ascii="Arial" w:hAnsi="Arial" w:hint="default"/>
      </w:rPr>
    </w:lvl>
    <w:lvl w:ilvl="7" w:tplc="E97006F6" w:tentative="1">
      <w:start w:val="1"/>
      <w:numFmt w:val="bullet"/>
      <w:lvlText w:val="•"/>
      <w:lvlJc w:val="left"/>
      <w:pPr>
        <w:tabs>
          <w:tab w:val="num" w:pos="5760"/>
        </w:tabs>
        <w:ind w:left="5760" w:hanging="360"/>
      </w:pPr>
      <w:rPr>
        <w:rFonts w:ascii="Arial" w:hAnsi="Arial" w:hint="default"/>
      </w:rPr>
    </w:lvl>
    <w:lvl w:ilvl="8" w:tplc="581818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113611"/>
    <w:multiLevelType w:val="hybridMultilevel"/>
    <w:tmpl w:val="B950C096"/>
    <w:lvl w:ilvl="0" w:tplc="C5446C42">
      <w:start w:val="1"/>
      <w:numFmt w:val="bullet"/>
      <w:lvlText w:val="•"/>
      <w:lvlJc w:val="left"/>
      <w:pPr>
        <w:tabs>
          <w:tab w:val="num" w:pos="720"/>
        </w:tabs>
        <w:ind w:left="720" w:hanging="360"/>
      </w:pPr>
      <w:rPr>
        <w:rFonts w:ascii="Arial" w:hAnsi="Arial" w:hint="default"/>
      </w:rPr>
    </w:lvl>
    <w:lvl w:ilvl="1" w:tplc="C1EE40B8" w:tentative="1">
      <w:start w:val="1"/>
      <w:numFmt w:val="bullet"/>
      <w:lvlText w:val="•"/>
      <w:lvlJc w:val="left"/>
      <w:pPr>
        <w:tabs>
          <w:tab w:val="num" w:pos="1440"/>
        </w:tabs>
        <w:ind w:left="1440" w:hanging="360"/>
      </w:pPr>
      <w:rPr>
        <w:rFonts w:ascii="Arial" w:hAnsi="Arial" w:hint="default"/>
      </w:rPr>
    </w:lvl>
    <w:lvl w:ilvl="2" w:tplc="67D2621A" w:tentative="1">
      <w:start w:val="1"/>
      <w:numFmt w:val="bullet"/>
      <w:lvlText w:val="•"/>
      <w:lvlJc w:val="left"/>
      <w:pPr>
        <w:tabs>
          <w:tab w:val="num" w:pos="2160"/>
        </w:tabs>
        <w:ind w:left="2160" w:hanging="360"/>
      </w:pPr>
      <w:rPr>
        <w:rFonts w:ascii="Arial" w:hAnsi="Arial" w:hint="default"/>
      </w:rPr>
    </w:lvl>
    <w:lvl w:ilvl="3" w:tplc="EE501274" w:tentative="1">
      <w:start w:val="1"/>
      <w:numFmt w:val="bullet"/>
      <w:lvlText w:val="•"/>
      <w:lvlJc w:val="left"/>
      <w:pPr>
        <w:tabs>
          <w:tab w:val="num" w:pos="2880"/>
        </w:tabs>
        <w:ind w:left="2880" w:hanging="360"/>
      </w:pPr>
      <w:rPr>
        <w:rFonts w:ascii="Arial" w:hAnsi="Arial" w:hint="default"/>
      </w:rPr>
    </w:lvl>
    <w:lvl w:ilvl="4" w:tplc="2EB2CFF2" w:tentative="1">
      <w:start w:val="1"/>
      <w:numFmt w:val="bullet"/>
      <w:lvlText w:val="•"/>
      <w:lvlJc w:val="left"/>
      <w:pPr>
        <w:tabs>
          <w:tab w:val="num" w:pos="3600"/>
        </w:tabs>
        <w:ind w:left="3600" w:hanging="360"/>
      </w:pPr>
      <w:rPr>
        <w:rFonts w:ascii="Arial" w:hAnsi="Arial" w:hint="default"/>
      </w:rPr>
    </w:lvl>
    <w:lvl w:ilvl="5" w:tplc="2A729DBA" w:tentative="1">
      <w:start w:val="1"/>
      <w:numFmt w:val="bullet"/>
      <w:lvlText w:val="•"/>
      <w:lvlJc w:val="left"/>
      <w:pPr>
        <w:tabs>
          <w:tab w:val="num" w:pos="4320"/>
        </w:tabs>
        <w:ind w:left="4320" w:hanging="360"/>
      </w:pPr>
      <w:rPr>
        <w:rFonts w:ascii="Arial" w:hAnsi="Arial" w:hint="default"/>
      </w:rPr>
    </w:lvl>
    <w:lvl w:ilvl="6" w:tplc="50067430" w:tentative="1">
      <w:start w:val="1"/>
      <w:numFmt w:val="bullet"/>
      <w:lvlText w:val="•"/>
      <w:lvlJc w:val="left"/>
      <w:pPr>
        <w:tabs>
          <w:tab w:val="num" w:pos="5040"/>
        </w:tabs>
        <w:ind w:left="5040" w:hanging="360"/>
      </w:pPr>
      <w:rPr>
        <w:rFonts w:ascii="Arial" w:hAnsi="Arial" w:hint="default"/>
      </w:rPr>
    </w:lvl>
    <w:lvl w:ilvl="7" w:tplc="CF42CBEC" w:tentative="1">
      <w:start w:val="1"/>
      <w:numFmt w:val="bullet"/>
      <w:lvlText w:val="•"/>
      <w:lvlJc w:val="left"/>
      <w:pPr>
        <w:tabs>
          <w:tab w:val="num" w:pos="5760"/>
        </w:tabs>
        <w:ind w:left="5760" w:hanging="360"/>
      </w:pPr>
      <w:rPr>
        <w:rFonts w:ascii="Arial" w:hAnsi="Arial" w:hint="default"/>
      </w:rPr>
    </w:lvl>
    <w:lvl w:ilvl="8" w:tplc="CC321C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081B06"/>
    <w:multiLevelType w:val="hybridMultilevel"/>
    <w:tmpl w:val="D6C4A9B4"/>
    <w:lvl w:ilvl="0" w:tplc="E32EFFEE">
      <w:start w:val="1"/>
      <w:numFmt w:val="bullet"/>
      <w:lvlText w:val="•"/>
      <w:lvlJc w:val="left"/>
      <w:pPr>
        <w:tabs>
          <w:tab w:val="num" w:pos="720"/>
        </w:tabs>
        <w:ind w:left="720" w:hanging="360"/>
      </w:pPr>
      <w:rPr>
        <w:rFonts w:ascii="Arial" w:hAnsi="Arial" w:hint="default"/>
      </w:rPr>
    </w:lvl>
    <w:lvl w:ilvl="1" w:tplc="EFCAB9DE" w:tentative="1">
      <w:start w:val="1"/>
      <w:numFmt w:val="bullet"/>
      <w:lvlText w:val="•"/>
      <w:lvlJc w:val="left"/>
      <w:pPr>
        <w:tabs>
          <w:tab w:val="num" w:pos="1440"/>
        </w:tabs>
        <w:ind w:left="1440" w:hanging="360"/>
      </w:pPr>
      <w:rPr>
        <w:rFonts w:ascii="Arial" w:hAnsi="Arial" w:hint="default"/>
      </w:rPr>
    </w:lvl>
    <w:lvl w:ilvl="2" w:tplc="FB42C480" w:tentative="1">
      <w:start w:val="1"/>
      <w:numFmt w:val="bullet"/>
      <w:lvlText w:val="•"/>
      <w:lvlJc w:val="left"/>
      <w:pPr>
        <w:tabs>
          <w:tab w:val="num" w:pos="2160"/>
        </w:tabs>
        <w:ind w:left="2160" w:hanging="360"/>
      </w:pPr>
      <w:rPr>
        <w:rFonts w:ascii="Arial" w:hAnsi="Arial" w:hint="default"/>
      </w:rPr>
    </w:lvl>
    <w:lvl w:ilvl="3" w:tplc="EC5874F6" w:tentative="1">
      <w:start w:val="1"/>
      <w:numFmt w:val="bullet"/>
      <w:lvlText w:val="•"/>
      <w:lvlJc w:val="left"/>
      <w:pPr>
        <w:tabs>
          <w:tab w:val="num" w:pos="2880"/>
        </w:tabs>
        <w:ind w:left="2880" w:hanging="360"/>
      </w:pPr>
      <w:rPr>
        <w:rFonts w:ascii="Arial" w:hAnsi="Arial" w:hint="default"/>
      </w:rPr>
    </w:lvl>
    <w:lvl w:ilvl="4" w:tplc="9B881A74" w:tentative="1">
      <w:start w:val="1"/>
      <w:numFmt w:val="bullet"/>
      <w:lvlText w:val="•"/>
      <w:lvlJc w:val="left"/>
      <w:pPr>
        <w:tabs>
          <w:tab w:val="num" w:pos="3600"/>
        </w:tabs>
        <w:ind w:left="3600" w:hanging="360"/>
      </w:pPr>
      <w:rPr>
        <w:rFonts w:ascii="Arial" w:hAnsi="Arial" w:hint="default"/>
      </w:rPr>
    </w:lvl>
    <w:lvl w:ilvl="5" w:tplc="4F001328" w:tentative="1">
      <w:start w:val="1"/>
      <w:numFmt w:val="bullet"/>
      <w:lvlText w:val="•"/>
      <w:lvlJc w:val="left"/>
      <w:pPr>
        <w:tabs>
          <w:tab w:val="num" w:pos="4320"/>
        </w:tabs>
        <w:ind w:left="4320" w:hanging="360"/>
      </w:pPr>
      <w:rPr>
        <w:rFonts w:ascii="Arial" w:hAnsi="Arial" w:hint="default"/>
      </w:rPr>
    </w:lvl>
    <w:lvl w:ilvl="6" w:tplc="6320600A" w:tentative="1">
      <w:start w:val="1"/>
      <w:numFmt w:val="bullet"/>
      <w:lvlText w:val="•"/>
      <w:lvlJc w:val="left"/>
      <w:pPr>
        <w:tabs>
          <w:tab w:val="num" w:pos="5040"/>
        </w:tabs>
        <w:ind w:left="5040" w:hanging="360"/>
      </w:pPr>
      <w:rPr>
        <w:rFonts w:ascii="Arial" w:hAnsi="Arial" w:hint="default"/>
      </w:rPr>
    </w:lvl>
    <w:lvl w:ilvl="7" w:tplc="F238D876" w:tentative="1">
      <w:start w:val="1"/>
      <w:numFmt w:val="bullet"/>
      <w:lvlText w:val="•"/>
      <w:lvlJc w:val="left"/>
      <w:pPr>
        <w:tabs>
          <w:tab w:val="num" w:pos="5760"/>
        </w:tabs>
        <w:ind w:left="5760" w:hanging="360"/>
      </w:pPr>
      <w:rPr>
        <w:rFonts w:ascii="Arial" w:hAnsi="Arial" w:hint="default"/>
      </w:rPr>
    </w:lvl>
    <w:lvl w:ilvl="8" w:tplc="DACC5E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344A3D"/>
    <w:multiLevelType w:val="hybridMultilevel"/>
    <w:tmpl w:val="70F85714"/>
    <w:lvl w:ilvl="0" w:tplc="299A4DBA">
      <w:start w:val="1"/>
      <w:numFmt w:val="bullet"/>
      <w:lvlText w:val=""/>
      <w:lvlJc w:val="left"/>
      <w:pPr>
        <w:tabs>
          <w:tab w:val="num" w:pos="720"/>
        </w:tabs>
        <w:ind w:left="720" w:hanging="360"/>
      </w:pPr>
      <w:rPr>
        <w:rFonts w:ascii="Wingdings" w:hAnsi="Wingdings" w:hint="default"/>
      </w:rPr>
    </w:lvl>
    <w:lvl w:ilvl="1" w:tplc="59CAF230" w:tentative="1">
      <w:start w:val="1"/>
      <w:numFmt w:val="bullet"/>
      <w:lvlText w:val=""/>
      <w:lvlJc w:val="left"/>
      <w:pPr>
        <w:tabs>
          <w:tab w:val="num" w:pos="1440"/>
        </w:tabs>
        <w:ind w:left="1440" w:hanging="360"/>
      </w:pPr>
      <w:rPr>
        <w:rFonts w:ascii="Wingdings" w:hAnsi="Wingdings" w:hint="default"/>
      </w:rPr>
    </w:lvl>
    <w:lvl w:ilvl="2" w:tplc="C744134A" w:tentative="1">
      <w:start w:val="1"/>
      <w:numFmt w:val="bullet"/>
      <w:lvlText w:val=""/>
      <w:lvlJc w:val="left"/>
      <w:pPr>
        <w:tabs>
          <w:tab w:val="num" w:pos="2160"/>
        </w:tabs>
        <w:ind w:left="2160" w:hanging="360"/>
      </w:pPr>
      <w:rPr>
        <w:rFonts w:ascii="Wingdings" w:hAnsi="Wingdings" w:hint="default"/>
      </w:rPr>
    </w:lvl>
    <w:lvl w:ilvl="3" w:tplc="48CE9710" w:tentative="1">
      <w:start w:val="1"/>
      <w:numFmt w:val="bullet"/>
      <w:lvlText w:val=""/>
      <w:lvlJc w:val="left"/>
      <w:pPr>
        <w:tabs>
          <w:tab w:val="num" w:pos="2880"/>
        </w:tabs>
        <w:ind w:left="2880" w:hanging="360"/>
      </w:pPr>
      <w:rPr>
        <w:rFonts w:ascii="Wingdings" w:hAnsi="Wingdings" w:hint="default"/>
      </w:rPr>
    </w:lvl>
    <w:lvl w:ilvl="4" w:tplc="E4D459D6" w:tentative="1">
      <w:start w:val="1"/>
      <w:numFmt w:val="bullet"/>
      <w:lvlText w:val=""/>
      <w:lvlJc w:val="left"/>
      <w:pPr>
        <w:tabs>
          <w:tab w:val="num" w:pos="3600"/>
        </w:tabs>
        <w:ind w:left="3600" w:hanging="360"/>
      </w:pPr>
      <w:rPr>
        <w:rFonts w:ascii="Wingdings" w:hAnsi="Wingdings" w:hint="default"/>
      </w:rPr>
    </w:lvl>
    <w:lvl w:ilvl="5" w:tplc="DD3827E2" w:tentative="1">
      <w:start w:val="1"/>
      <w:numFmt w:val="bullet"/>
      <w:lvlText w:val=""/>
      <w:lvlJc w:val="left"/>
      <w:pPr>
        <w:tabs>
          <w:tab w:val="num" w:pos="4320"/>
        </w:tabs>
        <w:ind w:left="4320" w:hanging="360"/>
      </w:pPr>
      <w:rPr>
        <w:rFonts w:ascii="Wingdings" w:hAnsi="Wingdings" w:hint="default"/>
      </w:rPr>
    </w:lvl>
    <w:lvl w:ilvl="6" w:tplc="821609F4" w:tentative="1">
      <w:start w:val="1"/>
      <w:numFmt w:val="bullet"/>
      <w:lvlText w:val=""/>
      <w:lvlJc w:val="left"/>
      <w:pPr>
        <w:tabs>
          <w:tab w:val="num" w:pos="5040"/>
        </w:tabs>
        <w:ind w:left="5040" w:hanging="360"/>
      </w:pPr>
      <w:rPr>
        <w:rFonts w:ascii="Wingdings" w:hAnsi="Wingdings" w:hint="default"/>
      </w:rPr>
    </w:lvl>
    <w:lvl w:ilvl="7" w:tplc="149AA2B2" w:tentative="1">
      <w:start w:val="1"/>
      <w:numFmt w:val="bullet"/>
      <w:lvlText w:val=""/>
      <w:lvlJc w:val="left"/>
      <w:pPr>
        <w:tabs>
          <w:tab w:val="num" w:pos="5760"/>
        </w:tabs>
        <w:ind w:left="5760" w:hanging="360"/>
      </w:pPr>
      <w:rPr>
        <w:rFonts w:ascii="Wingdings" w:hAnsi="Wingdings" w:hint="default"/>
      </w:rPr>
    </w:lvl>
    <w:lvl w:ilvl="8" w:tplc="12A826A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B0017D"/>
    <w:multiLevelType w:val="hybridMultilevel"/>
    <w:tmpl w:val="783C2980"/>
    <w:lvl w:ilvl="0" w:tplc="7F6CCF10">
      <w:start w:val="1"/>
      <w:numFmt w:val="bullet"/>
      <w:lvlText w:val="•"/>
      <w:lvlJc w:val="left"/>
      <w:pPr>
        <w:tabs>
          <w:tab w:val="num" w:pos="720"/>
        </w:tabs>
        <w:ind w:left="720" w:hanging="360"/>
      </w:pPr>
      <w:rPr>
        <w:rFonts w:ascii="Arial" w:hAnsi="Arial" w:hint="default"/>
      </w:rPr>
    </w:lvl>
    <w:lvl w:ilvl="1" w:tplc="2FF65F8E">
      <w:numFmt w:val="bullet"/>
      <w:lvlText w:val=""/>
      <w:lvlJc w:val="left"/>
      <w:pPr>
        <w:tabs>
          <w:tab w:val="num" w:pos="1440"/>
        </w:tabs>
        <w:ind w:left="1440" w:hanging="360"/>
      </w:pPr>
      <w:rPr>
        <w:rFonts w:ascii="Wingdings" w:hAnsi="Wingdings" w:hint="default"/>
      </w:rPr>
    </w:lvl>
    <w:lvl w:ilvl="2" w:tplc="1E9810C2" w:tentative="1">
      <w:start w:val="1"/>
      <w:numFmt w:val="bullet"/>
      <w:lvlText w:val="•"/>
      <w:lvlJc w:val="left"/>
      <w:pPr>
        <w:tabs>
          <w:tab w:val="num" w:pos="2160"/>
        </w:tabs>
        <w:ind w:left="2160" w:hanging="360"/>
      </w:pPr>
      <w:rPr>
        <w:rFonts w:ascii="Arial" w:hAnsi="Arial" w:hint="default"/>
      </w:rPr>
    </w:lvl>
    <w:lvl w:ilvl="3" w:tplc="470AA1A2" w:tentative="1">
      <w:start w:val="1"/>
      <w:numFmt w:val="bullet"/>
      <w:lvlText w:val="•"/>
      <w:lvlJc w:val="left"/>
      <w:pPr>
        <w:tabs>
          <w:tab w:val="num" w:pos="2880"/>
        </w:tabs>
        <w:ind w:left="2880" w:hanging="360"/>
      </w:pPr>
      <w:rPr>
        <w:rFonts w:ascii="Arial" w:hAnsi="Arial" w:hint="default"/>
      </w:rPr>
    </w:lvl>
    <w:lvl w:ilvl="4" w:tplc="5A1EC970" w:tentative="1">
      <w:start w:val="1"/>
      <w:numFmt w:val="bullet"/>
      <w:lvlText w:val="•"/>
      <w:lvlJc w:val="left"/>
      <w:pPr>
        <w:tabs>
          <w:tab w:val="num" w:pos="3600"/>
        </w:tabs>
        <w:ind w:left="3600" w:hanging="360"/>
      </w:pPr>
      <w:rPr>
        <w:rFonts w:ascii="Arial" w:hAnsi="Arial" w:hint="default"/>
      </w:rPr>
    </w:lvl>
    <w:lvl w:ilvl="5" w:tplc="89D06490" w:tentative="1">
      <w:start w:val="1"/>
      <w:numFmt w:val="bullet"/>
      <w:lvlText w:val="•"/>
      <w:lvlJc w:val="left"/>
      <w:pPr>
        <w:tabs>
          <w:tab w:val="num" w:pos="4320"/>
        </w:tabs>
        <w:ind w:left="4320" w:hanging="360"/>
      </w:pPr>
      <w:rPr>
        <w:rFonts w:ascii="Arial" w:hAnsi="Arial" w:hint="default"/>
      </w:rPr>
    </w:lvl>
    <w:lvl w:ilvl="6" w:tplc="764E16E4" w:tentative="1">
      <w:start w:val="1"/>
      <w:numFmt w:val="bullet"/>
      <w:lvlText w:val="•"/>
      <w:lvlJc w:val="left"/>
      <w:pPr>
        <w:tabs>
          <w:tab w:val="num" w:pos="5040"/>
        </w:tabs>
        <w:ind w:left="5040" w:hanging="360"/>
      </w:pPr>
      <w:rPr>
        <w:rFonts w:ascii="Arial" w:hAnsi="Arial" w:hint="default"/>
      </w:rPr>
    </w:lvl>
    <w:lvl w:ilvl="7" w:tplc="805A7C2A" w:tentative="1">
      <w:start w:val="1"/>
      <w:numFmt w:val="bullet"/>
      <w:lvlText w:val="•"/>
      <w:lvlJc w:val="left"/>
      <w:pPr>
        <w:tabs>
          <w:tab w:val="num" w:pos="5760"/>
        </w:tabs>
        <w:ind w:left="5760" w:hanging="360"/>
      </w:pPr>
      <w:rPr>
        <w:rFonts w:ascii="Arial" w:hAnsi="Arial" w:hint="default"/>
      </w:rPr>
    </w:lvl>
    <w:lvl w:ilvl="8" w:tplc="DC5406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934FD"/>
    <w:multiLevelType w:val="hybridMultilevel"/>
    <w:tmpl w:val="20221CB4"/>
    <w:lvl w:ilvl="0" w:tplc="6F4E880E">
      <w:start w:val="1"/>
      <w:numFmt w:val="bullet"/>
      <w:lvlText w:val=""/>
      <w:lvlJc w:val="left"/>
      <w:pPr>
        <w:tabs>
          <w:tab w:val="num" w:pos="720"/>
        </w:tabs>
        <w:ind w:left="720" w:hanging="360"/>
      </w:pPr>
      <w:rPr>
        <w:rFonts w:ascii="Wingdings" w:hAnsi="Wingdings" w:hint="default"/>
      </w:rPr>
    </w:lvl>
    <w:lvl w:ilvl="1" w:tplc="0B3428CE" w:tentative="1">
      <w:start w:val="1"/>
      <w:numFmt w:val="bullet"/>
      <w:lvlText w:val=""/>
      <w:lvlJc w:val="left"/>
      <w:pPr>
        <w:tabs>
          <w:tab w:val="num" w:pos="1440"/>
        </w:tabs>
        <w:ind w:left="1440" w:hanging="360"/>
      </w:pPr>
      <w:rPr>
        <w:rFonts w:ascii="Wingdings" w:hAnsi="Wingdings" w:hint="default"/>
      </w:rPr>
    </w:lvl>
    <w:lvl w:ilvl="2" w:tplc="C0B0C5F8" w:tentative="1">
      <w:start w:val="1"/>
      <w:numFmt w:val="bullet"/>
      <w:lvlText w:val=""/>
      <w:lvlJc w:val="left"/>
      <w:pPr>
        <w:tabs>
          <w:tab w:val="num" w:pos="2160"/>
        </w:tabs>
        <w:ind w:left="2160" w:hanging="360"/>
      </w:pPr>
      <w:rPr>
        <w:rFonts w:ascii="Wingdings" w:hAnsi="Wingdings" w:hint="default"/>
      </w:rPr>
    </w:lvl>
    <w:lvl w:ilvl="3" w:tplc="2FBE04F0" w:tentative="1">
      <w:start w:val="1"/>
      <w:numFmt w:val="bullet"/>
      <w:lvlText w:val=""/>
      <w:lvlJc w:val="left"/>
      <w:pPr>
        <w:tabs>
          <w:tab w:val="num" w:pos="2880"/>
        </w:tabs>
        <w:ind w:left="2880" w:hanging="360"/>
      </w:pPr>
      <w:rPr>
        <w:rFonts w:ascii="Wingdings" w:hAnsi="Wingdings" w:hint="default"/>
      </w:rPr>
    </w:lvl>
    <w:lvl w:ilvl="4" w:tplc="C13A4BB4" w:tentative="1">
      <w:start w:val="1"/>
      <w:numFmt w:val="bullet"/>
      <w:lvlText w:val=""/>
      <w:lvlJc w:val="left"/>
      <w:pPr>
        <w:tabs>
          <w:tab w:val="num" w:pos="3600"/>
        </w:tabs>
        <w:ind w:left="3600" w:hanging="360"/>
      </w:pPr>
      <w:rPr>
        <w:rFonts w:ascii="Wingdings" w:hAnsi="Wingdings" w:hint="default"/>
      </w:rPr>
    </w:lvl>
    <w:lvl w:ilvl="5" w:tplc="959AC02E" w:tentative="1">
      <w:start w:val="1"/>
      <w:numFmt w:val="bullet"/>
      <w:lvlText w:val=""/>
      <w:lvlJc w:val="left"/>
      <w:pPr>
        <w:tabs>
          <w:tab w:val="num" w:pos="4320"/>
        </w:tabs>
        <w:ind w:left="4320" w:hanging="360"/>
      </w:pPr>
      <w:rPr>
        <w:rFonts w:ascii="Wingdings" w:hAnsi="Wingdings" w:hint="default"/>
      </w:rPr>
    </w:lvl>
    <w:lvl w:ilvl="6" w:tplc="305CB3FC" w:tentative="1">
      <w:start w:val="1"/>
      <w:numFmt w:val="bullet"/>
      <w:lvlText w:val=""/>
      <w:lvlJc w:val="left"/>
      <w:pPr>
        <w:tabs>
          <w:tab w:val="num" w:pos="5040"/>
        </w:tabs>
        <w:ind w:left="5040" w:hanging="360"/>
      </w:pPr>
      <w:rPr>
        <w:rFonts w:ascii="Wingdings" w:hAnsi="Wingdings" w:hint="default"/>
      </w:rPr>
    </w:lvl>
    <w:lvl w:ilvl="7" w:tplc="4788C21C" w:tentative="1">
      <w:start w:val="1"/>
      <w:numFmt w:val="bullet"/>
      <w:lvlText w:val=""/>
      <w:lvlJc w:val="left"/>
      <w:pPr>
        <w:tabs>
          <w:tab w:val="num" w:pos="5760"/>
        </w:tabs>
        <w:ind w:left="5760" w:hanging="360"/>
      </w:pPr>
      <w:rPr>
        <w:rFonts w:ascii="Wingdings" w:hAnsi="Wingdings" w:hint="default"/>
      </w:rPr>
    </w:lvl>
    <w:lvl w:ilvl="8" w:tplc="690AFD5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2F7982"/>
    <w:multiLevelType w:val="hybridMultilevel"/>
    <w:tmpl w:val="8452D7EC"/>
    <w:lvl w:ilvl="0" w:tplc="0F0819C0">
      <w:start w:val="1"/>
      <w:numFmt w:val="bullet"/>
      <w:lvlText w:val="-"/>
      <w:lvlJc w:val="left"/>
      <w:pPr>
        <w:tabs>
          <w:tab w:val="num" w:pos="720"/>
        </w:tabs>
        <w:ind w:left="720" w:hanging="360"/>
      </w:pPr>
      <w:rPr>
        <w:rFonts w:ascii="Times New Roman" w:hAnsi="Times New Roman" w:hint="default"/>
      </w:rPr>
    </w:lvl>
    <w:lvl w:ilvl="1" w:tplc="44303B88" w:tentative="1">
      <w:start w:val="1"/>
      <w:numFmt w:val="bullet"/>
      <w:lvlText w:val="-"/>
      <w:lvlJc w:val="left"/>
      <w:pPr>
        <w:tabs>
          <w:tab w:val="num" w:pos="1440"/>
        </w:tabs>
        <w:ind w:left="1440" w:hanging="360"/>
      </w:pPr>
      <w:rPr>
        <w:rFonts w:ascii="Times New Roman" w:hAnsi="Times New Roman" w:hint="default"/>
      </w:rPr>
    </w:lvl>
    <w:lvl w:ilvl="2" w:tplc="2D162B32" w:tentative="1">
      <w:start w:val="1"/>
      <w:numFmt w:val="bullet"/>
      <w:lvlText w:val="-"/>
      <w:lvlJc w:val="left"/>
      <w:pPr>
        <w:tabs>
          <w:tab w:val="num" w:pos="2160"/>
        </w:tabs>
        <w:ind w:left="2160" w:hanging="360"/>
      </w:pPr>
      <w:rPr>
        <w:rFonts w:ascii="Times New Roman" w:hAnsi="Times New Roman" w:hint="default"/>
      </w:rPr>
    </w:lvl>
    <w:lvl w:ilvl="3" w:tplc="8A94BE86" w:tentative="1">
      <w:start w:val="1"/>
      <w:numFmt w:val="bullet"/>
      <w:lvlText w:val="-"/>
      <w:lvlJc w:val="left"/>
      <w:pPr>
        <w:tabs>
          <w:tab w:val="num" w:pos="2880"/>
        </w:tabs>
        <w:ind w:left="2880" w:hanging="360"/>
      </w:pPr>
      <w:rPr>
        <w:rFonts w:ascii="Times New Roman" w:hAnsi="Times New Roman" w:hint="default"/>
      </w:rPr>
    </w:lvl>
    <w:lvl w:ilvl="4" w:tplc="97169F50" w:tentative="1">
      <w:start w:val="1"/>
      <w:numFmt w:val="bullet"/>
      <w:lvlText w:val="-"/>
      <w:lvlJc w:val="left"/>
      <w:pPr>
        <w:tabs>
          <w:tab w:val="num" w:pos="3600"/>
        </w:tabs>
        <w:ind w:left="3600" w:hanging="360"/>
      </w:pPr>
      <w:rPr>
        <w:rFonts w:ascii="Times New Roman" w:hAnsi="Times New Roman" w:hint="default"/>
      </w:rPr>
    </w:lvl>
    <w:lvl w:ilvl="5" w:tplc="5750EC2A" w:tentative="1">
      <w:start w:val="1"/>
      <w:numFmt w:val="bullet"/>
      <w:lvlText w:val="-"/>
      <w:lvlJc w:val="left"/>
      <w:pPr>
        <w:tabs>
          <w:tab w:val="num" w:pos="4320"/>
        </w:tabs>
        <w:ind w:left="4320" w:hanging="360"/>
      </w:pPr>
      <w:rPr>
        <w:rFonts w:ascii="Times New Roman" w:hAnsi="Times New Roman" w:hint="default"/>
      </w:rPr>
    </w:lvl>
    <w:lvl w:ilvl="6" w:tplc="A1F232B4" w:tentative="1">
      <w:start w:val="1"/>
      <w:numFmt w:val="bullet"/>
      <w:lvlText w:val="-"/>
      <w:lvlJc w:val="left"/>
      <w:pPr>
        <w:tabs>
          <w:tab w:val="num" w:pos="5040"/>
        </w:tabs>
        <w:ind w:left="5040" w:hanging="360"/>
      </w:pPr>
      <w:rPr>
        <w:rFonts w:ascii="Times New Roman" w:hAnsi="Times New Roman" w:hint="default"/>
      </w:rPr>
    </w:lvl>
    <w:lvl w:ilvl="7" w:tplc="A2C87114" w:tentative="1">
      <w:start w:val="1"/>
      <w:numFmt w:val="bullet"/>
      <w:lvlText w:val="-"/>
      <w:lvlJc w:val="left"/>
      <w:pPr>
        <w:tabs>
          <w:tab w:val="num" w:pos="5760"/>
        </w:tabs>
        <w:ind w:left="5760" w:hanging="360"/>
      </w:pPr>
      <w:rPr>
        <w:rFonts w:ascii="Times New Roman" w:hAnsi="Times New Roman" w:hint="default"/>
      </w:rPr>
    </w:lvl>
    <w:lvl w:ilvl="8" w:tplc="A852C9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9BB24B2"/>
    <w:multiLevelType w:val="hybridMultilevel"/>
    <w:tmpl w:val="08C26126"/>
    <w:lvl w:ilvl="0" w:tplc="577499E0">
      <w:start w:val="1"/>
      <w:numFmt w:val="bullet"/>
      <w:lvlText w:val=""/>
      <w:lvlJc w:val="left"/>
      <w:pPr>
        <w:tabs>
          <w:tab w:val="num" w:pos="720"/>
        </w:tabs>
        <w:ind w:left="720" w:hanging="360"/>
      </w:pPr>
      <w:rPr>
        <w:rFonts w:ascii="Wingdings" w:hAnsi="Wingdings" w:hint="default"/>
      </w:rPr>
    </w:lvl>
    <w:lvl w:ilvl="1" w:tplc="8B9A2B08" w:tentative="1">
      <w:start w:val="1"/>
      <w:numFmt w:val="bullet"/>
      <w:lvlText w:val=""/>
      <w:lvlJc w:val="left"/>
      <w:pPr>
        <w:tabs>
          <w:tab w:val="num" w:pos="1440"/>
        </w:tabs>
        <w:ind w:left="1440" w:hanging="360"/>
      </w:pPr>
      <w:rPr>
        <w:rFonts w:ascii="Wingdings" w:hAnsi="Wingdings" w:hint="default"/>
      </w:rPr>
    </w:lvl>
    <w:lvl w:ilvl="2" w:tplc="2AE8510E" w:tentative="1">
      <w:start w:val="1"/>
      <w:numFmt w:val="bullet"/>
      <w:lvlText w:val=""/>
      <w:lvlJc w:val="left"/>
      <w:pPr>
        <w:tabs>
          <w:tab w:val="num" w:pos="2160"/>
        </w:tabs>
        <w:ind w:left="2160" w:hanging="360"/>
      </w:pPr>
      <w:rPr>
        <w:rFonts w:ascii="Wingdings" w:hAnsi="Wingdings" w:hint="default"/>
      </w:rPr>
    </w:lvl>
    <w:lvl w:ilvl="3" w:tplc="12A0D1FC" w:tentative="1">
      <w:start w:val="1"/>
      <w:numFmt w:val="bullet"/>
      <w:lvlText w:val=""/>
      <w:lvlJc w:val="left"/>
      <w:pPr>
        <w:tabs>
          <w:tab w:val="num" w:pos="2880"/>
        </w:tabs>
        <w:ind w:left="2880" w:hanging="360"/>
      </w:pPr>
      <w:rPr>
        <w:rFonts w:ascii="Wingdings" w:hAnsi="Wingdings" w:hint="default"/>
      </w:rPr>
    </w:lvl>
    <w:lvl w:ilvl="4" w:tplc="534AB0C0" w:tentative="1">
      <w:start w:val="1"/>
      <w:numFmt w:val="bullet"/>
      <w:lvlText w:val=""/>
      <w:lvlJc w:val="left"/>
      <w:pPr>
        <w:tabs>
          <w:tab w:val="num" w:pos="3600"/>
        </w:tabs>
        <w:ind w:left="3600" w:hanging="360"/>
      </w:pPr>
      <w:rPr>
        <w:rFonts w:ascii="Wingdings" w:hAnsi="Wingdings" w:hint="default"/>
      </w:rPr>
    </w:lvl>
    <w:lvl w:ilvl="5" w:tplc="3CC8511E" w:tentative="1">
      <w:start w:val="1"/>
      <w:numFmt w:val="bullet"/>
      <w:lvlText w:val=""/>
      <w:lvlJc w:val="left"/>
      <w:pPr>
        <w:tabs>
          <w:tab w:val="num" w:pos="4320"/>
        </w:tabs>
        <w:ind w:left="4320" w:hanging="360"/>
      </w:pPr>
      <w:rPr>
        <w:rFonts w:ascii="Wingdings" w:hAnsi="Wingdings" w:hint="default"/>
      </w:rPr>
    </w:lvl>
    <w:lvl w:ilvl="6" w:tplc="3BACA5BE" w:tentative="1">
      <w:start w:val="1"/>
      <w:numFmt w:val="bullet"/>
      <w:lvlText w:val=""/>
      <w:lvlJc w:val="left"/>
      <w:pPr>
        <w:tabs>
          <w:tab w:val="num" w:pos="5040"/>
        </w:tabs>
        <w:ind w:left="5040" w:hanging="360"/>
      </w:pPr>
      <w:rPr>
        <w:rFonts w:ascii="Wingdings" w:hAnsi="Wingdings" w:hint="default"/>
      </w:rPr>
    </w:lvl>
    <w:lvl w:ilvl="7" w:tplc="D4963ABC" w:tentative="1">
      <w:start w:val="1"/>
      <w:numFmt w:val="bullet"/>
      <w:lvlText w:val=""/>
      <w:lvlJc w:val="left"/>
      <w:pPr>
        <w:tabs>
          <w:tab w:val="num" w:pos="5760"/>
        </w:tabs>
        <w:ind w:left="5760" w:hanging="360"/>
      </w:pPr>
      <w:rPr>
        <w:rFonts w:ascii="Wingdings" w:hAnsi="Wingdings" w:hint="default"/>
      </w:rPr>
    </w:lvl>
    <w:lvl w:ilvl="8" w:tplc="8A64ACE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406971"/>
    <w:multiLevelType w:val="hybridMultilevel"/>
    <w:tmpl w:val="AB56B2A0"/>
    <w:lvl w:ilvl="0" w:tplc="1C3A2464">
      <w:start w:val="1"/>
      <w:numFmt w:val="bullet"/>
      <w:lvlText w:val="•"/>
      <w:lvlJc w:val="left"/>
      <w:pPr>
        <w:tabs>
          <w:tab w:val="num" w:pos="720"/>
        </w:tabs>
        <w:ind w:left="720" w:hanging="360"/>
      </w:pPr>
      <w:rPr>
        <w:rFonts w:ascii="Arial" w:hAnsi="Arial" w:hint="default"/>
      </w:rPr>
    </w:lvl>
    <w:lvl w:ilvl="1" w:tplc="6E18FE7E" w:tentative="1">
      <w:start w:val="1"/>
      <w:numFmt w:val="bullet"/>
      <w:lvlText w:val="•"/>
      <w:lvlJc w:val="left"/>
      <w:pPr>
        <w:tabs>
          <w:tab w:val="num" w:pos="1440"/>
        </w:tabs>
        <w:ind w:left="1440" w:hanging="360"/>
      </w:pPr>
      <w:rPr>
        <w:rFonts w:ascii="Arial" w:hAnsi="Arial" w:hint="default"/>
      </w:rPr>
    </w:lvl>
    <w:lvl w:ilvl="2" w:tplc="DF4E4B8A" w:tentative="1">
      <w:start w:val="1"/>
      <w:numFmt w:val="bullet"/>
      <w:lvlText w:val="•"/>
      <w:lvlJc w:val="left"/>
      <w:pPr>
        <w:tabs>
          <w:tab w:val="num" w:pos="2160"/>
        </w:tabs>
        <w:ind w:left="2160" w:hanging="360"/>
      </w:pPr>
      <w:rPr>
        <w:rFonts w:ascii="Arial" w:hAnsi="Arial" w:hint="default"/>
      </w:rPr>
    </w:lvl>
    <w:lvl w:ilvl="3" w:tplc="63D0BF3E" w:tentative="1">
      <w:start w:val="1"/>
      <w:numFmt w:val="bullet"/>
      <w:lvlText w:val="•"/>
      <w:lvlJc w:val="left"/>
      <w:pPr>
        <w:tabs>
          <w:tab w:val="num" w:pos="2880"/>
        </w:tabs>
        <w:ind w:left="2880" w:hanging="360"/>
      </w:pPr>
      <w:rPr>
        <w:rFonts w:ascii="Arial" w:hAnsi="Arial" w:hint="default"/>
      </w:rPr>
    </w:lvl>
    <w:lvl w:ilvl="4" w:tplc="41D4D580" w:tentative="1">
      <w:start w:val="1"/>
      <w:numFmt w:val="bullet"/>
      <w:lvlText w:val="•"/>
      <w:lvlJc w:val="left"/>
      <w:pPr>
        <w:tabs>
          <w:tab w:val="num" w:pos="3600"/>
        </w:tabs>
        <w:ind w:left="3600" w:hanging="360"/>
      </w:pPr>
      <w:rPr>
        <w:rFonts w:ascii="Arial" w:hAnsi="Arial" w:hint="default"/>
      </w:rPr>
    </w:lvl>
    <w:lvl w:ilvl="5" w:tplc="0CFC67D0" w:tentative="1">
      <w:start w:val="1"/>
      <w:numFmt w:val="bullet"/>
      <w:lvlText w:val="•"/>
      <w:lvlJc w:val="left"/>
      <w:pPr>
        <w:tabs>
          <w:tab w:val="num" w:pos="4320"/>
        </w:tabs>
        <w:ind w:left="4320" w:hanging="360"/>
      </w:pPr>
      <w:rPr>
        <w:rFonts w:ascii="Arial" w:hAnsi="Arial" w:hint="default"/>
      </w:rPr>
    </w:lvl>
    <w:lvl w:ilvl="6" w:tplc="2F3EC034" w:tentative="1">
      <w:start w:val="1"/>
      <w:numFmt w:val="bullet"/>
      <w:lvlText w:val="•"/>
      <w:lvlJc w:val="left"/>
      <w:pPr>
        <w:tabs>
          <w:tab w:val="num" w:pos="5040"/>
        </w:tabs>
        <w:ind w:left="5040" w:hanging="360"/>
      </w:pPr>
      <w:rPr>
        <w:rFonts w:ascii="Arial" w:hAnsi="Arial" w:hint="default"/>
      </w:rPr>
    </w:lvl>
    <w:lvl w:ilvl="7" w:tplc="20F83D88" w:tentative="1">
      <w:start w:val="1"/>
      <w:numFmt w:val="bullet"/>
      <w:lvlText w:val="•"/>
      <w:lvlJc w:val="left"/>
      <w:pPr>
        <w:tabs>
          <w:tab w:val="num" w:pos="5760"/>
        </w:tabs>
        <w:ind w:left="5760" w:hanging="360"/>
      </w:pPr>
      <w:rPr>
        <w:rFonts w:ascii="Arial" w:hAnsi="Arial" w:hint="default"/>
      </w:rPr>
    </w:lvl>
    <w:lvl w:ilvl="8" w:tplc="DDB2B5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992A7C"/>
    <w:multiLevelType w:val="hybridMultilevel"/>
    <w:tmpl w:val="05FE3D38"/>
    <w:lvl w:ilvl="0" w:tplc="18469A30">
      <w:start w:val="1"/>
      <w:numFmt w:val="bullet"/>
      <w:lvlText w:val="•"/>
      <w:lvlJc w:val="left"/>
      <w:pPr>
        <w:tabs>
          <w:tab w:val="num" w:pos="720"/>
        </w:tabs>
        <w:ind w:left="720" w:hanging="360"/>
      </w:pPr>
      <w:rPr>
        <w:rFonts w:ascii="Arial" w:hAnsi="Arial" w:hint="default"/>
      </w:rPr>
    </w:lvl>
    <w:lvl w:ilvl="1" w:tplc="D0224242" w:tentative="1">
      <w:start w:val="1"/>
      <w:numFmt w:val="bullet"/>
      <w:lvlText w:val="•"/>
      <w:lvlJc w:val="left"/>
      <w:pPr>
        <w:tabs>
          <w:tab w:val="num" w:pos="1440"/>
        </w:tabs>
        <w:ind w:left="1440" w:hanging="360"/>
      </w:pPr>
      <w:rPr>
        <w:rFonts w:ascii="Arial" w:hAnsi="Arial" w:hint="default"/>
      </w:rPr>
    </w:lvl>
    <w:lvl w:ilvl="2" w:tplc="3184203E" w:tentative="1">
      <w:start w:val="1"/>
      <w:numFmt w:val="bullet"/>
      <w:lvlText w:val="•"/>
      <w:lvlJc w:val="left"/>
      <w:pPr>
        <w:tabs>
          <w:tab w:val="num" w:pos="2160"/>
        </w:tabs>
        <w:ind w:left="2160" w:hanging="360"/>
      </w:pPr>
      <w:rPr>
        <w:rFonts w:ascii="Arial" w:hAnsi="Arial" w:hint="default"/>
      </w:rPr>
    </w:lvl>
    <w:lvl w:ilvl="3" w:tplc="489ABBBC" w:tentative="1">
      <w:start w:val="1"/>
      <w:numFmt w:val="bullet"/>
      <w:lvlText w:val="•"/>
      <w:lvlJc w:val="left"/>
      <w:pPr>
        <w:tabs>
          <w:tab w:val="num" w:pos="2880"/>
        </w:tabs>
        <w:ind w:left="2880" w:hanging="360"/>
      </w:pPr>
      <w:rPr>
        <w:rFonts w:ascii="Arial" w:hAnsi="Arial" w:hint="default"/>
      </w:rPr>
    </w:lvl>
    <w:lvl w:ilvl="4" w:tplc="AA8C545A" w:tentative="1">
      <w:start w:val="1"/>
      <w:numFmt w:val="bullet"/>
      <w:lvlText w:val="•"/>
      <w:lvlJc w:val="left"/>
      <w:pPr>
        <w:tabs>
          <w:tab w:val="num" w:pos="3600"/>
        </w:tabs>
        <w:ind w:left="3600" w:hanging="360"/>
      </w:pPr>
      <w:rPr>
        <w:rFonts w:ascii="Arial" w:hAnsi="Arial" w:hint="default"/>
      </w:rPr>
    </w:lvl>
    <w:lvl w:ilvl="5" w:tplc="80C8E3C0" w:tentative="1">
      <w:start w:val="1"/>
      <w:numFmt w:val="bullet"/>
      <w:lvlText w:val="•"/>
      <w:lvlJc w:val="left"/>
      <w:pPr>
        <w:tabs>
          <w:tab w:val="num" w:pos="4320"/>
        </w:tabs>
        <w:ind w:left="4320" w:hanging="360"/>
      </w:pPr>
      <w:rPr>
        <w:rFonts w:ascii="Arial" w:hAnsi="Arial" w:hint="default"/>
      </w:rPr>
    </w:lvl>
    <w:lvl w:ilvl="6" w:tplc="02502396" w:tentative="1">
      <w:start w:val="1"/>
      <w:numFmt w:val="bullet"/>
      <w:lvlText w:val="•"/>
      <w:lvlJc w:val="left"/>
      <w:pPr>
        <w:tabs>
          <w:tab w:val="num" w:pos="5040"/>
        </w:tabs>
        <w:ind w:left="5040" w:hanging="360"/>
      </w:pPr>
      <w:rPr>
        <w:rFonts w:ascii="Arial" w:hAnsi="Arial" w:hint="default"/>
      </w:rPr>
    </w:lvl>
    <w:lvl w:ilvl="7" w:tplc="7F7E9DFA" w:tentative="1">
      <w:start w:val="1"/>
      <w:numFmt w:val="bullet"/>
      <w:lvlText w:val="•"/>
      <w:lvlJc w:val="left"/>
      <w:pPr>
        <w:tabs>
          <w:tab w:val="num" w:pos="5760"/>
        </w:tabs>
        <w:ind w:left="5760" w:hanging="360"/>
      </w:pPr>
      <w:rPr>
        <w:rFonts w:ascii="Arial" w:hAnsi="Arial" w:hint="default"/>
      </w:rPr>
    </w:lvl>
    <w:lvl w:ilvl="8" w:tplc="EE34F6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2547541"/>
    <w:multiLevelType w:val="hybridMultilevel"/>
    <w:tmpl w:val="2A626DDA"/>
    <w:lvl w:ilvl="0" w:tplc="BAEC81AA">
      <w:start w:val="1"/>
      <w:numFmt w:val="bullet"/>
      <w:lvlText w:val=""/>
      <w:lvlJc w:val="left"/>
      <w:pPr>
        <w:tabs>
          <w:tab w:val="num" w:pos="720"/>
        </w:tabs>
        <w:ind w:left="720" w:hanging="360"/>
      </w:pPr>
      <w:rPr>
        <w:rFonts w:ascii="Wingdings" w:hAnsi="Wingdings" w:hint="default"/>
      </w:rPr>
    </w:lvl>
    <w:lvl w:ilvl="1" w:tplc="FF12E748" w:tentative="1">
      <w:start w:val="1"/>
      <w:numFmt w:val="bullet"/>
      <w:lvlText w:val=""/>
      <w:lvlJc w:val="left"/>
      <w:pPr>
        <w:tabs>
          <w:tab w:val="num" w:pos="1440"/>
        </w:tabs>
        <w:ind w:left="1440" w:hanging="360"/>
      </w:pPr>
      <w:rPr>
        <w:rFonts w:ascii="Wingdings" w:hAnsi="Wingdings" w:hint="default"/>
      </w:rPr>
    </w:lvl>
    <w:lvl w:ilvl="2" w:tplc="52E20CC4" w:tentative="1">
      <w:start w:val="1"/>
      <w:numFmt w:val="bullet"/>
      <w:lvlText w:val=""/>
      <w:lvlJc w:val="left"/>
      <w:pPr>
        <w:tabs>
          <w:tab w:val="num" w:pos="2160"/>
        </w:tabs>
        <w:ind w:left="2160" w:hanging="360"/>
      </w:pPr>
      <w:rPr>
        <w:rFonts w:ascii="Wingdings" w:hAnsi="Wingdings" w:hint="default"/>
      </w:rPr>
    </w:lvl>
    <w:lvl w:ilvl="3" w:tplc="28105988" w:tentative="1">
      <w:start w:val="1"/>
      <w:numFmt w:val="bullet"/>
      <w:lvlText w:val=""/>
      <w:lvlJc w:val="left"/>
      <w:pPr>
        <w:tabs>
          <w:tab w:val="num" w:pos="2880"/>
        </w:tabs>
        <w:ind w:left="2880" w:hanging="360"/>
      </w:pPr>
      <w:rPr>
        <w:rFonts w:ascii="Wingdings" w:hAnsi="Wingdings" w:hint="default"/>
      </w:rPr>
    </w:lvl>
    <w:lvl w:ilvl="4" w:tplc="2862A802" w:tentative="1">
      <w:start w:val="1"/>
      <w:numFmt w:val="bullet"/>
      <w:lvlText w:val=""/>
      <w:lvlJc w:val="left"/>
      <w:pPr>
        <w:tabs>
          <w:tab w:val="num" w:pos="3600"/>
        </w:tabs>
        <w:ind w:left="3600" w:hanging="360"/>
      </w:pPr>
      <w:rPr>
        <w:rFonts w:ascii="Wingdings" w:hAnsi="Wingdings" w:hint="default"/>
      </w:rPr>
    </w:lvl>
    <w:lvl w:ilvl="5" w:tplc="CFB87F20" w:tentative="1">
      <w:start w:val="1"/>
      <w:numFmt w:val="bullet"/>
      <w:lvlText w:val=""/>
      <w:lvlJc w:val="left"/>
      <w:pPr>
        <w:tabs>
          <w:tab w:val="num" w:pos="4320"/>
        </w:tabs>
        <w:ind w:left="4320" w:hanging="360"/>
      </w:pPr>
      <w:rPr>
        <w:rFonts w:ascii="Wingdings" w:hAnsi="Wingdings" w:hint="default"/>
      </w:rPr>
    </w:lvl>
    <w:lvl w:ilvl="6" w:tplc="8190E7A0" w:tentative="1">
      <w:start w:val="1"/>
      <w:numFmt w:val="bullet"/>
      <w:lvlText w:val=""/>
      <w:lvlJc w:val="left"/>
      <w:pPr>
        <w:tabs>
          <w:tab w:val="num" w:pos="5040"/>
        </w:tabs>
        <w:ind w:left="5040" w:hanging="360"/>
      </w:pPr>
      <w:rPr>
        <w:rFonts w:ascii="Wingdings" w:hAnsi="Wingdings" w:hint="default"/>
      </w:rPr>
    </w:lvl>
    <w:lvl w:ilvl="7" w:tplc="7E4460EC" w:tentative="1">
      <w:start w:val="1"/>
      <w:numFmt w:val="bullet"/>
      <w:lvlText w:val=""/>
      <w:lvlJc w:val="left"/>
      <w:pPr>
        <w:tabs>
          <w:tab w:val="num" w:pos="5760"/>
        </w:tabs>
        <w:ind w:left="5760" w:hanging="360"/>
      </w:pPr>
      <w:rPr>
        <w:rFonts w:ascii="Wingdings" w:hAnsi="Wingdings" w:hint="default"/>
      </w:rPr>
    </w:lvl>
    <w:lvl w:ilvl="8" w:tplc="B6CAE5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0C09EA"/>
    <w:multiLevelType w:val="hybridMultilevel"/>
    <w:tmpl w:val="ECF87350"/>
    <w:lvl w:ilvl="0" w:tplc="634E2456">
      <w:start w:val="1"/>
      <w:numFmt w:val="bullet"/>
      <w:lvlText w:val="•"/>
      <w:lvlJc w:val="left"/>
      <w:pPr>
        <w:tabs>
          <w:tab w:val="num" w:pos="720"/>
        </w:tabs>
        <w:ind w:left="720" w:hanging="360"/>
      </w:pPr>
      <w:rPr>
        <w:rFonts w:ascii="Arial" w:hAnsi="Arial" w:hint="default"/>
      </w:rPr>
    </w:lvl>
    <w:lvl w:ilvl="1" w:tplc="461E717A" w:tentative="1">
      <w:start w:val="1"/>
      <w:numFmt w:val="bullet"/>
      <w:lvlText w:val="•"/>
      <w:lvlJc w:val="left"/>
      <w:pPr>
        <w:tabs>
          <w:tab w:val="num" w:pos="1440"/>
        </w:tabs>
        <w:ind w:left="1440" w:hanging="360"/>
      </w:pPr>
      <w:rPr>
        <w:rFonts w:ascii="Arial" w:hAnsi="Arial" w:hint="default"/>
      </w:rPr>
    </w:lvl>
    <w:lvl w:ilvl="2" w:tplc="E8BAAB9A" w:tentative="1">
      <w:start w:val="1"/>
      <w:numFmt w:val="bullet"/>
      <w:lvlText w:val="•"/>
      <w:lvlJc w:val="left"/>
      <w:pPr>
        <w:tabs>
          <w:tab w:val="num" w:pos="2160"/>
        </w:tabs>
        <w:ind w:left="2160" w:hanging="360"/>
      </w:pPr>
      <w:rPr>
        <w:rFonts w:ascii="Arial" w:hAnsi="Arial" w:hint="default"/>
      </w:rPr>
    </w:lvl>
    <w:lvl w:ilvl="3" w:tplc="DFC632CC" w:tentative="1">
      <w:start w:val="1"/>
      <w:numFmt w:val="bullet"/>
      <w:lvlText w:val="•"/>
      <w:lvlJc w:val="left"/>
      <w:pPr>
        <w:tabs>
          <w:tab w:val="num" w:pos="2880"/>
        </w:tabs>
        <w:ind w:left="2880" w:hanging="360"/>
      </w:pPr>
      <w:rPr>
        <w:rFonts w:ascii="Arial" w:hAnsi="Arial" w:hint="default"/>
      </w:rPr>
    </w:lvl>
    <w:lvl w:ilvl="4" w:tplc="3838474E" w:tentative="1">
      <w:start w:val="1"/>
      <w:numFmt w:val="bullet"/>
      <w:lvlText w:val="•"/>
      <w:lvlJc w:val="left"/>
      <w:pPr>
        <w:tabs>
          <w:tab w:val="num" w:pos="3600"/>
        </w:tabs>
        <w:ind w:left="3600" w:hanging="360"/>
      </w:pPr>
      <w:rPr>
        <w:rFonts w:ascii="Arial" w:hAnsi="Arial" w:hint="default"/>
      </w:rPr>
    </w:lvl>
    <w:lvl w:ilvl="5" w:tplc="DC621F3C" w:tentative="1">
      <w:start w:val="1"/>
      <w:numFmt w:val="bullet"/>
      <w:lvlText w:val="•"/>
      <w:lvlJc w:val="left"/>
      <w:pPr>
        <w:tabs>
          <w:tab w:val="num" w:pos="4320"/>
        </w:tabs>
        <w:ind w:left="4320" w:hanging="360"/>
      </w:pPr>
      <w:rPr>
        <w:rFonts w:ascii="Arial" w:hAnsi="Arial" w:hint="default"/>
      </w:rPr>
    </w:lvl>
    <w:lvl w:ilvl="6" w:tplc="8FA2C878" w:tentative="1">
      <w:start w:val="1"/>
      <w:numFmt w:val="bullet"/>
      <w:lvlText w:val="•"/>
      <w:lvlJc w:val="left"/>
      <w:pPr>
        <w:tabs>
          <w:tab w:val="num" w:pos="5040"/>
        </w:tabs>
        <w:ind w:left="5040" w:hanging="360"/>
      </w:pPr>
      <w:rPr>
        <w:rFonts w:ascii="Arial" w:hAnsi="Arial" w:hint="default"/>
      </w:rPr>
    </w:lvl>
    <w:lvl w:ilvl="7" w:tplc="2FA6650A" w:tentative="1">
      <w:start w:val="1"/>
      <w:numFmt w:val="bullet"/>
      <w:lvlText w:val="•"/>
      <w:lvlJc w:val="left"/>
      <w:pPr>
        <w:tabs>
          <w:tab w:val="num" w:pos="5760"/>
        </w:tabs>
        <w:ind w:left="5760" w:hanging="360"/>
      </w:pPr>
      <w:rPr>
        <w:rFonts w:ascii="Arial" w:hAnsi="Arial" w:hint="default"/>
      </w:rPr>
    </w:lvl>
    <w:lvl w:ilvl="8" w:tplc="965CE87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7DA6708"/>
    <w:multiLevelType w:val="hybridMultilevel"/>
    <w:tmpl w:val="D88CEC30"/>
    <w:lvl w:ilvl="0" w:tplc="6C6CD3DA">
      <w:start w:val="1"/>
      <w:numFmt w:val="bullet"/>
      <w:lvlText w:val=""/>
      <w:lvlJc w:val="left"/>
      <w:pPr>
        <w:tabs>
          <w:tab w:val="num" w:pos="720"/>
        </w:tabs>
        <w:ind w:left="720" w:hanging="360"/>
      </w:pPr>
      <w:rPr>
        <w:rFonts w:ascii="Symbol" w:hAnsi="Symbol" w:hint="default"/>
      </w:rPr>
    </w:lvl>
    <w:lvl w:ilvl="1" w:tplc="08227F70" w:tentative="1">
      <w:start w:val="1"/>
      <w:numFmt w:val="bullet"/>
      <w:lvlText w:val=""/>
      <w:lvlJc w:val="left"/>
      <w:pPr>
        <w:tabs>
          <w:tab w:val="num" w:pos="1440"/>
        </w:tabs>
        <w:ind w:left="1440" w:hanging="360"/>
      </w:pPr>
      <w:rPr>
        <w:rFonts w:ascii="Symbol" w:hAnsi="Symbol" w:hint="default"/>
      </w:rPr>
    </w:lvl>
    <w:lvl w:ilvl="2" w:tplc="527A7042" w:tentative="1">
      <w:start w:val="1"/>
      <w:numFmt w:val="bullet"/>
      <w:lvlText w:val=""/>
      <w:lvlJc w:val="left"/>
      <w:pPr>
        <w:tabs>
          <w:tab w:val="num" w:pos="2160"/>
        </w:tabs>
        <w:ind w:left="2160" w:hanging="360"/>
      </w:pPr>
      <w:rPr>
        <w:rFonts w:ascii="Symbol" w:hAnsi="Symbol" w:hint="default"/>
      </w:rPr>
    </w:lvl>
    <w:lvl w:ilvl="3" w:tplc="2548A7CE" w:tentative="1">
      <w:start w:val="1"/>
      <w:numFmt w:val="bullet"/>
      <w:lvlText w:val=""/>
      <w:lvlJc w:val="left"/>
      <w:pPr>
        <w:tabs>
          <w:tab w:val="num" w:pos="2880"/>
        </w:tabs>
        <w:ind w:left="2880" w:hanging="360"/>
      </w:pPr>
      <w:rPr>
        <w:rFonts w:ascii="Symbol" w:hAnsi="Symbol" w:hint="default"/>
      </w:rPr>
    </w:lvl>
    <w:lvl w:ilvl="4" w:tplc="F8D0D47E" w:tentative="1">
      <w:start w:val="1"/>
      <w:numFmt w:val="bullet"/>
      <w:lvlText w:val=""/>
      <w:lvlJc w:val="left"/>
      <w:pPr>
        <w:tabs>
          <w:tab w:val="num" w:pos="3600"/>
        </w:tabs>
        <w:ind w:left="3600" w:hanging="360"/>
      </w:pPr>
      <w:rPr>
        <w:rFonts w:ascii="Symbol" w:hAnsi="Symbol" w:hint="default"/>
      </w:rPr>
    </w:lvl>
    <w:lvl w:ilvl="5" w:tplc="9E3007DA" w:tentative="1">
      <w:start w:val="1"/>
      <w:numFmt w:val="bullet"/>
      <w:lvlText w:val=""/>
      <w:lvlJc w:val="left"/>
      <w:pPr>
        <w:tabs>
          <w:tab w:val="num" w:pos="4320"/>
        </w:tabs>
        <w:ind w:left="4320" w:hanging="360"/>
      </w:pPr>
      <w:rPr>
        <w:rFonts w:ascii="Symbol" w:hAnsi="Symbol" w:hint="default"/>
      </w:rPr>
    </w:lvl>
    <w:lvl w:ilvl="6" w:tplc="A1EEB9CA" w:tentative="1">
      <w:start w:val="1"/>
      <w:numFmt w:val="bullet"/>
      <w:lvlText w:val=""/>
      <w:lvlJc w:val="left"/>
      <w:pPr>
        <w:tabs>
          <w:tab w:val="num" w:pos="5040"/>
        </w:tabs>
        <w:ind w:left="5040" w:hanging="360"/>
      </w:pPr>
      <w:rPr>
        <w:rFonts w:ascii="Symbol" w:hAnsi="Symbol" w:hint="default"/>
      </w:rPr>
    </w:lvl>
    <w:lvl w:ilvl="7" w:tplc="168AFA92" w:tentative="1">
      <w:start w:val="1"/>
      <w:numFmt w:val="bullet"/>
      <w:lvlText w:val=""/>
      <w:lvlJc w:val="left"/>
      <w:pPr>
        <w:tabs>
          <w:tab w:val="num" w:pos="5760"/>
        </w:tabs>
        <w:ind w:left="5760" w:hanging="360"/>
      </w:pPr>
      <w:rPr>
        <w:rFonts w:ascii="Symbol" w:hAnsi="Symbol" w:hint="default"/>
      </w:rPr>
    </w:lvl>
    <w:lvl w:ilvl="8" w:tplc="7A046E8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A051FEE"/>
    <w:multiLevelType w:val="hybridMultilevel"/>
    <w:tmpl w:val="29C0301C"/>
    <w:lvl w:ilvl="0" w:tplc="0C6ABED2">
      <w:start w:val="1"/>
      <w:numFmt w:val="bullet"/>
      <w:lvlText w:val="•"/>
      <w:lvlJc w:val="left"/>
      <w:pPr>
        <w:tabs>
          <w:tab w:val="num" w:pos="720"/>
        </w:tabs>
        <w:ind w:left="720" w:hanging="360"/>
      </w:pPr>
      <w:rPr>
        <w:rFonts w:ascii="Arial" w:hAnsi="Arial" w:hint="default"/>
      </w:rPr>
    </w:lvl>
    <w:lvl w:ilvl="1" w:tplc="0314550C" w:tentative="1">
      <w:start w:val="1"/>
      <w:numFmt w:val="bullet"/>
      <w:lvlText w:val="•"/>
      <w:lvlJc w:val="left"/>
      <w:pPr>
        <w:tabs>
          <w:tab w:val="num" w:pos="1440"/>
        </w:tabs>
        <w:ind w:left="1440" w:hanging="360"/>
      </w:pPr>
      <w:rPr>
        <w:rFonts w:ascii="Arial" w:hAnsi="Arial" w:hint="default"/>
      </w:rPr>
    </w:lvl>
    <w:lvl w:ilvl="2" w:tplc="488CA64A" w:tentative="1">
      <w:start w:val="1"/>
      <w:numFmt w:val="bullet"/>
      <w:lvlText w:val="•"/>
      <w:lvlJc w:val="left"/>
      <w:pPr>
        <w:tabs>
          <w:tab w:val="num" w:pos="2160"/>
        </w:tabs>
        <w:ind w:left="2160" w:hanging="360"/>
      </w:pPr>
      <w:rPr>
        <w:rFonts w:ascii="Arial" w:hAnsi="Arial" w:hint="default"/>
      </w:rPr>
    </w:lvl>
    <w:lvl w:ilvl="3" w:tplc="F26CA066" w:tentative="1">
      <w:start w:val="1"/>
      <w:numFmt w:val="bullet"/>
      <w:lvlText w:val="•"/>
      <w:lvlJc w:val="left"/>
      <w:pPr>
        <w:tabs>
          <w:tab w:val="num" w:pos="2880"/>
        </w:tabs>
        <w:ind w:left="2880" w:hanging="360"/>
      </w:pPr>
      <w:rPr>
        <w:rFonts w:ascii="Arial" w:hAnsi="Arial" w:hint="default"/>
      </w:rPr>
    </w:lvl>
    <w:lvl w:ilvl="4" w:tplc="F66084D0" w:tentative="1">
      <w:start w:val="1"/>
      <w:numFmt w:val="bullet"/>
      <w:lvlText w:val="•"/>
      <w:lvlJc w:val="left"/>
      <w:pPr>
        <w:tabs>
          <w:tab w:val="num" w:pos="3600"/>
        </w:tabs>
        <w:ind w:left="3600" w:hanging="360"/>
      </w:pPr>
      <w:rPr>
        <w:rFonts w:ascii="Arial" w:hAnsi="Arial" w:hint="default"/>
      </w:rPr>
    </w:lvl>
    <w:lvl w:ilvl="5" w:tplc="C1DCB350" w:tentative="1">
      <w:start w:val="1"/>
      <w:numFmt w:val="bullet"/>
      <w:lvlText w:val="•"/>
      <w:lvlJc w:val="left"/>
      <w:pPr>
        <w:tabs>
          <w:tab w:val="num" w:pos="4320"/>
        </w:tabs>
        <w:ind w:left="4320" w:hanging="360"/>
      </w:pPr>
      <w:rPr>
        <w:rFonts w:ascii="Arial" w:hAnsi="Arial" w:hint="default"/>
      </w:rPr>
    </w:lvl>
    <w:lvl w:ilvl="6" w:tplc="A9FCA486" w:tentative="1">
      <w:start w:val="1"/>
      <w:numFmt w:val="bullet"/>
      <w:lvlText w:val="•"/>
      <w:lvlJc w:val="left"/>
      <w:pPr>
        <w:tabs>
          <w:tab w:val="num" w:pos="5040"/>
        </w:tabs>
        <w:ind w:left="5040" w:hanging="360"/>
      </w:pPr>
      <w:rPr>
        <w:rFonts w:ascii="Arial" w:hAnsi="Arial" w:hint="default"/>
      </w:rPr>
    </w:lvl>
    <w:lvl w:ilvl="7" w:tplc="34B426E4" w:tentative="1">
      <w:start w:val="1"/>
      <w:numFmt w:val="bullet"/>
      <w:lvlText w:val="•"/>
      <w:lvlJc w:val="left"/>
      <w:pPr>
        <w:tabs>
          <w:tab w:val="num" w:pos="5760"/>
        </w:tabs>
        <w:ind w:left="5760" w:hanging="360"/>
      </w:pPr>
      <w:rPr>
        <w:rFonts w:ascii="Arial" w:hAnsi="Arial" w:hint="default"/>
      </w:rPr>
    </w:lvl>
    <w:lvl w:ilvl="8" w:tplc="6318E5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A63307"/>
    <w:multiLevelType w:val="hybridMultilevel"/>
    <w:tmpl w:val="B2F04560"/>
    <w:lvl w:ilvl="0" w:tplc="CF50EE2A">
      <w:start w:val="1"/>
      <w:numFmt w:val="bullet"/>
      <w:lvlText w:val=""/>
      <w:lvlJc w:val="left"/>
      <w:pPr>
        <w:tabs>
          <w:tab w:val="num" w:pos="720"/>
        </w:tabs>
        <w:ind w:left="720" w:hanging="360"/>
      </w:pPr>
      <w:rPr>
        <w:rFonts w:ascii="Wingdings" w:hAnsi="Wingdings" w:hint="default"/>
      </w:rPr>
    </w:lvl>
    <w:lvl w:ilvl="1" w:tplc="75B08204" w:tentative="1">
      <w:start w:val="1"/>
      <w:numFmt w:val="bullet"/>
      <w:lvlText w:val=""/>
      <w:lvlJc w:val="left"/>
      <w:pPr>
        <w:tabs>
          <w:tab w:val="num" w:pos="1440"/>
        </w:tabs>
        <w:ind w:left="1440" w:hanging="360"/>
      </w:pPr>
      <w:rPr>
        <w:rFonts w:ascii="Wingdings" w:hAnsi="Wingdings" w:hint="default"/>
      </w:rPr>
    </w:lvl>
    <w:lvl w:ilvl="2" w:tplc="6874A722" w:tentative="1">
      <w:start w:val="1"/>
      <w:numFmt w:val="bullet"/>
      <w:lvlText w:val=""/>
      <w:lvlJc w:val="left"/>
      <w:pPr>
        <w:tabs>
          <w:tab w:val="num" w:pos="2160"/>
        </w:tabs>
        <w:ind w:left="2160" w:hanging="360"/>
      </w:pPr>
      <w:rPr>
        <w:rFonts w:ascii="Wingdings" w:hAnsi="Wingdings" w:hint="default"/>
      </w:rPr>
    </w:lvl>
    <w:lvl w:ilvl="3" w:tplc="6AD6FA3A" w:tentative="1">
      <w:start w:val="1"/>
      <w:numFmt w:val="bullet"/>
      <w:lvlText w:val=""/>
      <w:lvlJc w:val="left"/>
      <w:pPr>
        <w:tabs>
          <w:tab w:val="num" w:pos="2880"/>
        </w:tabs>
        <w:ind w:left="2880" w:hanging="360"/>
      </w:pPr>
      <w:rPr>
        <w:rFonts w:ascii="Wingdings" w:hAnsi="Wingdings" w:hint="default"/>
      </w:rPr>
    </w:lvl>
    <w:lvl w:ilvl="4" w:tplc="0824BC82" w:tentative="1">
      <w:start w:val="1"/>
      <w:numFmt w:val="bullet"/>
      <w:lvlText w:val=""/>
      <w:lvlJc w:val="left"/>
      <w:pPr>
        <w:tabs>
          <w:tab w:val="num" w:pos="3600"/>
        </w:tabs>
        <w:ind w:left="3600" w:hanging="360"/>
      </w:pPr>
      <w:rPr>
        <w:rFonts w:ascii="Wingdings" w:hAnsi="Wingdings" w:hint="default"/>
      </w:rPr>
    </w:lvl>
    <w:lvl w:ilvl="5" w:tplc="7728BDC6" w:tentative="1">
      <w:start w:val="1"/>
      <w:numFmt w:val="bullet"/>
      <w:lvlText w:val=""/>
      <w:lvlJc w:val="left"/>
      <w:pPr>
        <w:tabs>
          <w:tab w:val="num" w:pos="4320"/>
        </w:tabs>
        <w:ind w:left="4320" w:hanging="360"/>
      </w:pPr>
      <w:rPr>
        <w:rFonts w:ascii="Wingdings" w:hAnsi="Wingdings" w:hint="default"/>
      </w:rPr>
    </w:lvl>
    <w:lvl w:ilvl="6" w:tplc="C9182542" w:tentative="1">
      <w:start w:val="1"/>
      <w:numFmt w:val="bullet"/>
      <w:lvlText w:val=""/>
      <w:lvlJc w:val="left"/>
      <w:pPr>
        <w:tabs>
          <w:tab w:val="num" w:pos="5040"/>
        </w:tabs>
        <w:ind w:left="5040" w:hanging="360"/>
      </w:pPr>
      <w:rPr>
        <w:rFonts w:ascii="Wingdings" w:hAnsi="Wingdings" w:hint="default"/>
      </w:rPr>
    </w:lvl>
    <w:lvl w:ilvl="7" w:tplc="A5DA3110" w:tentative="1">
      <w:start w:val="1"/>
      <w:numFmt w:val="bullet"/>
      <w:lvlText w:val=""/>
      <w:lvlJc w:val="left"/>
      <w:pPr>
        <w:tabs>
          <w:tab w:val="num" w:pos="5760"/>
        </w:tabs>
        <w:ind w:left="5760" w:hanging="360"/>
      </w:pPr>
      <w:rPr>
        <w:rFonts w:ascii="Wingdings" w:hAnsi="Wingdings" w:hint="default"/>
      </w:rPr>
    </w:lvl>
    <w:lvl w:ilvl="8" w:tplc="BED6A2B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A85EB1"/>
    <w:multiLevelType w:val="hybridMultilevel"/>
    <w:tmpl w:val="F780A29A"/>
    <w:lvl w:ilvl="0" w:tplc="570AA542">
      <w:start w:val="1"/>
      <w:numFmt w:val="bullet"/>
      <w:lvlText w:val=""/>
      <w:lvlJc w:val="left"/>
      <w:pPr>
        <w:tabs>
          <w:tab w:val="num" w:pos="720"/>
        </w:tabs>
        <w:ind w:left="720" w:hanging="360"/>
      </w:pPr>
      <w:rPr>
        <w:rFonts w:ascii="Wingdings" w:hAnsi="Wingdings" w:hint="default"/>
      </w:rPr>
    </w:lvl>
    <w:lvl w:ilvl="1" w:tplc="6288694A" w:tentative="1">
      <w:start w:val="1"/>
      <w:numFmt w:val="bullet"/>
      <w:lvlText w:val=""/>
      <w:lvlJc w:val="left"/>
      <w:pPr>
        <w:tabs>
          <w:tab w:val="num" w:pos="1440"/>
        </w:tabs>
        <w:ind w:left="1440" w:hanging="360"/>
      </w:pPr>
      <w:rPr>
        <w:rFonts w:ascii="Wingdings" w:hAnsi="Wingdings" w:hint="default"/>
      </w:rPr>
    </w:lvl>
    <w:lvl w:ilvl="2" w:tplc="D6F87350" w:tentative="1">
      <w:start w:val="1"/>
      <w:numFmt w:val="bullet"/>
      <w:lvlText w:val=""/>
      <w:lvlJc w:val="left"/>
      <w:pPr>
        <w:tabs>
          <w:tab w:val="num" w:pos="2160"/>
        </w:tabs>
        <w:ind w:left="2160" w:hanging="360"/>
      </w:pPr>
      <w:rPr>
        <w:rFonts w:ascii="Wingdings" w:hAnsi="Wingdings" w:hint="default"/>
      </w:rPr>
    </w:lvl>
    <w:lvl w:ilvl="3" w:tplc="458C5ACA" w:tentative="1">
      <w:start w:val="1"/>
      <w:numFmt w:val="bullet"/>
      <w:lvlText w:val=""/>
      <w:lvlJc w:val="left"/>
      <w:pPr>
        <w:tabs>
          <w:tab w:val="num" w:pos="2880"/>
        </w:tabs>
        <w:ind w:left="2880" w:hanging="360"/>
      </w:pPr>
      <w:rPr>
        <w:rFonts w:ascii="Wingdings" w:hAnsi="Wingdings" w:hint="default"/>
      </w:rPr>
    </w:lvl>
    <w:lvl w:ilvl="4" w:tplc="747A0FF2" w:tentative="1">
      <w:start w:val="1"/>
      <w:numFmt w:val="bullet"/>
      <w:lvlText w:val=""/>
      <w:lvlJc w:val="left"/>
      <w:pPr>
        <w:tabs>
          <w:tab w:val="num" w:pos="3600"/>
        </w:tabs>
        <w:ind w:left="3600" w:hanging="360"/>
      </w:pPr>
      <w:rPr>
        <w:rFonts w:ascii="Wingdings" w:hAnsi="Wingdings" w:hint="default"/>
      </w:rPr>
    </w:lvl>
    <w:lvl w:ilvl="5" w:tplc="28D27C84" w:tentative="1">
      <w:start w:val="1"/>
      <w:numFmt w:val="bullet"/>
      <w:lvlText w:val=""/>
      <w:lvlJc w:val="left"/>
      <w:pPr>
        <w:tabs>
          <w:tab w:val="num" w:pos="4320"/>
        </w:tabs>
        <w:ind w:left="4320" w:hanging="360"/>
      </w:pPr>
      <w:rPr>
        <w:rFonts w:ascii="Wingdings" w:hAnsi="Wingdings" w:hint="default"/>
      </w:rPr>
    </w:lvl>
    <w:lvl w:ilvl="6" w:tplc="59EE54CA" w:tentative="1">
      <w:start w:val="1"/>
      <w:numFmt w:val="bullet"/>
      <w:lvlText w:val=""/>
      <w:lvlJc w:val="left"/>
      <w:pPr>
        <w:tabs>
          <w:tab w:val="num" w:pos="5040"/>
        </w:tabs>
        <w:ind w:left="5040" w:hanging="360"/>
      </w:pPr>
      <w:rPr>
        <w:rFonts w:ascii="Wingdings" w:hAnsi="Wingdings" w:hint="default"/>
      </w:rPr>
    </w:lvl>
    <w:lvl w:ilvl="7" w:tplc="2C4E1652" w:tentative="1">
      <w:start w:val="1"/>
      <w:numFmt w:val="bullet"/>
      <w:lvlText w:val=""/>
      <w:lvlJc w:val="left"/>
      <w:pPr>
        <w:tabs>
          <w:tab w:val="num" w:pos="5760"/>
        </w:tabs>
        <w:ind w:left="5760" w:hanging="360"/>
      </w:pPr>
      <w:rPr>
        <w:rFonts w:ascii="Wingdings" w:hAnsi="Wingdings" w:hint="default"/>
      </w:rPr>
    </w:lvl>
    <w:lvl w:ilvl="8" w:tplc="9D624A5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620FA4"/>
    <w:multiLevelType w:val="hybridMultilevel"/>
    <w:tmpl w:val="57387B0C"/>
    <w:lvl w:ilvl="0" w:tplc="11AA1ABA">
      <w:start w:val="1"/>
      <w:numFmt w:val="bullet"/>
      <w:lvlText w:val=""/>
      <w:lvlJc w:val="left"/>
      <w:pPr>
        <w:tabs>
          <w:tab w:val="num" w:pos="720"/>
        </w:tabs>
        <w:ind w:left="720" w:hanging="360"/>
      </w:pPr>
      <w:rPr>
        <w:rFonts w:ascii="Symbol" w:hAnsi="Symbol" w:hint="default"/>
      </w:rPr>
    </w:lvl>
    <w:lvl w:ilvl="1" w:tplc="963ABBBE" w:tentative="1">
      <w:start w:val="1"/>
      <w:numFmt w:val="bullet"/>
      <w:lvlText w:val=""/>
      <w:lvlJc w:val="left"/>
      <w:pPr>
        <w:tabs>
          <w:tab w:val="num" w:pos="1440"/>
        </w:tabs>
        <w:ind w:left="1440" w:hanging="360"/>
      </w:pPr>
      <w:rPr>
        <w:rFonts w:ascii="Symbol" w:hAnsi="Symbol" w:hint="default"/>
      </w:rPr>
    </w:lvl>
    <w:lvl w:ilvl="2" w:tplc="D8828CB2" w:tentative="1">
      <w:start w:val="1"/>
      <w:numFmt w:val="bullet"/>
      <w:lvlText w:val=""/>
      <w:lvlJc w:val="left"/>
      <w:pPr>
        <w:tabs>
          <w:tab w:val="num" w:pos="2160"/>
        </w:tabs>
        <w:ind w:left="2160" w:hanging="360"/>
      </w:pPr>
      <w:rPr>
        <w:rFonts w:ascii="Symbol" w:hAnsi="Symbol" w:hint="default"/>
      </w:rPr>
    </w:lvl>
    <w:lvl w:ilvl="3" w:tplc="295C206C" w:tentative="1">
      <w:start w:val="1"/>
      <w:numFmt w:val="bullet"/>
      <w:lvlText w:val=""/>
      <w:lvlJc w:val="left"/>
      <w:pPr>
        <w:tabs>
          <w:tab w:val="num" w:pos="2880"/>
        </w:tabs>
        <w:ind w:left="2880" w:hanging="360"/>
      </w:pPr>
      <w:rPr>
        <w:rFonts w:ascii="Symbol" w:hAnsi="Symbol" w:hint="default"/>
      </w:rPr>
    </w:lvl>
    <w:lvl w:ilvl="4" w:tplc="419434C4" w:tentative="1">
      <w:start w:val="1"/>
      <w:numFmt w:val="bullet"/>
      <w:lvlText w:val=""/>
      <w:lvlJc w:val="left"/>
      <w:pPr>
        <w:tabs>
          <w:tab w:val="num" w:pos="3600"/>
        </w:tabs>
        <w:ind w:left="3600" w:hanging="360"/>
      </w:pPr>
      <w:rPr>
        <w:rFonts w:ascii="Symbol" w:hAnsi="Symbol" w:hint="default"/>
      </w:rPr>
    </w:lvl>
    <w:lvl w:ilvl="5" w:tplc="C980D4C2" w:tentative="1">
      <w:start w:val="1"/>
      <w:numFmt w:val="bullet"/>
      <w:lvlText w:val=""/>
      <w:lvlJc w:val="left"/>
      <w:pPr>
        <w:tabs>
          <w:tab w:val="num" w:pos="4320"/>
        </w:tabs>
        <w:ind w:left="4320" w:hanging="360"/>
      </w:pPr>
      <w:rPr>
        <w:rFonts w:ascii="Symbol" w:hAnsi="Symbol" w:hint="default"/>
      </w:rPr>
    </w:lvl>
    <w:lvl w:ilvl="6" w:tplc="B4EEC244" w:tentative="1">
      <w:start w:val="1"/>
      <w:numFmt w:val="bullet"/>
      <w:lvlText w:val=""/>
      <w:lvlJc w:val="left"/>
      <w:pPr>
        <w:tabs>
          <w:tab w:val="num" w:pos="5040"/>
        </w:tabs>
        <w:ind w:left="5040" w:hanging="360"/>
      </w:pPr>
      <w:rPr>
        <w:rFonts w:ascii="Symbol" w:hAnsi="Symbol" w:hint="default"/>
      </w:rPr>
    </w:lvl>
    <w:lvl w:ilvl="7" w:tplc="270C5ECA" w:tentative="1">
      <w:start w:val="1"/>
      <w:numFmt w:val="bullet"/>
      <w:lvlText w:val=""/>
      <w:lvlJc w:val="left"/>
      <w:pPr>
        <w:tabs>
          <w:tab w:val="num" w:pos="5760"/>
        </w:tabs>
        <w:ind w:left="5760" w:hanging="360"/>
      </w:pPr>
      <w:rPr>
        <w:rFonts w:ascii="Symbol" w:hAnsi="Symbol" w:hint="default"/>
      </w:rPr>
    </w:lvl>
    <w:lvl w:ilvl="8" w:tplc="F446C61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1C31458"/>
    <w:multiLevelType w:val="hybridMultilevel"/>
    <w:tmpl w:val="2D7664E4"/>
    <w:lvl w:ilvl="0" w:tplc="0B0AF92A">
      <w:start w:val="1"/>
      <w:numFmt w:val="bullet"/>
      <w:lvlText w:val=""/>
      <w:lvlJc w:val="left"/>
      <w:pPr>
        <w:tabs>
          <w:tab w:val="num" w:pos="720"/>
        </w:tabs>
        <w:ind w:left="720" w:hanging="360"/>
      </w:pPr>
      <w:rPr>
        <w:rFonts w:ascii="Wingdings" w:hAnsi="Wingdings" w:hint="default"/>
      </w:rPr>
    </w:lvl>
    <w:lvl w:ilvl="1" w:tplc="61FED5BA" w:tentative="1">
      <w:start w:val="1"/>
      <w:numFmt w:val="bullet"/>
      <w:lvlText w:val=""/>
      <w:lvlJc w:val="left"/>
      <w:pPr>
        <w:tabs>
          <w:tab w:val="num" w:pos="1440"/>
        </w:tabs>
        <w:ind w:left="1440" w:hanging="360"/>
      </w:pPr>
      <w:rPr>
        <w:rFonts w:ascii="Wingdings" w:hAnsi="Wingdings" w:hint="default"/>
      </w:rPr>
    </w:lvl>
    <w:lvl w:ilvl="2" w:tplc="FADA2072" w:tentative="1">
      <w:start w:val="1"/>
      <w:numFmt w:val="bullet"/>
      <w:lvlText w:val=""/>
      <w:lvlJc w:val="left"/>
      <w:pPr>
        <w:tabs>
          <w:tab w:val="num" w:pos="2160"/>
        </w:tabs>
        <w:ind w:left="2160" w:hanging="360"/>
      </w:pPr>
      <w:rPr>
        <w:rFonts w:ascii="Wingdings" w:hAnsi="Wingdings" w:hint="default"/>
      </w:rPr>
    </w:lvl>
    <w:lvl w:ilvl="3" w:tplc="F86CEBF8" w:tentative="1">
      <w:start w:val="1"/>
      <w:numFmt w:val="bullet"/>
      <w:lvlText w:val=""/>
      <w:lvlJc w:val="left"/>
      <w:pPr>
        <w:tabs>
          <w:tab w:val="num" w:pos="2880"/>
        </w:tabs>
        <w:ind w:left="2880" w:hanging="360"/>
      </w:pPr>
      <w:rPr>
        <w:rFonts w:ascii="Wingdings" w:hAnsi="Wingdings" w:hint="default"/>
      </w:rPr>
    </w:lvl>
    <w:lvl w:ilvl="4" w:tplc="2160CC74" w:tentative="1">
      <w:start w:val="1"/>
      <w:numFmt w:val="bullet"/>
      <w:lvlText w:val=""/>
      <w:lvlJc w:val="left"/>
      <w:pPr>
        <w:tabs>
          <w:tab w:val="num" w:pos="3600"/>
        </w:tabs>
        <w:ind w:left="3600" w:hanging="360"/>
      </w:pPr>
      <w:rPr>
        <w:rFonts w:ascii="Wingdings" w:hAnsi="Wingdings" w:hint="default"/>
      </w:rPr>
    </w:lvl>
    <w:lvl w:ilvl="5" w:tplc="F1F4BC04" w:tentative="1">
      <w:start w:val="1"/>
      <w:numFmt w:val="bullet"/>
      <w:lvlText w:val=""/>
      <w:lvlJc w:val="left"/>
      <w:pPr>
        <w:tabs>
          <w:tab w:val="num" w:pos="4320"/>
        </w:tabs>
        <w:ind w:left="4320" w:hanging="360"/>
      </w:pPr>
      <w:rPr>
        <w:rFonts w:ascii="Wingdings" w:hAnsi="Wingdings" w:hint="default"/>
      </w:rPr>
    </w:lvl>
    <w:lvl w:ilvl="6" w:tplc="557CE1E2" w:tentative="1">
      <w:start w:val="1"/>
      <w:numFmt w:val="bullet"/>
      <w:lvlText w:val=""/>
      <w:lvlJc w:val="left"/>
      <w:pPr>
        <w:tabs>
          <w:tab w:val="num" w:pos="5040"/>
        </w:tabs>
        <w:ind w:left="5040" w:hanging="360"/>
      </w:pPr>
      <w:rPr>
        <w:rFonts w:ascii="Wingdings" w:hAnsi="Wingdings" w:hint="default"/>
      </w:rPr>
    </w:lvl>
    <w:lvl w:ilvl="7" w:tplc="162635C6" w:tentative="1">
      <w:start w:val="1"/>
      <w:numFmt w:val="bullet"/>
      <w:lvlText w:val=""/>
      <w:lvlJc w:val="left"/>
      <w:pPr>
        <w:tabs>
          <w:tab w:val="num" w:pos="5760"/>
        </w:tabs>
        <w:ind w:left="5760" w:hanging="360"/>
      </w:pPr>
      <w:rPr>
        <w:rFonts w:ascii="Wingdings" w:hAnsi="Wingdings" w:hint="default"/>
      </w:rPr>
    </w:lvl>
    <w:lvl w:ilvl="8" w:tplc="42507E6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020D33"/>
    <w:multiLevelType w:val="hybridMultilevel"/>
    <w:tmpl w:val="2BFE1EF0"/>
    <w:lvl w:ilvl="0" w:tplc="411AF7BC">
      <w:start w:val="1"/>
      <w:numFmt w:val="bullet"/>
      <w:lvlText w:val="•"/>
      <w:lvlJc w:val="left"/>
      <w:pPr>
        <w:tabs>
          <w:tab w:val="num" w:pos="720"/>
        </w:tabs>
        <w:ind w:left="720" w:hanging="360"/>
      </w:pPr>
      <w:rPr>
        <w:rFonts w:ascii="Arial" w:hAnsi="Arial" w:hint="default"/>
      </w:rPr>
    </w:lvl>
    <w:lvl w:ilvl="1" w:tplc="8D00D8BE" w:tentative="1">
      <w:start w:val="1"/>
      <w:numFmt w:val="bullet"/>
      <w:lvlText w:val="•"/>
      <w:lvlJc w:val="left"/>
      <w:pPr>
        <w:tabs>
          <w:tab w:val="num" w:pos="1440"/>
        </w:tabs>
        <w:ind w:left="1440" w:hanging="360"/>
      </w:pPr>
      <w:rPr>
        <w:rFonts w:ascii="Arial" w:hAnsi="Arial" w:hint="default"/>
      </w:rPr>
    </w:lvl>
    <w:lvl w:ilvl="2" w:tplc="A5346E1C" w:tentative="1">
      <w:start w:val="1"/>
      <w:numFmt w:val="bullet"/>
      <w:lvlText w:val="•"/>
      <w:lvlJc w:val="left"/>
      <w:pPr>
        <w:tabs>
          <w:tab w:val="num" w:pos="2160"/>
        </w:tabs>
        <w:ind w:left="2160" w:hanging="360"/>
      </w:pPr>
      <w:rPr>
        <w:rFonts w:ascii="Arial" w:hAnsi="Arial" w:hint="default"/>
      </w:rPr>
    </w:lvl>
    <w:lvl w:ilvl="3" w:tplc="B1604DFC" w:tentative="1">
      <w:start w:val="1"/>
      <w:numFmt w:val="bullet"/>
      <w:lvlText w:val="•"/>
      <w:lvlJc w:val="left"/>
      <w:pPr>
        <w:tabs>
          <w:tab w:val="num" w:pos="2880"/>
        </w:tabs>
        <w:ind w:left="2880" w:hanging="360"/>
      </w:pPr>
      <w:rPr>
        <w:rFonts w:ascii="Arial" w:hAnsi="Arial" w:hint="default"/>
      </w:rPr>
    </w:lvl>
    <w:lvl w:ilvl="4" w:tplc="3E48D1E0" w:tentative="1">
      <w:start w:val="1"/>
      <w:numFmt w:val="bullet"/>
      <w:lvlText w:val="•"/>
      <w:lvlJc w:val="left"/>
      <w:pPr>
        <w:tabs>
          <w:tab w:val="num" w:pos="3600"/>
        </w:tabs>
        <w:ind w:left="3600" w:hanging="360"/>
      </w:pPr>
      <w:rPr>
        <w:rFonts w:ascii="Arial" w:hAnsi="Arial" w:hint="default"/>
      </w:rPr>
    </w:lvl>
    <w:lvl w:ilvl="5" w:tplc="21E223D8" w:tentative="1">
      <w:start w:val="1"/>
      <w:numFmt w:val="bullet"/>
      <w:lvlText w:val="•"/>
      <w:lvlJc w:val="left"/>
      <w:pPr>
        <w:tabs>
          <w:tab w:val="num" w:pos="4320"/>
        </w:tabs>
        <w:ind w:left="4320" w:hanging="360"/>
      </w:pPr>
      <w:rPr>
        <w:rFonts w:ascii="Arial" w:hAnsi="Arial" w:hint="default"/>
      </w:rPr>
    </w:lvl>
    <w:lvl w:ilvl="6" w:tplc="96C0E8D6" w:tentative="1">
      <w:start w:val="1"/>
      <w:numFmt w:val="bullet"/>
      <w:lvlText w:val="•"/>
      <w:lvlJc w:val="left"/>
      <w:pPr>
        <w:tabs>
          <w:tab w:val="num" w:pos="5040"/>
        </w:tabs>
        <w:ind w:left="5040" w:hanging="360"/>
      </w:pPr>
      <w:rPr>
        <w:rFonts w:ascii="Arial" w:hAnsi="Arial" w:hint="default"/>
      </w:rPr>
    </w:lvl>
    <w:lvl w:ilvl="7" w:tplc="EED4E328" w:tentative="1">
      <w:start w:val="1"/>
      <w:numFmt w:val="bullet"/>
      <w:lvlText w:val="•"/>
      <w:lvlJc w:val="left"/>
      <w:pPr>
        <w:tabs>
          <w:tab w:val="num" w:pos="5760"/>
        </w:tabs>
        <w:ind w:left="5760" w:hanging="360"/>
      </w:pPr>
      <w:rPr>
        <w:rFonts w:ascii="Arial" w:hAnsi="Arial" w:hint="default"/>
      </w:rPr>
    </w:lvl>
    <w:lvl w:ilvl="8" w:tplc="206402F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90C1652"/>
    <w:multiLevelType w:val="hybridMultilevel"/>
    <w:tmpl w:val="12163776"/>
    <w:lvl w:ilvl="0" w:tplc="FEE2D086">
      <w:start w:val="1"/>
      <w:numFmt w:val="bullet"/>
      <w:lvlText w:val=""/>
      <w:lvlJc w:val="left"/>
      <w:pPr>
        <w:tabs>
          <w:tab w:val="num" w:pos="720"/>
        </w:tabs>
        <w:ind w:left="720" w:hanging="360"/>
      </w:pPr>
      <w:rPr>
        <w:rFonts w:ascii="Wingdings" w:hAnsi="Wingdings" w:hint="default"/>
      </w:rPr>
    </w:lvl>
    <w:lvl w:ilvl="1" w:tplc="22B83006" w:tentative="1">
      <w:start w:val="1"/>
      <w:numFmt w:val="bullet"/>
      <w:lvlText w:val=""/>
      <w:lvlJc w:val="left"/>
      <w:pPr>
        <w:tabs>
          <w:tab w:val="num" w:pos="1440"/>
        </w:tabs>
        <w:ind w:left="1440" w:hanging="360"/>
      </w:pPr>
      <w:rPr>
        <w:rFonts w:ascii="Wingdings" w:hAnsi="Wingdings" w:hint="default"/>
      </w:rPr>
    </w:lvl>
    <w:lvl w:ilvl="2" w:tplc="CDC6A3C8" w:tentative="1">
      <w:start w:val="1"/>
      <w:numFmt w:val="bullet"/>
      <w:lvlText w:val=""/>
      <w:lvlJc w:val="left"/>
      <w:pPr>
        <w:tabs>
          <w:tab w:val="num" w:pos="2160"/>
        </w:tabs>
        <w:ind w:left="2160" w:hanging="360"/>
      </w:pPr>
      <w:rPr>
        <w:rFonts w:ascii="Wingdings" w:hAnsi="Wingdings" w:hint="default"/>
      </w:rPr>
    </w:lvl>
    <w:lvl w:ilvl="3" w:tplc="C264F432" w:tentative="1">
      <w:start w:val="1"/>
      <w:numFmt w:val="bullet"/>
      <w:lvlText w:val=""/>
      <w:lvlJc w:val="left"/>
      <w:pPr>
        <w:tabs>
          <w:tab w:val="num" w:pos="2880"/>
        </w:tabs>
        <w:ind w:left="2880" w:hanging="360"/>
      </w:pPr>
      <w:rPr>
        <w:rFonts w:ascii="Wingdings" w:hAnsi="Wingdings" w:hint="default"/>
      </w:rPr>
    </w:lvl>
    <w:lvl w:ilvl="4" w:tplc="E7DEB392" w:tentative="1">
      <w:start w:val="1"/>
      <w:numFmt w:val="bullet"/>
      <w:lvlText w:val=""/>
      <w:lvlJc w:val="left"/>
      <w:pPr>
        <w:tabs>
          <w:tab w:val="num" w:pos="3600"/>
        </w:tabs>
        <w:ind w:left="3600" w:hanging="360"/>
      </w:pPr>
      <w:rPr>
        <w:rFonts w:ascii="Wingdings" w:hAnsi="Wingdings" w:hint="default"/>
      </w:rPr>
    </w:lvl>
    <w:lvl w:ilvl="5" w:tplc="71F43A6A" w:tentative="1">
      <w:start w:val="1"/>
      <w:numFmt w:val="bullet"/>
      <w:lvlText w:val=""/>
      <w:lvlJc w:val="left"/>
      <w:pPr>
        <w:tabs>
          <w:tab w:val="num" w:pos="4320"/>
        </w:tabs>
        <w:ind w:left="4320" w:hanging="360"/>
      </w:pPr>
      <w:rPr>
        <w:rFonts w:ascii="Wingdings" w:hAnsi="Wingdings" w:hint="default"/>
      </w:rPr>
    </w:lvl>
    <w:lvl w:ilvl="6" w:tplc="56C083D6" w:tentative="1">
      <w:start w:val="1"/>
      <w:numFmt w:val="bullet"/>
      <w:lvlText w:val=""/>
      <w:lvlJc w:val="left"/>
      <w:pPr>
        <w:tabs>
          <w:tab w:val="num" w:pos="5040"/>
        </w:tabs>
        <w:ind w:left="5040" w:hanging="360"/>
      </w:pPr>
      <w:rPr>
        <w:rFonts w:ascii="Wingdings" w:hAnsi="Wingdings" w:hint="default"/>
      </w:rPr>
    </w:lvl>
    <w:lvl w:ilvl="7" w:tplc="0AF49476" w:tentative="1">
      <w:start w:val="1"/>
      <w:numFmt w:val="bullet"/>
      <w:lvlText w:val=""/>
      <w:lvlJc w:val="left"/>
      <w:pPr>
        <w:tabs>
          <w:tab w:val="num" w:pos="5760"/>
        </w:tabs>
        <w:ind w:left="5760" w:hanging="360"/>
      </w:pPr>
      <w:rPr>
        <w:rFonts w:ascii="Wingdings" w:hAnsi="Wingdings" w:hint="default"/>
      </w:rPr>
    </w:lvl>
    <w:lvl w:ilvl="8" w:tplc="EEC21E5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446E48"/>
    <w:multiLevelType w:val="multilevel"/>
    <w:tmpl w:val="1BD6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D45FB3"/>
    <w:multiLevelType w:val="hybridMultilevel"/>
    <w:tmpl w:val="230CE190"/>
    <w:lvl w:ilvl="0" w:tplc="EE7C983C">
      <w:start w:val="1"/>
      <w:numFmt w:val="bullet"/>
      <w:lvlText w:val=""/>
      <w:lvlJc w:val="left"/>
      <w:pPr>
        <w:tabs>
          <w:tab w:val="num" w:pos="720"/>
        </w:tabs>
        <w:ind w:left="720" w:hanging="360"/>
      </w:pPr>
      <w:rPr>
        <w:rFonts w:ascii="Wingdings" w:hAnsi="Wingdings" w:hint="default"/>
      </w:rPr>
    </w:lvl>
    <w:lvl w:ilvl="1" w:tplc="C01EC574" w:tentative="1">
      <w:start w:val="1"/>
      <w:numFmt w:val="bullet"/>
      <w:lvlText w:val=""/>
      <w:lvlJc w:val="left"/>
      <w:pPr>
        <w:tabs>
          <w:tab w:val="num" w:pos="1440"/>
        </w:tabs>
        <w:ind w:left="1440" w:hanging="360"/>
      </w:pPr>
      <w:rPr>
        <w:rFonts w:ascii="Wingdings" w:hAnsi="Wingdings" w:hint="default"/>
      </w:rPr>
    </w:lvl>
    <w:lvl w:ilvl="2" w:tplc="7B98D93C" w:tentative="1">
      <w:start w:val="1"/>
      <w:numFmt w:val="bullet"/>
      <w:lvlText w:val=""/>
      <w:lvlJc w:val="left"/>
      <w:pPr>
        <w:tabs>
          <w:tab w:val="num" w:pos="2160"/>
        </w:tabs>
        <w:ind w:left="2160" w:hanging="360"/>
      </w:pPr>
      <w:rPr>
        <w:rFonts w:ascii="Wingdings" w:hAnsi="Wingdings" w:hint="default"/>
      </w:rPr>
    </w:lvl>
    <w:lvl w:ilvl="3" w:tplc="600884E4" w:tentative="1">
      <w:start w:val="1"/>
      <w:numFmt w:val="bullet"/>
      <w:lvlText w:val=""/>
      <w:lvlJc w:val="left"/>
      <w:pPr>
        <w:tabs>
          <w:tab w:val="num" w:pos="2880"/>
        </w:tabs>
        <w:ind w:left="2880" w:hanging="360"/>
      </w:pPr>
      <w:rPr>
        <w:rFonts w:ascii="Wingdings" w:hAnsi="Wingdings" w:hint="default"/>
      </w:rPr>
    </w:lvl>
    <w:lvl w:ilvl="4" w:tplc="B412AA1C" w:tentative="1">
      <w:start w:val="1"/>
      <w:numFmt w:val="bullet"/>
      <w:lvlText w:val=""/>
      <w:lvlJc w:val="left"/>
      <w:pPr>
        <w:tabs>
          <w:tab w:val="num" w:pos="3600"/>
        </w:tabs>
        <w:ind w:left="3600" w:hanging="360"/>
      </w:pPr>
      <w:rPr>
        <w:rFonts w:ascii="Wingdings" w:hAnsi="Wingdings" w:hint="default"/>
      </w:rPr>
    </w:lvl>
    <w:lvl w:ilvl="5" w:tplc="9A98648C" w:tentative="1">
      <w:start w:val="1"/>
      <w:numFmt w:val="bullet"/>
      <w:lvlText w:val=""/>
      <w:lvlJc w:val="left"/>
      <w:pPr>
        <w:tabs>
          <w:tab w:val="num" w:pos="4320"/>
        </w:tabs>
        <w:ind w:left="4320" w:hanging="360"/>
      </w:pPr>
      <w:rPr>
        <w:rFonts w:ascii="Wingdings" w:hAnsi="Wingdings" w:hint="default"/>
      </w:rPr>
    </w:lvl>
    <w:lvl w:ilvl="6" w:tplc="E2403094" w:tentative="1">
      <w:start w:val="1"/>
      <w:numFmt w:val="bullet"/>
      <w:lvlText w:val=""/>
      <w:lvlJc w:val="left"/>
      <w:pPr>
        <w:tabs>
          <w:tab w:val="num" w:pos="5040"/>
        </w:tabs>
        <w:ind w:left="5040" w:hanging="360"/>
      </w:pPr>
      <w:rPr>
        <w:rFonts w:ascii="Wingdings" w:hAnsi="Wingdings" w:hint="default"/>
      </w:rPr>
    </w:lvl>
    <w:lvl w:ilvl="7" w:tplc="F8B8697E" w:tentative="1">
      <w:start w:val="1"/>
      <w:numFmt w:val="bullet"/>
      <w:lvlText w:val=""/>
      <w:lvlJc w:val="left"/>
      <w:pPr>
        <w:tabs>
          <w:tab w:val="num" w:pos="5760"/>
        </w:tabs>
        <w:ind w:left="5760" w:hanging="360"/>
      </w:pPr>
      <w:rPr>
        <w:rFonts w:ascii="Wingdings" w:hAnsi="Wingdings" w:hint="default"/>
      </w:rPr>
    </w:lvl>
    <w:lvl w:ilvl="8" w:tplc="9E64FFD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582321"/>
    <w:multiLevelType w:val="hybridMultilevel"/>
    <w:tmpl w:val="E69EFB0E"/>
    <w:lvl w:ilvl="0" w:tplc="04601634">
      <w:start w:val="1"/>
      <w:numFmt w:val="bullet"/>
      <w:lvlText w:val=""/>
      <w:lvlJc w:val="left"/>
      <w:pPr>
        <w:tabs>
          <w:tab w:val="num" w:pos="720"/>
        </w:tabs>
        <w:ind w:left="720" w:hanging="360"/>
      </w:pPr>
      <w:rPr>
        <w:rFonts w:ascii="Wingdings" w:hAnsi="Wingdings" w:hint="default"/>
      </w:rPr>
    </w:lvl>
    <w:lvl w:ilvl="1" w:tplc="35764B56" w:tentative="1">
      <w:start w:val="1"/>
      <w:numFmt w:val="bullet"/>
      <w:lvlText w:val=""/>
      <w:lvlJc w:val="left"/>
      <w:pPr>
        <w:tabs>
          <w:tab w:val="num" w:pos="1440"/>
        </w:tabs>
        <w:ind w:left="1440" w:hanging="360"/>
      </w:pPr>
      <w:rPr>
        <w:rFonts w:ascii="Wingdings" w:hAnsi="Wingdings" w:hint="default"/>
      </w:rPr>
    </w:lvl>
    <w:lvl w:ilvl="2" w:tplc="7304EA64" w:tentative="1">
      <w:start w:val="1"/>
      <w:numFmt w:val="bullet"/>
      <w:lvlText w:val=""/>
      <w:lvlJc w:val="left"/>
      <w:pPr>
        <w:tabs>
          <w:tab w:val="num" w:pos="2160"/>
        </w:tabs>
        <w:ind w:left="2160" w:hanging="360"/>
      </w:pPr>
      <w:rPr>
        <w:rFonts w:ascii="Wingdings" w:hAnsi="Wingdings" w:hint="default"/>
      </w:rPr>
    </w:lvl>
    <w:lvl w:ilvl="3" w:tplc="8A124B54" w:tentative="1">
      <w:start w:val="1"/>
      <w:numFmt w:val="bullet"/>
      <w:lvlText w:val=""/>
      <w:lvlJc w:val="left"/>
      <w:pPr>
        <w:tabs>
          <w:tab w:val="num" w:pos="2880"/>
        </w:tabs>
        <w:ind w:left="2880" w:hanging="360"/>
      </w:pPr>
      <w:rPr>
        <w:rFonts w:ascii="Wingdings" w:hAnsi="Wingdings" w:hint="default"/>
      </w:rPr>
    </w:lvl>
    <w:lvl w:ilvl="4" w:tplc="2C08BCA4" w:tentative="1">
      <w:start w:val="1"/>
      <w:numFmt w:val="bullet"/>
      <w:lvlText w:val=""/>
      <w:lvlJc w:val="left"/>
      <w:pPr>
        <w:tabs>
          <w:tab w:val="num" w:pos="3600"/>
        </w:tabs>
        <w:ind w:left="3600" w:hanging="360"/>
      </w:pPr>
      <w:rPr>
        <w:rFonts w:ascii="Wingdings" w:hAnsi="Wingdings" w:hint="default"/>
      </w:rPr>
    </w:lvl>
    <w:lvl w:ilvl="5" w:tplc="9156F3BA" w:tentative="1">
      <w:start w:val="1"/>
      <w:numFmt w:val="bullet"/>
      <w:lvlText w:val=""/>
      <w:lvlJc w:val="left"/>
      <w:pPr>
        <w:tabs>
          <w:tab w:val="num" w:pos="4320"/>
        </w:tabs>
        <w:ind w:left="4320" w:hanging="360"/>
      </w:pPr>
      <w:rPr>
        <w:rFonts w:ascii="Wingdings" w:hAnsi="Wingdings" w:hint="default"/>
      </w:rPr>
    </w:lvl>
    <w:lvl w:ilvl="6" w:tplc="C9123032" w:tentative="1">
      <w:start w:val="1"/>
      <w:numFmt w:val="bullet"/>
      <w:lvlText w:val=""/>
      <w:lvlJc w:val="left"/>
      <w:pPr>
        <w:tabs>
          <w:tab w:val="num" w:pos="5040"/>
        </w:tabs>
        <w:ind w:left="5040" w:hanging="360"/>
      </w:pPr>
      <w:rPr>
        <w:rFonts w:ascii="Wingdings" w:hAnsi="Wingdings" w:hint="default"/>
      </w:rPr>
    </w:lvl>
    <w:lvl w:ilvl="7" w:tplc="4EF0A1E2" w:tentative="1">
      <w:start w:val="1"/>
      <w:numFmt w:val="bullet"/>
      <w:lvlText w:val=""/>
      <w:lvlJc w:val="left"/>
      <w:pPr>
        <w:tabs>
          <w:tab w:val="num" w:pos="5760"/>
        </w:tabs>
        <w:ind w:left="5760" w:hanging="360"/>
      </w:pPr>
      <w:rPr>
        <w:rFonts w:ascii="Wingdings" w:hAnsi="Wingdings" w:hint="default"/>
      </w:rPr>
    </w:lvl>
    <w:lvl w:ilvl="8" w:tplc="C412A0A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8764E2"/>
    <w:multiLevelType w:val="hybridMultilevel"/>
    <w:tmpl w:val="0E38C62E"/>
    <w:lvl w:ilvl="0" w:tplc="74B4774C">
      <w:start w:val="1"/>
      <w:numFmt w:val="bullet"/>
      <w:lvlText w:val="-"/>
      <w:lvlJc w:val="left"/>
      <w:pPr>
        <w:tabs>
          <w:tab w:val="num" w:pos="720"/>
        </w:tabs>
        <w:ind w:left="720" w:hanging="360"/>
      </w:pPr>
      <w:rPr>
        <w:rFonts w:ascii="Times New Roman" w:hAnsi="Times New Roman" w:hint="default"/>
      </w:rPr>
    </w:lvl>
    <w:lvl w:ilvl="1" w:tplc="42F4F252" w:tentative="1">
      <w:start w:val="1"/>
      <w:numFmt w:val="bullet"/>
      <w:lvlText w:val="-"/>
      <w:lvlJc w:val="left"/>
      <w:pPr>
        <w:tabs>
          <w:tab w:val="num" w:pos="1440"/>
        </w:tabs>
        <w:ind w:left="1440" w:hanging="360"/>
      </w:pPr>
      <w:rPr>
        <w:rFonts w:ascii="Times New Roman" w:hAnsi="Times New Roman" w:hint="default"/>
      </w:rPr>
    </w:lvl>
    <w:lvl w:ilvl="2" w:tplc="D1A67F1A" w:tentative="1">
      <w:start w:val="1"/>
      <w:numFmt w:val="bullet"/>
      <w:lvlText w:val="-"/>
      <w:lvlJc w:val="left"/>
      <w:pPr>
        <w:tabs>
          <w:tab w:val="num" w:pos="2160"/>
        </w:tabs>
        <w:ind w:left="2160" w:hanging="360"/>
      </w:pPr>
      <w:rPr>
        <w:rFonts w:ascii="Times New Roman" w:hAnsi="Times New Roman" w:hint="default"/>
      </w:rPr>
    </w:lvl>
    <w:lvl w:ilvl="3" w:tplc="8C2E5188" w:tentative="1">
      <w:start w:val="1"/>
      <w:numFmt w:val="bullet"/>
      <w:lvlText w:val="-"/>
      <w:lvlJc w:val="left"/>
      <w:pPr>
        <w:tabs>
          <w:tab w:val="num" w:pos="2880"/>
        </w:tabs>
        <w:ind w:left="2880" w:hanging="360"/>
      </w:pPr>
      <w:rPr>
        <w:rFonts w:ascii="Times New Roman" w:hAnsi="Times New Roman" w:hint="default"/>
      </w:rPr>
    </w:lvl>
    <w:lvl w:ilvl="4" w:tplc="4FD03436" w:tentative="1">
      <w:start w:val="1"/>
      <w:numFmt w:val="bullet"/>
      <w:lvlText w:val="-"/>
      <w:lvlJc w:val="left"/>
      <w:pPr>
        <w:tabs>
          <w:tab w:val="num" w:pos="3600"/>
        </w:tabs>
        <w:ind w:left="3600" w:hanging="360"/>
      </w:pPr>
      <w:rPr>
        <w:rFonts w:ascii="Times New Roman" w:hAnsi="Times New Roman" w:hint="default"/>
      </w:rPr>
    </w:lvl>
    <w:lvl w:ilvl="5" w:tplc="511E623E" w:tentative="1">
      <w:start w:val="1"/>
      <w:numFmt w:val="bullet"/>
      <w:lvlText w:val="-"/>
      <w:lvlJc w:val="left"/>
      <w:pPr>
        <w:tabs>
          <w:tab w:val="num" w:pos="4320"/>
        </w:tabs>
        <w:ind w:left="4320" w:hanging="360"/>
      </w:pPr>
      <w:rPr>
        <w:rFonts w:ascii="Times New Roman" w:hAnsi="Times New Roman" w:hint="default"/>
      </w:rPr>
    </w:lvl>
    <w:lvl w:ilvl="6" w:tplc="4252CF10" w:tentative="1">
      <w:start w:val="1"/>
      <w:numFmt w:val="bullet"/>
      <w:lvlText w:val="-"/>
      <w:lvlJc w:val="left"/>
      <w:pPr>
        <w:tabs>
          <w:tab w:val="num" w:pos="5040"/>
        </w:tabs>
        <w:ind w:left="5040" w:hanging="360"/>
      </w:pPr>
      <w:rPr>
        <w:rFonts w:ascii="Times New Roman" w:hAnsi="Times New Roman" w:hint="default"/>
      </w:rPr>
    </w:lvl>
    <w:lvl w:ilvl="7" w:tplc="5834307E" w:tentative="1">
      <w:start w:val="1"/>
      <w:numFmt w:val="bullet"/>
      <w:lvlText w:val="-"/>
      <w:lvlJc w:val="left"/>
      <w:pPr>
        <w:tabs>
          <w:tab w:val="num" w:pos="5760"/>
        </w:tabs>
        <w:ind w:left="5760" w:hanging="360"/>
      </w:pPr>
      <w:rPr>
        <w:rFonts w:ascii="Times New Roman" w:hAnsi="Times New Roman" w:hint="default"/>
      </w:rPr>
    </w:lvl>
    <w:lvl w:ilvl="8" w:tplc="DA3CB5A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4C80DFD"/>
    <w:multiLevelType w:val="hybridMultilevel"/>
    <w:tmpl w:val="96F6C172"/>
    <w:lvl w:ilvl="0" w:tplc="D1228BC8">
      <w:start w:val="1"/>
      <w:numFmt w:val="bullet"/>
      <w:lvlText w:val="-"/>
      <w:lvlJc w:val="left"/>
      <w:pPr>
        <w:tabs>
          <w:tab w:val="num" w:pos="720"/>
        </w:tabs>
        <w:ind w:left="720" w:hanging="360"/>
      </w:pPr>
      <w:rPr>
        <w:rFonts w:ascii="Times New Roman" w:hAnsi="Times New Roman" w:hint="default"/>
      </w:rPr>
    </w:lvl>
    <w:lvl w:ilvl="1" w:tplc="0DD87EDA" w:tentative="1">
      <w:start w:val="1"/>
      <w:numFmt w:val="bullet"/>
      <w:lvlText w:val="-"/>
      <w:lvlJc w:val="left"/>
      <w:pPr>
        <w:tabs>
          <w:tab w:val="num" w:pos="1440"/>
        </w:tabs>
        <w:ind w:left="1440" w:hanging="360"/>
      </w:pPr>
      <w:rPr>
        <w:rFonts w:ascii="Times New Roman" w:hAnsi="Times New Roman" w:hint="default"/>
      </w:rPr>
    </w:lvl>
    <w:lvl w:ilvl="2" w:tplc="196E1AD4" w:tentative="1">
      <w:start w:val="1"/>
      <w:numFmt w:val="bullet"/>
      <w:lvlText w:val="-"/>
      <w:lvlJc w:val="left"/>
      <w:pPr>
        <w:tabs>
          <w:tab w:val="num" w:pos="2160"/>
        </w:tabs>
        <w:ind w:left="2160" w:hanging="360"/>
      </w:pPr>
      <w:rPr>
        <w:rFonts w:ascii="Times New Roman" w:hAnsi="Times New Roman" w:hint="default"/>
      </w:rPr>
    </w:lvl>
    <w:lvl w:ilvl="3" w:tplc="8CCAAFFA" w:tentative="1">
      <w:start w:val="1"/>
      <w:numFmt w:val="bullet"/>
      <w:lvlText w:val="-"/>
      <w:lvlJc w:val="left"/>
      <w:pPr>
        <w:tabs>
          <w:tab w:val="num" w:pos="2880"/>
        </w:tabs>
        <w:ind w:left="2880" w:hanging="360"/>
      </w:pPr>
      <w:rPr>
        <w:rFonts w:ascii="Times New Roman" w:hAnsi="Times New Roman" w:hint="default"/>
      </w:rPr>
    </w:lvl>
    <w:lvl w:ilvl="4" w:tplc="87D0A7DC" w:tentative="1">
      <w:start w:val="1"/>
      <w:numFmt w:val="bullet"/>
      <w:lvlText w:val="-"/>
      <w:lvlJc w:val="left"/>
      <w:pPr>
        <w:tabs>
          <w:tab w:val="num" w:pos="3600"/>
        </w:tabs>
        <w:ind w:left="3600" w:hanging="360"/>
      </w:pPr>
      <w:rPr>
        <w:rFonts w:ascii="Times New Roman" w:hAnsi="Times New Roman" w:hint="default"/>
      </w:rPr>
    </w:lvl>
    <w:lvl w:ilvl="5" w:tplc="1FC67406" w:tentative="1">
      <w:start w:val="1"/>
      <w:numFmt w:val="bullet"/>
      <w:lvlText w:val="-"/>
      <w:lvlJc w:val="left"/>
      <w:pPr>
        <w:tabs>
          <w:tab w:val="num" w:pos="4320"/>
        </w:tabs>
        <w:ind w:left="4320" w:hanging="360"/>
      </w:pPr>
      <w:rPr>
        <w:rFonts w:ascii="Times New Roman" w:hAnsi="Times New Roman" w:hint="default"/>
      </w:rPr>
    </w:lvl>
    <w:lvl w:ilvl="6" w:tplc="9E0A95B6" w:tentative="1">
      <w:start w:val="1"/>
      <w:numFmt w:val="bullet"/>
      <w:lvlText w:val="-"/>
      <w:lvlJc w:val="left"/>
      <w:pPr>
        <w:tabs>
          <w:tab w:val="num" w:pos="5040"/>
        </w:tabs>
        <w:ind w:left="5040" w:hanging="360"/>
      </w:pPr>
      <w:rPr>
        <w:rFonts w:ascii="Times New Roman" w:hAnsi="Times New Roman" w:hint="default"/>
      </w:rPr>
    </w:lvl>
    <w:lvl w:ilvl="7" w:tplc="E606148C" w:tentative="1">
      <w:start w:val="1"/>
      <w:numFmt w:val="bullet"/>
      <w:lvlText w:val="-"/>
      <w:lvlJc w:val="left"/>
      <w:pPr>
        <w:tabs>
          <w:tab w:val="num" w:pos="5760"/>
        </w:tabs>
        <w:ind w:left="5760" w:hanging="360"/>
      </w:pPr>
      <w:rPr>
        <w:rFonts w:ascii="Times New Roman" w:hAnsi="Times New Roman" w:hint="default"/>
      </w:rPr>
    </w:lvl>
    <w:lvl w:ilvl="8" w:tplc="8226916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8DA3141"/>
    <w:multiLevelType w:val="hybridMultilevel"/>
    <w:tmpl w:val="8BD8803C"/>
    <w:lvl w:ilvl="0" w:tplc="E5B013AC">
      <w:start w:val="1"/>
      <w:numFmt w:val="bullet"/>
      <w:lvlText w:val="o"/>
      <w:lvlJc w:val="left"/>
      <w:pPr>
        <w:tabs>
          <w:tab w:val="num" w:pos="720"/>
        </w:tabs>
        <w:ind w:left="720" w:hanging="360"/>
      </w:pPr>
      <w:rPr>
        <w:rFonts w:ascii="Courier New" w:hAnsi="Courier New" w:hint="default"/>
      </w:rPr>
    </w:lvl>
    <w:lvl w:ilvl="1" w:tplc="133651CA" w:tentative="1">
      <w:start w:val="1"/>
      <w:numFmt w:val="bullet"/>
      <w:lvlText w:val="o"/>
      <w:lvlJc w:val="left"/>
      <w:pPr>
        <w:tabs>
          <w:tab w:val="num" w:pos="1440"/>
        </w:tabs>
        <w:ind w:left="1440" w:hanging="360"/>
      </w:pPr>
      <w:rPr>
        <w:rFonts w:ascii="Courier New" w:hAnsi="Courier New" w:hint="default"/>
      </w:rPr>
    </w:lvl>
    <w:lvl w:ilvl="2" w:tplc="4B8EE93A" w:tentative="1">
      <w:start w:val="1"/>
      <w:numFmt w:val="bullet"/>
      <w:lvlText w:val="o"/>
      <w:lvlJc w:val="left"/>
      <w:pPr>
        <w:tabs>
          <w:tab w:val="num" w:pos="2160"/>
        </w:tabs>
        <w:ind w:left="2160" w:hanging="360"/>
      </w:pPr>
      <w:rPr>
        <w:rFonts w:ascii="Courier New" w:hAnsi="Courier New" w:hint="default"/>
      </w:rPr>
    </w:lvl>
    <w:lvl w:ilvl="3" w:tplc="D9FAE894" w:tentative="1">
      <w:start w:val="1"/>
      <w:numFmt w:val="bullet"/>
      <w:lvlText w:val="o"/>
      <w:lvlJc w:val="left"/>
      <w:pPr>
        <w:tabs>
          <w:tab w:val="num" w:pos="2880"/>
        </w:tabs>
        <w:ind w:left="2880" w:hanging="360"/>
      </w:pPr>
      <w:rPr>
        <w:rFonts w:ascii="Courier New" w:hAnsi="Courier New" w:hint="default"/>
      </w:rPr>
    </w:lvl>
    <w:lvl w:ilvl="4" w:tplc="27E00546" w:tentative="1">
      <w:start w:val="1"/>
      <w:numFmt w:val="bullet"/>
      <w:lvlText w:val="o"/>
      <w:lvlJc w:val="left"/>
      <w:pPr>
        <w:tabs>
          <w:tab w:val="num" w:pos="3600"/>
        </w:tabs>
        <w:ind w:left="3600" w:hanging="360"/>
      </w:pPr>
      <w:rPr>
        <w:rFonts w:ascii="Courier New" w:hAnsi="Courier New" w:hint="default"/>
      </w:rPr>
    </w:lvl>
    <w:lvl w:ilvl="5" w:tplc="CEAE7B60" w:tentative="1">
      <w:start w:val="1"/>
      <w:numFmt w:val="bullet"/>
      <w:lvlText w:val="o"/>
      <w:lvlJc w:val="left"/>
      <w:pPr>
        <w:tabs>
          <w:tab w:val="num" w:pos="4320"/>
        </w:tabs>
        <w:ind w:left="4320" w:hanging="360"/>
      </w:pPr>
      <w:rPr>
        <w:rFonts w:ascii="Courier New" w:hAnsi="Courier New" w:hint="default"/>
      </w:rPr>
    </w:lvl>
    <w:lvl w:ilvl="6" w:tplc="81261484" w:tentative="1">
      <w:start w:val="1"/>
      <w:numFmt w:val="bullet"/>
      <w:lvlText w:val="o"/>
      <w:lvlJc w:val="left"/>
      <w:pPr>
        <w:tabs>
          <w:tab w:val="num" w:pos="5040"/>
        </w:tabs>
        <w:ind w:left="5040" w:hanging="360"/>
      </w:pPr>
      <w:rPr>
        <w:rFonts w:ascii="Courier New" w:hAnsi="Courier New" w:hint="default"/>
      </w:rPr>
    </w:lvl>
    <w:lvl w:ilvl="7" w:tplc="8DDEE4DA" w:tentative="1">
      <w:start w:val="1"/>
      <w:numFmt w:val="bullet"/>
      <w:lvlText w:val="o"/>
      <w:lvlJc w:val="left"/>
      <w:pPr>
        <w:tabs>
          <w:tab w:val="num" w:pos="5760"/>
        </w:tabs>
        <w:ind w:left="5760" w:hanging="360"/>
      </w:pPr>
      <w:rPr>
        <w:rFonts w:ascii="Courier New" w:hAnsi="Courier New" w:hint="default"/>
      </w:rPr>
    </w:lvl>
    <w:lvl w:ilvl="8" w:tplc="1154492A"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8E72CC6"/>
    <w:multiLevelType w:val="hybridMultilevel"/>
    <w:tmpl w:val="A420EE9C"/>
    <w:lvl w:ilvl="0" w:tplc="7F904A82">
      <w:start w:val="1"/>
      <w:numFmt w:val="bullet"/>
      <w:lvlText w:val=""/>
      <w:lvlJc w:val="left"/>
      <w:pPr>
        <w:tabs>
          <w:tab w:val="num" w:pos="720"/>
        </w:tabs>
        <w:ind w:left="720" w:hanging="360"/>
      </w:pPr>
      <w:rPr>
        <w:rFonts w:ascii="Wingdings" w:hAnsi="Wingdings" w:hint="default"/>
      </w:rPr>
    </w:lvl>
    <w:lvl w:ilvl="1" w:tplc="CC383C88" w:tentative="1">
      <w:start w:val="1"/>
      <w:numFmt w:val="bullet"/>
      <w:lvlText w:val=""/>
      <w:lvlJc w:val="left"/>
      <w:pPr>
        <w:tabs>
          <w:tab w:val="num" w:pos="1440"/>
        </w:tabs>
        <w:ind w:left="1440" w:hanging="360"/>
      </w:pPr>
      <w:rPr>
        <w:rFonts w:ascii="Wingdings" w:hAnsi="Wingdings" w:hint="default"/>
      </w:rPr>
    </w:lvl>
    <w:lvl w:ilvl="2" w:tplc="8216F8DE" w:tentative="1">
      <w:start w:val="1"/>
      <w:numFmt w:val="bullet"/>
      <w:lvlText w:val=""/>
      <w:lvlJc w:val="left"/>
      <w:pPr>
        <w:tabs>
          <w:tab w:val="num" w:pos="2160"/>
        </w:tabs>
        <w:ind w:left="2160" w:hanging="360"/>
      </w:pPr>
      <w:rPr>
        <w:rFonts w:ascii="Wingdings" w:hAnsi="Wingdings" w:hint="default"/>
      </w:rPr>
    </w:lvl>
    <w:lvl w:ilvl="3" w:tplc="28581C7E" w:tentative="1">
      <w:start w:val="1"/>
      <w:numFmt w:val="bullet"/>
      <w:lvlText w:val=""/>
      <w:lvlJc w:val="left"/>
      <w:pPr>
        <w:tabs>
          <w:tab w:val="num" w:pos="2880"/>
        </w:tabs>
        <w:ind w:left="2880" w:hanging="360"/>
      </w:pPr>
      <w:rPr>
        <w:rFonts w:ascii="Wingdings" w:hAnsi="Wingdings" w:hint="default"/>
      </w:rPr>
    </w:lvl>
    <w:lvl w:ilvl="4" w:tplc="5406E432" w:tentative="1">
      <w:start w:val="1"/>
      <w:numFmt w:val="bullet"/>
      <w:lvlText w:val=""/>
      <w:lvlJc w:val="left"/>
      <w:pPr>
        <w:tabs>
          <w:tab w:val="num" w:pos="3600"/>
        </w:tabs>
        <w:ind w:left="3600" w:hanging="360"/>
      </w:pPr>
      <w:rPr>
        <w:rFonts w:ascii="Wingdings" w:hAnsi="Wingdings" w:hint="default"/>
      </w:rPr>
    </w:lvl>
    <w:lvl w:ilvl="5" w:tplc="014E4840" w:tentative="1">
      <w:start w:val="1"/>
      <w:numFmt w:val="bullet"/>
      <w:lvlText w:val=""/>
      <w:lvlJc w:val="left"/>
      <w:pPr>
        <w:tabs>
          <w:tab w:val="num" w:pos="4320"/>
        </w:tabs>
        <w:ind w:left="4320" w:hanging="360"/>
      </w:pPr>
      <w:rPr>
        <w:rFonts w:ascii="Wingdings" w:hAnsi="Wingdings" w:hint="default"/>
      </w:rPr>
    </w:lvl>
    <w:lvl w:ilvl="6" w:tplc="1E54D746" w:tentative="1">
      <w:start w:val="1"/>
      <w:numFmt w:val="bullet"/>
      <w:lvlText w:val=""/>
      <w:lvlJc w:val="left"/>
      <w:pPr>
        <w:tabs>
          <w:tab w:val="num" w:pos="5040"/>
        </w:tabs>
        <w:ind w:left="5040" w:hanging="360"/>
      </w:pPr>
      <w:rPr>
        <w:rFonts w:ascii="Wingdings" w:hAnsi="Wingdings" w:hint="default"/>
      </w:rPr>
    </w:lvl>
    <w:lvl w:ilvl="7" w:tplc="4A40D768" w:tentative="1">
      <w:start w:val="1"/>
      <w:numFmt w:val="bullet"/>
      <w:lvlText w:val=""/>
      <w:lvlJc w:val="left"/>
      <w:pPr>
        <w:tabs>
          <w:tab w:val="num" w:pos="5760"/>
        </w:tabs>
        <w:ind w:left="5760" w:hanging="360"/>
      </w:pPr>
      <w:rPr>
        <w:rFonts w:ascii="Wingdings" w:hAnsi="Wingdings" w:hint="default"/>
      </w:rPr>
    </w:lvl>
    <w:lvl w:ilvl="8" w:tplc="49A8320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D479DE"/>
    <w:multiLevelType w:val="hybridMultilevel"/>
    <w:tmpl w:val="1270C96E"/>
    <w:lvl w:ilvl="0" w:tplc="35CAFFBE">
      <w:start w:val="1"/>
      <w:numFmt w:val="bullet"/>
      <w:lvlText w:val="•"/>
      <w:lvlJc w:val="left"/>
      <w:pPr>
        <w:tabs>
          <w:tab w:val="num" w:pos="720"/>
        </w:tabs>
        <w:ind w:left="720" w:hanging="360"/>
      </w:pPr>
      <w:rPr>
        <w:rFonts w:ascii="Arial" w:hAnsi="Arial" w:hint="default"/>
      </w:rPr>
    </w:lvl>
    <w:lvl w:ilvl="1" w:tplc="BA0E28A0" w:tentative="1">
      <w:start w:val="1"/>
      <w:numFmt w:val="bullet"/>
      <w:lvlText w:val="•"/>
      <w:lvlJc w:val="left"/>
      <w:pPr>
        <w:tabs>
          <w:tab w:val="num" w:pos="1440"/>
        </w:tabs>
        <w:ind w:left="1440" w:hanging="360"/>
      </w:pPr>
      <w:rPr>
        <w:rFonts w:ascii="Arial" w:hAnsi="Arial" w:hint="default"/>
      </w:rPr>
    </w:lvl>
    <w:lvl w:ilvl="2" w:tplc="DBE6C770" w:tentative="1">
      <w:start w:val="1"/>
      <w:numFmt w:val="bullet"/>
      <w:lvlText w:val="•"/>
      <w:lvlJc w:val="left"/>
      <w:pPr>
        <w:tabs>
          <w:tab w:val="num" w:pos="2160"/>
        </w:tabs>
        <w:ind w:left="2160" w:hanging="360"/>
      </w:pPr>
      <w:rPr>
        <w:rFonts w:ascii="Arial" w:hAnsi="Arial" w:hint="default"/>
      </w:rPr>
    </w:lvl>
    <w:lvl w:ilvl="3" w:tplc="CDD4D8C4" w:tentative="1">
      <w:start w:val="1"/>
      <w:numFmt w:val="bullet"/>
      <w:lvlText w:val="•"/>
      <w:lvlJc w:val="left"/>
      <w:pPr>
        <w:tabs>
          <w:tab w:val="num" w:pos="2880"/>
        </w:tabs>
        <w:ind w:left="2880" w:hanging="360"/>
      </w:pPr>
      <w:rPr>
        <w:rFonts w:ascii="Arial" w:hAnsi="Arial" w:hint="default"/>
      </w:rPr>
    </w:lvl>
    <w:lvl w:ilvl="4" w:tplc="5DFE6984" w:tentative="1">
      <w:start w:val="1"/>
      <w:numFmt w:val="bullet"/>
      <w:lvlText w:val="•"/>
      <w:lvlJc w:val="left"/>
      <w:pPr>
        <w:tabs>
          <w:tab w:val="num" w:pos="3600"/>
        </w:tabs>
        <w:ind w:left="3600" w:hanging="360"/>
      </w:pPr>
      <w:rPr>
        <w:rFonts w:ascii="Arial" w:hAnsi="Arial" w:hint="default"/>
      </w:rPr>
    </w:lvl>
    <w:lvl w:ilvl="5" w:tplc="7034180C" w:tentative="1">
      <w:start w:val="1"/>
      <w:numFmt w:val="bullet"/>
      <w:lvlText w:val="•"/>
      <w:lvlJc w:val="left"/>
      <w:pPr>
        <w:tabs>
          <w:tab w:val="num" w:pos="4320"/>
        </w:tabs>
        <w:ind w:left="4320" w:hanging="360"/>
      </w:pPr>
      <w:rPr>
        <w:rFonts w:ascii="Arial" w:hAnsi="Arial" w:hint="default"/>
      </w:rPr>
    </w:lvl>
    <w:lvl w:ilvl="6" w:tplc="F15E4E1E" w:tentative="1">
      <w:start w:val="1"/>
      <w:numFmt w:val="bullet"/>
      <w:lvlText w:val="•"/>
      <w:lvlJc w:val="left"/>
      <w:pPr>
        <w:tabs>
          <w:tab w:val="num" w:pos="5040"/>
        </w:tabs>
        <w:ind w:left="5040" w:hanging="360"/>
      </w:pPr>
      <w:rPr>
        <w:rFonts w:ascii="Arial" w:hAnsi="Arial" w:hint="default"/>
      </w:rPr>
    </w:lvl>
    <w:lvl w:ilvl="7" w:tplc="5C9A0B78" w:tentative="1">
      <w:start w:val="1"/>
      <w:numFmt w:val="bullet"/>
      <w:lvlText w:val="•"/>
      <w:lvlJc w:val="left"/>
      <w:pPr>
        <w:tabs>
          <w:tab w:val="num" w:pos="5760"/>
        </w:tabs>
        <w:ind w:left="5760" w:hanging="360"/>
      </w:pPr>
      <w:rPr>
        <w:rFonts w:ascii="Arial" w:hAnsi="Arial" w:hint="default"/>
      </w:rPr>
    </w:lvl>
    <w:lvl w:ilvl="8" w:tplc="641ABFF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BF7233"/>
    <w:multiLevelType w:val="hybridMultilevel"/>
    <w:tmpl w:val="9EF0D886"/>
    <w:lvl w:ilvl="0" w:tplc="07E8C1C8">
      <w:start w:val="1"/>
      <w:numFmt w:val="bullet"/>
      <w:lvlText w:val=""/>
      <w:lvlJc w:val="left"/>
      <w:pPr>
        <w:tabs>
          <w:tab w:val="num" w:pos="720"/>
        </w:tabs>
        <w:ind w:left="720" w:hanging="360"/>
      </w:pPr>
      <w:rPr>
        <w:rFonts w:ascii="Wingdings" w:hAnsi="Wingdings" w:hint="default"/>
      </w:rPr>
    </w:lvl>
    <w:lvl w:ilvl="1" w:tplc="87122258" w:tentative="1">
      <w:start w:val="1"/>
      <w:numFmt w:val="bullet"/>
      <w:lvlText w:val=""/>
      <w:lvlJc w:val="left"/>
      <w:pPr>
        <w:tabs>
          <w:tab w:val="num" w:pos="1440"/>
        </w:tabs>
        <w:ind w:left="1440" w:hanging="360"/>
      </w:pPr>
      <w:rPr>
        <w:rFonts w:ascii="Wingdings" w:hAnsi="Wingdings" w:hint="default"/>
      </w:rPr>
    </w:lvl>
    <w:lvl w:ilvl="2" w:tplc="E11CA184" w:tentative="1">
      <w:start w:val="1"/>
      <w:numFmt w:val="bullet"/>
      <w:lvlText w:val=""/>
      <w:lvlJc w:val="left"/>
      <w:pPr>
        <w:tabs>
          <w:tab w:val="num" w:pos="2160"/>
        </w:tabs>
        <w:ind w:left="2160" w:hanging="360"/>
      </w:pPr>
      <w:rPr>
        <w:rFonts w:ascii="Wingdings" w:hAnsi="Wingdings" w:hint="default"/>
      </w:rPr>
    </w:lvl>
    <w:lvl w:ilvl="3" w:tplc="C49AC750" w:tentative="1">
      <w:start w:val="1"/>
      <w:numFmt w:val="bullet"/>
      <w:lvlText w:val=""/>
      <w:lvlJc w:val="left"/>
      <w:pPr>
        <w:tabs>
          <w:tab w:val="num" w:pos="2880"/>
        </w:tabs>
        <w:ind w:left="2880" w:hanging="360"/>
      </w:pPr>
      <w:rPr>
        <w:rFonts w:ascii="Wingdings" w:hAnsi="Wingdings" w:hint="default"/>
      </w:rPr>
    </w:lvl>
    <w:lvl w:ilvl="4" w:tplc="ECFE6AC0" w:tentative="1">
      <w:start w:val="1"/>
      <w:numFmt w:val="bullet"/>
      <w:lvlText w:val=""/>
      <w:lvlJc w:val="left"/>
      <w:pPr>
        <w:tabs>
          <w:tab w:val="num" w:pos="3600"/>
        </w:tabs>
        <w:ind w:left="3600" w:hanging="360"/>
      </w:pPr>
      <w:rPr>
        <w:rFonts w:ascii="Wingdings" w:hAnsi="Wingdings" w:hint="default"/>
      </w:rPr>
    </w:lvl>
    <w:lvl w:ilvl="5" w:tplc="CE0ACFBE" w:tentative="1">
      <w:start w:val="1"/>
      <w:numFmt w:val="bullet"/>
      <w:lvlText w:val=""/>
      <w:lvlJc w:val="left"/>
      <w:pPr>
        <w:tabs>
          <w:tab w:val="num" w:pos="4320"/>
        </w:tabs>
        <w:ind w:left="4320" w:hanging="360"/>
      </w:pPr>
      <w:rPr>
        <w:rFonts w:ascii="Wingdings" w:hAnsi="Wingdings" w:hint="default"/>
      </w:rPr>
    </w:lvl>
    <w:lvl w:ilvl="6" w:tplc="2C5044A0" w:tentative="1">
      <w:start w:val="1"/>
      <w:numFmt w:val="bullet"/>
      <w:lvlText w:val=""/>
      <w:lvlJc w:val="left"/>
      <w:pPr>
        <w:tabs>
          <w:tab w:val="num" w:pos="5040"/>
        </w:tabs>
        <w:ind w:left="5040" w:hanging="360"/>
      </w:pPr>
      <w:rPr>
        <w:rFonts w:ascii="Wingdings" w:hAnsi="Wingdings" w:hint="default"/>
      </w:rPr>
    </w:lvl>
    <w:lvl w:ilvl="7" w:tplc="FD6CC9FC" w:tentative="1">
      <w:start w:val="1"/>
      <w:numFmt w:val="bullet"/>
      <w:lvlText w:val=""/>
      <w:lvlJc w:val="left"/>
      <w:pPr>
        <w:tabs>
          <w:tab w:val="num" w:pos="5760"/>
        </w:tabs>
        <w:ind w:left="5760" w:hanging="360"/>
      </w:pPr>
      <w:rPr>
        <w:rFonts w:ascii="Wingdings" w:hAnsi="Wingdings" w:hint="default"/>
      </w:rPr>
    </w:lvl>
    <w:lvl w:ilvl="8" w:tplc="717071B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CD629E"/>
    <w:multiLevelType w:val="hybridMultilevel"/>
    <w:tmpl w:val="37D2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A2CCF"/>
    <w:multiLevelType w:val="hybridMultilevel"/>
    <w:tmpl w:val="80F00E64"/>
    <w:lvl w:ilvl="0" w:tplc="9522C51A">
      <w:start w:val="1"/>
      <w:numFmt w:val="bullet"/>
      <w:lvlText w:val=""/>
      <w:lvlJc w:val="left"/>
      <w:pPr>
        <w:tabs>
          <w:tab w:val="num" w:pos="720"/>
        </w:tabs>
        <w:ind w:left="720" w:hanging="360"/>
      </w:pPr>
      <w:rPr>
        <w:rFonts w:ascii="Symbol" w:hAnsi="Symbol" w:hint="default"/>
      </w:rPr>
    </w:lvl>
    <w:lvl w:ilvl="1" w:tplc="285E29D8" w:tentative="1">
      <w:start w:val="1"/>
      <w:numFmt w:val="bullet"/>
      <w:lvlText w:val=""/>
      <w:lvlJc w:val="left"/>
      <w:pPr>
        <w:tabs>
          <w:tab w:val="num" w:pos="1440"/>
        </w:tabs>
        <w:ind w:left="1440" w:hanging="360"/>
      </w:pPr>
      <w:rPr>
        <w:rFonts w:ascii="Symbol" w:hAnsi="Symbol" w:hint="default"/>
      </w:rPr>
    </w:lvl>
    <w:lvl w:ilvl="2" w:tplc="BDA8684E" w:tentative="1">
      <w:start w:val="1"/>
      <w:numFmt w:val="bullet"/>
      <w:lvlText w:val=""/>
      <w:lvlJc w:val="left"/>
      <w:pPr>
        <w:tabs>
          <w:tab w:val="num" w:pos="2160"/>
        </w:tabs>
        <w:ind w:left="2160" w:hanging="360"/>
      </w:pPr>
      <w:rPr>
        <w:rFonts w:ascii="Symbol" w:hAnsi="Symbol" w:hint="default"/>
      </w:rPr>
    </w:lvl>
    <w:lvl w:ilvl="3" w:tplc="E738CBD8" w:tentative="1">
      <w:start w:val="1"/>
      <w:numFmt w:val="bullet"/>
      <w:lvlText w:val=""/>
      <w:lvlJc w:val="left"/>
      <w:pPr>
        <w:tabs>
          <w:tab w:val="num" w:pos="2880"/>
        </w:tabs>
        <w:ind w:left="2880" w:hanging="360"/>
      </w:pPr>
      <w:rPr>
        <w:rFonts w:ascii="Symbol" w:hAnsi="Symbol" w:hint="default"/>
      </w:rPr>
    </w:lvl>
    <w:lvl w:ilvl="4" w:tplc="C644D852" w:tentative="1">
      <w:start w:val="1"/>
      <w:numFmt w:val="bullet"/>
      <w:lvlText w:val=""/>
      <w:lvlJc w:val="left"/>
      <w:pPr>
        <w:tabs>
          <w:tab w:val="num" w:pos="3600"/>
        </w:tabs>
        <w:ind w:left="3600" w:hanging="360"/>
      </w:pPr>
      <w:rPr>
        <w:rFonts w:ascii="Symbol" w:hAnsi="Symbol" w:hint="default"/>
      </w:rPr>
    </w:lvl>
    <w:lvl w:ilvl="5" w:tplc="8348F314" w:tentative="1">
      <w:start w:val="1"/>
      <w:numFmt w:val="bullet"/>
      <w:lvlText w:val=""/>
      <w:lvlJc w:val="left"/>
      <w:pPr>
        <w:tabs>
          <w:tab w:val="num" w:pos="4320"/>
        </w:tabs>
        <w:ind w:left="4320" w:hanging="360"/>
      </w:pPr>
      <w:rPr>
        <w:rFonts w:ascii="Symbol" w:hAnsi="Symbol" w:hint="default"/>
      </w:rPr>
    </w:lvl>
    <w:lvl w:ilvl="6" w:tplc="F6465E0E" w:tentative="1">
      <w:start w:val="1"/>
      <w:numFmt w:val="bullet"/>
      <w:lvlText w:val=""/>
      <w:lvlJc w:val="left"/>
      <w:pPr>
        <w:tabs>
          <w:tab w:val="num" w:pos="5040"/>
        </w:tabs>
        <w:ind w:left="5040" w:hanging="360"/>
      </w:pPr>
      <w:rPr>
        <w:rFonts w:ascii="Symbol" w:hAnsi="Symbol" w:hint="default"/>
      </w:rPr>
    </w:lvl>
    <w:lvl w:ilvl="7" w:tplc="B546EB3A" w:tentative="1">
      <w:start w:val="1"/>
      <w:numFmt w:val="bullet"/>
      <w:lvlText w:val=""/>
      <w:lvlJc w:val="left"/>
      <w:pPr>
        <w:tabs>
          <w:tab w:val="num" w:pos="5760"/>
        </w:tabs>
        <w:ind w:left="5760" w:hanging="360"/>
      </w:pPr>
      <w:rPr>
        <w:rFonts w:ascii="Symbol" w:hAnsi="Symbol" w:hint="default"/>
      </w:rPr>
    </w:lvl>
    <w:lvl w:ilvl="8" w:tplc="C126723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5686EED"/>
    <w:multiLevelType w:val="hybridMultilevel"/>
    <w:tmpl w:val="77BA9800"/>
    <w:lvl w:ilvl="0" w:tplc="C7C68D90">
      <w:start w:val="1"/>
      <w:numFmt w:val="bullet"/>
      <w:lvlText w:val=""/>
      <w:lvlJc w:val="left"/>
      <w:pPr>
        <w:tabs>
          <w:tab w:val="num" w:pos="720"/>
        </w:tabs>
        <w:ind w:left="720" w:hanging="360"/>
      </w:pPr>
      <w:rPr>
        <w:rFonts w:ascii="Wingdings" w:hAnsi="Wingdings" w:hint="default"/>
      </w:rPr>
    </w:lvl>
    <w:lvl w:ilvl="1" w:tplc="57305566" w:tentative="1">
      <w:start w:val="1"/>
      <w:numFmt w:val="bullet"/>
      <w:lvlText w:val=""/>
      <w:lvlJc w:val="left"/>
      <w:pPr>
        <w:tabs>
          <w:tab w:val="num" w:pos="1440"/>
        </w:tabs>
        <w:ind w:left="1440" w:hanging="360"/>
      </w:pPr>
      <w:rPr>
        <w:rFonts w:ascii="Wingdings" w:hAnsi="Wingdings" w:hint="default"/>
      </w:rPr>
    </w:lvl>
    <w:lvl w:ilvl="2" w:tplc="C20CC982" w:tentative="1">
      <w:start w:val="1"/>
      <w:numFmt w:val="bullet"/>
      <w:lvlText w:val=""/>
      <w:lvlJc w:val="left"/>
      <w:pPr>
        <w:tabs>
          <w:tab w:val="num" w:pos="2160"/>
        </w:tabs>
        <w:ind w:left="2160" w:hanging="360"/>
      </w:pPr>
      <w:rPr>
        <w:rFonts w:ascii="Wingdings" w:hAnsi="Wingdings" w:hint="default"/>
      </w:rPr>
    </w:lvl>
    <w:lvl w:ilvl="3" w:tplc="18C6DDB8" w:tentative="1">
      <w:start w:val="1"/>
      <w:numFmt w:val="bullet"/>
      <w:lvlText w:val=""/>
      <w:lvlJc w:val="left"/>
      <w:pPr>
        <w:tabs>
          <w:tab w:val="num" w:pos="2880"/>
        </w:tabs>
        <w:ind w:left="2880" w:hanging="360"/>
      </w:pPr>
      <w:rPr>
        <w:rFonts w:ascii="Wingdings" w:hAnsi="Wingdings" w:hint="default"/>
      </w:rPr>
    </w:lvl>
    <w:lvl w:ilvl="4" w:tplc="943890FC" w:tentative="1">
      <w:start w:val="1"/>
      <w:numFmt w:val="bullet"/>
      <w:lvlText w:val=""/>
      <w:lvlJc w:val="left"/>
      <w:pPr>
        <w:tabs>
          <w:tab w:val="num" w:pos="3600"/>
        </w:tabs>
        <w:ind w:left="3600" w:hanging="360"/>
      </w:pPr>
      <w:rPr>
        <w:rFonts w:ascii="Wingdings" w:hAnsi="Wingdings" w:hint="default"/>
      </w:rPr>
    </w:lvl>
    <w:lvl w:ilvl="5" w:tplc="A04E3C1E" w:tentative="1">
      <w:start w:val="1"/>
      <w:numFmt w:val="bullet"/>
      <w:lvlText w:val=""/>
      <w:lvlJc w:val="left"/>
      <w:pPr>
        <w:tabs>
          <w:tab w:val="num" w:pos="4320"/>
        </w:tabs>
        <w:ind w:left="4320" w:hanging="360"/>
      </w:pPr>
      <w:rPr>
        <w:rFonts w:ascii="Wingdings" w:hAnsi="Wingdings" w:hint="default"/>
      </w:rPr>
    </w:lvl>
    <w:lvl w:ilvl="6" w:tplc="BD9EE76E" w:tentative="1">
      <w:start w:val="1"/>
      <w:numFmt w:val="bullet"/>
      <w:lvlText w:val=""/>
      <w:lvlJc w:val="left"/>
      <w:pPr>
        <w:tabs>
          <w:tab w:val="num" w:pos="5040"/>
        </w:tabs>
        <w:ind w:left="5040" w:hanging="360"/>
      </w:pPr>
      <w:rPr>
        <w:rFonts w:ascii="Wingdings" w:hAnsi="Wingdings" w:hint="default"/>
      </w:rPr>
    </w:lvl>
    <w:lvl w:ilvl="7" w:tplc="0BE473E4" w:tentative="1">
      <w:start w:val="1"/>
      <w:numFmt w:val="bullet"/>
      <w:lvlText w:val=""/>
      <w:lvlJc w:val="left"/>
      <w:pPr>
        <w:tabs>
          <w:tab w:val="num" w:pos="5760"/>
        </w:tabs>
        <w:ind w:left="5760" w:hanging="360"/>
      </w:pPr>
      <w:rPr>
        <w:rFonts w:ascii="Wingdings" w:hAnsi="Wingdings" w:hint="default"/>
      </w:rPr>
    </w:lvl>
    <w:lvl w:ilvl="8" w:tplc="66D2F83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6C4738"/>
    <w:multiLevelType w:val="hybridMultilevel"/>
    <w:tmpl w:val="C5561268"/>
    <w:lvl w:ilvl="0" w:tplc="8A96FC5E">
      <w:start w:val="1"/>
      <w:numFmt w:val="bullet"/>
      <w:lvlText w:val="•"/>
      <w:lvlJc w:val="left"/>
      <w:pPr>
        <w:tabs>
          <w:tab w:val="num" w:pos="720"/>
        </w:tabs>
        <w:ind w:left="720" w:hanging="360"/>
      </w:pPr>
      <w:rPr>
        <w:rFonts w:ascii="Arial" w:hAnsi="Arial" w:hint="default"/>
      </w:rPr>
    </w:lvl>
    <w:lvl w:ilvl="1" w:tplc="53A8DBD0" w:tentative="1">
      <w:start w:val="1"/>
      <w:numFmt w:val="bullet"/>
      <w:lvlText w:val="•"/>
      <w:lvlJc w:val="left"/>
      <w:pPr>
        <w:tabs>
          <w:tab w:val="num" w:pos="1440"/>
        </w:tabs>
        <w:ind w:left="1440" w:hanging="360"/>
      </w:pPr>
      <w:rPr>
        <w:rFonts w:ascii="Arial" w:hAnsi="Arial" w:hint="default"/>
      </w:rPr>
    </w:lvl>
    <w:lvl w:ilvl="2" w:tplc="4D007C2C" w:tentative="1">
      <w:start w:val="1"/>
      <w:numFmt w:val="bullet"/>
      <w:lvlText w:val="•"/>
      <w:lvlJc w:val="left"/>
      <w:pPr>
        <w:tabs>
          <w:tab w:val="num" w:pos="2160"/>
        </w:tabs>
        <w:ind w:left="2160" w:hanging="360"/>
      </w:pPr>
      <w:rPr>
        <w:rFonts w:ascii="Arial" w:hAnsi="Arial" w:hint="default"/>
      </w:rPr>
    </w:lvl>
    <w:lvl w:ilvl="3" w:tplc="10F877E0" w:tentative="1">
      <w:start w:val="1"/>
      <w:numFmt w:val="bullet"/>
      <w:lvlText w:val="•"/>
      <w:lvlJc w:val="left"/>
      <w:pPr>
        <w:tabs>
          <w:tab w:val="num" w:pos="2880"/>
        </w:tabs>
        <w:ind w:left="2880" w:hanging="360"/>
      </w:pPr>
      <w:rPr>
        <w:rFonts w:ascii="Arial" w:hAnsi="Arial" w:hint="default"/>
      </w:rPr>
    </w:lvl>
    <w:lvl w:ilvl="4" w:tplc="4FD2B6FE" w:tentative="1">
      <w:start w:val="1"/>
      <w:numFmt w:val="bullet"/>
      <w:lvlText w:val="•"/>
      <w:lvlJc w:val="left"/>
      <w:pPr>
        <w:tabs>
          <w:tab w:val="num" w:pos="3600"/>
        </w:tabs>
        <w:ind w:left="3600" w:hanging="360"/>
      </w:pPr>
      <w:rPr>
        <w:rFonts w:ascii="Arial" w:hAnsi="Arial" w:hint="default"/>
      </w:rPr>
    </w:lvl>
    <w:lvl w:ilvl="5" w:tplc="C116DC32" w:tentative="1">
      <w:start w:val="1"/>
      <w:numFmt w:val="bullet"/>
      <w:lvlText w:val="•"/>
      <w:lvlJc w:val="left"/>
      <w:pPr>
        <w:tabs>
          <w:tab w:val="num" w:pos="4320"/>
        </w:tabs>
        <w:ind w:left="4320" w:hanging="360"/>
      </w:pPr>
      <w:rPr>
        <w:rFonts w:ascii="Arial" w:hAnsi="Arial" w:hint="default"/>
      </w:rPr>
    </w:lvl>
    <w:lvl w:ilvl="6" w:tplc="11903528" w:tentative="1">
      <w:start w:val="1"/>
      <w:numFmt w:val="bullet"/>
      <w:lvlText w:val="•"/>
      <w:lvlJc w:val="left"/>
      <w:pPr>
        <w:tabs>
          <w:tab w:val="num" w:pos="5040"/>
        </w:tabs>
        <w:ind w:left="5040" w:hanging="360"/>
      </w:pPr>
      <w:rPr>
        <w:rFonts w:ascii="Arial" w:hAnsi="Arial" w:hint="default"/>
      </w:rPr>
    </w:lvl>
    <w:lvl w:ilvl="7" w:tplc="861C726C" w:tentative="1">
      <w:start w:val="1"/>
      <w:numFmt w:val="bullet"/>
      <w:lvlText w:val="•"/>
      <w:lvlJc w:val="left"/>
      <w:pPr>
        <w:tabs>
          <w:tab w:val="num" w:pos="5760"/>
        </w:tabs>
        <w:ind w:left="5760" w:hanging="360"/>
      </w:pPr>
      <w:rPr>
        <w:rFonts w:ascii="Arial" w:hAnsi="Arial" w:hint="default"/>
      </w:rPr>
    </w:lvl>
    <w:lvl w:ilvl="8" w:tplc="F8D004E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15386F"/>
    <w:multiLevelType w:val="hybridMultilevel"/>
    <w:tmpl w:val="5684627C"/>
    <w:lvl w:ilvl="0" w:tplc="9C944EC4">
      <w:start w:val="1"/>
      <w:numFmt w:val="bullet"/>
      <w:lvlText w:val="•"/>
      <w:lvlJc w:val="left"/>
      <w:pPr>
        <w:tabs>
          <w:tab w:val="num" w:pos="720"/>
        </w:tabs>
        <w:ind w:left="720" w:hanging="360"/>
      </w:pPr>
      <w:rPr>
        <w:rFonts w:ascii="Arial" w:hAnsi="Arial" w:hint="default"/>
      </w:rPr>
    </w:lvl>
    <w:lvl w:ilvl="1" w:tplc="38E03302" w:tentative="1">
      <w:start w:val="1"/>
      <w:numFmt w:val="bullet"/>
      <w:lvlText w:val="•"/>
      <w:lvlJc w:val="left"/>
      <w:pPr>
        <w:tabs>
          <w:tab w:val="num" w:pos="1440"/>
        </w:tabs>
        <w:ind w:left="1440" w:hanging="360"/>
      </w:pPr>
      <w:rPr>
        <w:rFonts w:ascii="Arial" w:hAnsi="Arial" w:hint="default"/>
      </w:rPr>
    </w:lvl>
    <w:lvl w:ilvl="2" w:tplc="1E3C302E" w:tentative="1">
      <w:start w:val="1"/>
      <w:numFmt w:val="bullet"/>
      <w:lvlText w:val="•"/>
      <w:lvlJc w:val="left"/>
      <w:pPr>
        <w:tabs>
          <w:tab w:val="num" w:pos="2160"/>
        </w:tabs>
        <w:ind w:left="2160" w:hanging="360"/>
      </w:pPr>
      <w:rPr>
        <w:rFonts w:ascii="Arial" w:hAnsi="Arial" w:hint="default"/>
      </w:rPr>
    </w:lvl>
    <w:lvl w:ilvl="3" w:tplc="DC44A87A" w:tentative="1">
      <w:start w:val="1"/>
      <w:numFmt w:val="bullet"/>
      <w:lvlText w:val="•"/>
      <w:lvlJc w:val="left"/>
      <w:pPr>
        <w:tabs>
          <w:tab w:val="num" w:pos="2880"/>
        </w:tabs>
        <w:ind w:left="2880" w:hanging="360"/>
      </w:pPr>
      <w:rPr>
        <w:rFonts w:ascii="Arial" w:hAnsi="Arial" w:hint="default"/>
      </w:rPr>
    </w:lvl>
    <w:lvl w:ilvl="4" w:tplc="F64C677C" w:tentative="1">
      <w:start w:val="1"/>
      <w:numFmt w:val="bullet"/>
      <w:lvlText w:val="•"/>
      <w:lvlJc w:val="left"/>
      <w:pPr>
        <w:tabs>
          <w:tab w:val="num" w:pos="3600"/>
        </w:tabs>
        <w:ind w:left="3600" w:hanging="360"/>
      </w:pPr>
      <w:rPr>
        <w:rFonts w:ascii="Arial" w:hAnsi="Arial" w:hint="default"/>
      </w:rPr>
    </w:lvl>
    <w:lvl w:ilvl="5" w:tplc="9D5C8364" w:tentative="1">
      <w:start w:val="1"/>
      <w:numFmt w:val="bullet"/>
      <w:lvlText w:val="•"/>
      <w:lvlJc w:val="left"/>
      <w:pPr>
        <w:tabs>
          <w:tab w:val="num" w:pos="4320"/>
        </w:tabs>
        <w:ind w:left="4320" w:hanging="360"/>
      </w:pPr>
      <w:rPr>
        <w:rFonts w:ascii="Arial" w:hAnsi="Arial" w:hint="default"/>
      </w:rPr>
    </w:lvl>
    <w:lvl w:ilvl="6" w:tplc="0108D9DA" w:tentative="1">
      <w:start w:val="1"/>
      <w:numFmt w:val="bullet"/>
      <w:lvlText w:val="•"/>
      <w:lvlJc w:val="left"/>
      <w:pPr>
        <w:tabs>
          <w:tab w:val="num" w:pos="5040"/>
        </w:tabs>
        <w:ind w:left="5040" w:hanging="360"/>
      </w:pPr>
      <w:rPr>
        <w:rFonts w:ascii="Arial" w:hAnsi="Arial" w:hint="default"/>
      </w:rPr>
    </w:lvl>
    <w:lvl w:ilvl="7" w:tplc="039CBEB0" w:tentative="1">
      <w:start w:val="1"/>
      <w:numFmt w:val="bullet"/>
      <w:lvlText w:val="•"/>
      <w:lvlJc w:val="left"/>
      <w:pPr>
        <w:tabs>
          <w:tab w:val="num" w:pos="5760"/>
        </w:tabs>
        <w:ind w:left="5760" w:hanging="360"/>
      </w:pPr>
      <w:rPr>
        <w:rFonts w:ascii="Arial" w:hAnsi="Arial" w:hint="default"/>
      </w:rPr>
    </w:lvl>
    <w:lvl w:ilvl="8" w:tplc="01EC072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6C2593"/>
    <w:multiLevelType w:val="hybridMultilevel"/>
    <w:tmpl w:val="40CAD380"/>
    <w:lvl w:ilvl="0" w:tplc="4CD04F14">
      <w:start w:val="1"/>
      <w:numFmt w:val="bullet"/>
      <w:lvlText w:val=""/>
      <w:lvlJc w:val="left"/>
      <w:pPr>
        <w:tabs>
          <w:tab w:val="num" w:pos="720"/>
        </w:tabs>
        <w:ind w:left="720" w:hanging="360"/>
      </w:pPr>
      <w:rPr>
        <w:rFonts w:ascii="Wingdings" w:hAnsi="Wingdings" w:hint="default"/>
      </w:rPr>
    </w:lvl>
    <w:lvl w:ilvl="1" w:tplc="1A1E3BD4" w:tentative="1">
      <w:start w:val="1"/>
      <w:numFmt w:val="bullet"/>
      <w:lvlText w:val=""/>
      <w:lvlJc w:val="left"/>
      <w:pPr>
        <w:tabs>
          <w:tab w:val="num" w:pos="1440"/>
        </w:tabs>
        <w:ind w:left="1440" w:hanging="360"/>
      </w:pPr>
      <w:rPr>
        <w:rFonts w:ascii="Wingdings" w:hAnsi="Wingdings" w:hint="default"/>
      </w:rPr>
    </w:lvl>
    <w:lvl w:ilvl="2" w:tplc="90F0E5B2" w:tentative="1">
      <w:start w:val="1"/>
      <w:numFmt w:val="bullet"/>
      <w:lvlText w:val=""/>
      <w:lvlJc w:val="left"/>
      <w:pPr>
        <w:tabs>
          <w:tab w:val="num" w:pos="2160"/>
        </w:tabs>
        <w:ind w:left="2160" w:hanging="360"/>
      </w:pPr>
      <w:rPr>
        <w:rFonts w:ascii="Wingdings" w:hAnsi="Wingdings" w:hint="default"/>
      </w:rPr>
    </w:lvl>
    <w:lvl w:ilvl="3" w:tplc="63D07DEC" w:tentative="1">
      <w:start w:val="1"/>
      <w:numFmt w:val="bullet"/>
      <w:lvlText w:val=""/>
      <w:lvlJc w:val="left"/>
      <w:pPr>
        <w:tabs>
          <w:tab w:val="num" w:pos="2880"/>
        </w:tabs>
        <w:ind w:left="2880" w:hanging="360"/>
      </w:pPr>
      <w:rPr>
        <w:rFonts w:ascii="Wingdings" w:hAnsi="Wingdings" w:hint="default"/>
      </w:rPr>
    </w:lvl>
    <w:lvl w:ilvl="4" w:tplc="5AF6FCFC" w:tentative="1">
      <w:start w:val="1"/>
      <w:numFmt w:val="bullet"/>
      <w:lvlText w:val=""/>
      <w:lvlJc w:val="left"/>
      <w:pPr>
        <w:tabs>
          <w:tab w:val="num" w:pos="3600"/>
        </w:tabs>
        <w:ind w:left="3600" w:hanging="360"/>
      </w:pPr>
      <w:rPr>
        <w:rFonts w:ascii="Wingdings" w:hAnsi="Wingdings" w:hint="default"/>
      </w:rPr>
    </w:lvl>
    <w:lvl w:ilvl="5" w:tplc="07DC0694" w:tentative="1">
      <w:start w:val="1"/>
      <w:numFmt w:val="bullet"/>
      <w:lvlText w:val=""/>
      <w:lvlJc w:val="left"/>
      <w:pPr>
        <w:tabs>
          <w:tab w:val="num" w:pos="4320"/>
        </w:tabs>
        <w:ind w:left="4320" w:hanging="360"/>
      </w:pPr>
      <w:rPr>
        <w:rFonts w:ascii="Wingdings" w:hAnsi="Wingdings" w:hint="default"/>
      </w:rPr>
    </w:lvl>
    <w:lvl w:ilvl="6" w:tplc="BE4C1EE4" w:tentative="1">
      <w:start w:val="1"/>
      <w:numFmt w:val="bullet"/>
      <w:lvlText w:val=""/>
      <w:lvlJc w:val="left"/>
      <w:pPr>
        <w:tabs>
          <w:tab w:val="num" w:pos="5040"/>
        </w:tabs>
        <w:ind w:left="5040" w:hanging="360"/>
      </w:pPr>
      <w:rPr>
        <w:rFonts w:ascii="Wingdings" w:hAnsi="Wingdings" w:hint="default"/>
      </w:rPr>
    </w:lvl>
    <w:lvl w:ilvl="7" w:tplc="782475C2" w:tentative="1">
      <w:start w:val="1"/>
      <w:numFmt w:val="bullet"/>
      <w:lvlText w:val=""/>
      <w:lvlJc w:val="left"/>
      <w:pPr>
        <w:tabs>
          <w:tab w:val="num" w:pos="5760"/>
        </w:tabs>
        <w:ind w:left="5760" w:hanging="360"/>
      </w:pPr>
      <w:rPr>
        <w:rFonts w:ascii="Wingdings" w:hAnsi="Wingdings" w:hint="default"/>
      </w:rPr>
    </w:lvl>
    <w:lvl w:ilvl="8" w:tplc="1BB66E5C"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8"/>
  </w:num>
  <w:num w:numId="3">
    <w:abstractNumId w:val="19"/>
  </w:num>
  <w:num w:numId="4">
    <w:abstractNumId w:val="11"/>
  </w:num>
  <w:num w:numId="5">
    <w:abstractNumId w:val="36"/>
  </w:num>
  <w:num w:numId="6">
    <w:abstractNumId w:val="34"/>
  </w:num>
  <w:num w:numId="7">
    <w:abstractNumId w:val="27"/>
  </w:num>
  <w:num w:numId="8">
    <w:abstractNumId w:val="7"/>
  </w:num>
  <w:num w:numId="9">
    <w:abstractNumId w:val="14"/>
  </w:num>
  <w:num w:numId="10">
    <w:abstractNumId w:val="23"/>
  </w:num>
  <w:num w:numId="11">
    <w:abstractNumId w:val="39"/>
  </w:num>
  <w:num w:numId="12">
    <w:abstractNumId w:val="37"/>
  </w:num>
  <w:num w:numId="13">
    <w:abstractNumId w:val="22"/>
  </w:num>
  <w:num w:numId="14">
    <w:abstractNumId w:val="38"/>
  </w:num>
  <w:num w:numId="15">
    <w:abstractNumId w:val="13"/>
  </w:num>
  <w:num w:numId="16">
    <w:abstractNumId w:val="46"/>
  </w:num>
  <w:num w:numId="17">
    <w:abstractNumId w:val="1"/>
  </w:num>
  <w:num w:numId="18">
    <w:abstractNumId w:val="47"/>
  </w:num>
  <w:num w:numId="19">
    <w:abstractNumId w:val="40"/>
  </w:num>
  <w:num w:numId="20">
    <w:abstractNumId w:val="18"/>
  </w:num>
  <w:num w:numId="21">
    <w:abstractNumId w:val="17"/>
  </w:num>
  <w:num w:numId="22">
    <w:abstractNumId w:val="6"/>
  </w:num>
  <w:num w:numId="23">
    <w:abstractNumId w:val="44"/>
  </w:num>
  <w:num w:numId="24">
    <w:abstractNumId w:val="16"/>
  </w:num>
  <w:num w:numId="25">
    <w:abstractNumId w:val="28"/>
  </w:num>
  <w:num w:numId="26">
    <w:abstractNumId w:val="41"/>
  </w:num>
  <w:num w:numId="27">
    <w:abstractNumId w:val="12"/>
  </w:num>
  <w:num w:numId="28">
    <w:abstractNumId w:val="3"/>
  </w:num>
  <w:num w:numId="29">
    <w:abstractNumId w:val="20"/>
  </w:num>
  <w:num w:numId="30">
    <w:abstractNumId w:val="35"/>
  </w:num>
  <w:num w:numId="31">
    <w:abstractNumId w:val="10"/>
  </w:num>
  <w:num w:numId="32">
    <w:abstractNumId w:val="2"/>
  </w:num>
  <w:num w:numId="33">
    <w:abstractNumId w:val="0"/>
  </w:num>
  <w:num w:numId="34">
    <w:abstractNumId w:val="32"/>
  </w:num>
  <w:num w:numId="35">
    <w:abstractNumId w:val="15"/>
  </w:num>
  <w:num w:numId="36">
    <w:abstractNumId w:val="21"/>
  </w:num>
  <w:num w:numId="37">
    <w:abstractNumId w:val="45"/>
  </w:num>
  <w:num w:numId="38">
    <w:abstractNumId w:val="26"/>
  </w:num>
  <w:num w:numId="39">
    <w:abstractNumId w:val="24"/>
  </w:num>
  <w:num w:numId="40">
    <w:abstractNumId w:val="31"/>
  </w:num>
  <w:num w:numId="41">
    <w:abstractNumId w:val="30"/>
  </w:num>
  <w:num w:numId="42">
    <w:abstractNumId w:val="4"/>
  </w:num>
  <w:num w:numId="43">
    <w:abstractNumId w:val="43"/>
  </w:num>
  <w:num w:numId="44">
    <w:abstractNumId w:val="29"/>
  </w:num>
  <w:num w:numId="45">
    <w:abstractNumId w:val="25"/>
  </w:num>
  <w:num w:numId="46">
    <w:abstractNumId w:val="5"/>
  </w:num>
  <w:num w:numId="47">
    <w:abstractNumId w:val="3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019"/>
    <w:rsid w:val="00070AA8"/>
    <w:rsid w:val="000913B2"/>
    <w:rsid w:val="001E44A3"/>
    <w:rsid w:val="001F128E"/>
    <w:rsid w:val="002A722E"/>
    <w:rsid w:val="002C4C76"/>
    <w:rsid w:val="003761FB"/>
    <w:rsid w:val="00435D08"/>
    <w:rsid w:val="00486F7A"/>
    <w:rsid w:val="004B6CE1"/>
    <w:rsid w:val="004E65D6"/>
    <w:rsid w:val="005761E9"/>
    <w:rsid w:val="006C4C61"/>
    <w:rsid w:val="006D0947"/>
    <w:rsid w:val="0070622C"/>
    <w:rsid w:val="0075709D"/>
    <w:rsid w:val="008171F7"/>
    <w:rsid w:val="008A308E"/>
    <w:rsid w:val="00914778"/>
    <w:rsid w:val="00984587"/>
    <w:rsid w:val="009A05B6"/>
    <w:rsid w:val="009E080C"/>
    <w:rsid w:val="00AB42B5"/>
    <w:rsid w:val="00AD6AEB"/>
    <w:rsid w:val="00B877F9"/>
    <w:rsid w:val="00BC6311"/>
    <w:rsid w:val="00BE313E"/>
    <w:rsid w:val="00C33524"/>
    <w:rsid w:val="00C9616D"/>
    <w:rsid w:val="00CE5D0D"/>
    <w:rsid w:val="00D314D9"/>
    <w:rsid w:val="00D3296E"/>
    <w:rsid w:val="00D379FB"/>
    <w:rsid w:val="00DA6862"/>
    <w:rsid w:val="00DE1A42"/>
    <w:rsid w:val="00DF7EA9"/>
    <w:rsid w:val="00E33B97"/>
    <w:rsid w:val="00F026B3"/>
    <w:rsid w:val="00F8241D"/>
    <w:rsid w:val="00FC5019"/>
    <w:rsid w:val="00FE0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71097"/>
  <w15:chartTrackingRefBased/>
  <w15:docId w15:val="{5D25B7B5-AAAB-4365-97E5-14D6C282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6862"/>
    <w:rPr>
      <w:color w:val="0563C1" w:themeColor="hyperlink"/>
      <w:u w:val="single"/>
    </w:rPr>
  </w:style>
  <w:style w:type="paragraph" w:styleId="Paragraphedeliste">
    <w:name w:val="List Paragraph"/>
    <w:basedOn w:val="Normal"/>
    <w:uiPriority w:val="34"/>
    <w:qFormat/>
    <w:rsid w:val="00E33B97"/>
    <w:pPr>
      <w:ind w:left="720"/>
      <w:contextualSpacing/>
    </w:pPr>
  </w:style>
  <w:style w:type="paragraph" w:styleId="NormalWeb">
    <w:name w:val="Normal (Web)"/>
    <w:basedOn w:val="Normal"/>
    <w:uiPriority w:val="99"/>
    <w:semiHidden/>
    <w:unhideWhenUsed/>
    <w:rsid w:val="00F824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5617">
      <w:bodyDiv w:val="1"/>
      <w:marLeft w:val="0"/>
      <w:marRight w:val="0"/>
      <w:marTop w:val="0"/>
      <w:marBottom w:val="0"/>
      <w:divBdr>
        <w:top w:val="none" w:sz="0" w:space="0" w:color="auto"/>
        <w:left w:val="none" w:sz="0" w:space="0" w:color="auto"/>
        <w:bottom w:val="none" w:sz="0" w:space="0" w:color="auto"/>
        <w:right w:val="none" w:sz="0" w:space="0" w:color="auto"/>
      </w:divBdr>
      <w:divsChild>
        <w:div w:id="982198575">
          <w:marLeft w:val="446"/>
          <w:marRight w:val="0"/>
          <w:marTop w:val="0"/>
          <w:marBottom w:val="0"/>
          <w:divBdr>
            <w:top w:val="none" w:sz="0" w:space="0" w:color="auto"/>
            <w:left w:val="none" w:sz="0" w:space="0" w:color="auto"/>
            <w:bottom w:val="none" w:sz="0" w:space="0" w:color="auto"/>
            <w:right w:val="none" w:sz="0" w:space="0" w:color="auto"/>
          </w:divBdr>
        </w:div>
        <w:div w:id="1205823530">
          <w:marLeft w:val="446"/>
          <w:marRight w:val="0"/>
          <w:marTop w:val="0"/>
          <w:marBottom w:val="0"/>
          <w:divBdr>
            <w:top w:val="none" w:sz="0" w:space="0" w:color="auto"/>
            <w:left w:val="none" w:sz="0" w:space="0" w:color="auto"/>
            <w:bottom w:val="none" w:sz="0" w:space="0" w:color="auto"/>
            <w:right w:val="none" w:sz="0" w:space="0" w:color="auto"/>
          </w:divBdr>
        </w:div>
        <w:div w:id="670719066">
          <w:marLeft w:val="446"/>
          <w:marRight w:val="0"/>
          <w:marTop w:val="0"/>
          <w:marBottom w:val="0"/>
          <w:divBdr>
            <w:top w:val="none" w:sz="0" w:space="0" w:color="auto"/>
            <w:left w:val="none" w:sz="0" w:space="0" w:color="auto"/>
            <w:bottom w:val="none" w:sz="0" w:space="0" w:color="auto"/>
            <w:right w:val="none" w:sz="0" w:space="0" w:color="auto"/>
          </w:divBdr>
        </w:div>
        <w:div w:id="1996833038">
          <w:marLeft w:val="446"/>
          <w:marRight w:val="0"/>
          <w:marTop w:val="0"/>
          <w:marBottom w:val="0"/>
          <w:divBdr>
            <w:top w:val="none" w:sz="0" w:space="0" w:color="auto"/>
            <w:left w:val="none" w:sz="0" w:space="0" w:color="auto"/>
            <w:bottom w:val="none" w:sz="0" w:space="0" w:color="auto"/>
            <w:right w:val="none" w:sz="0" w:space="0" w:color="auto"/>
          </w:divBdr>
        </w:div>
        <w:div w:id="1977682663">
          <w:marLeft w:val="446"/>
          <w:marRight w:val="0"/>
          <w:marTop w:val="0"/>
          <w:marBottom w:val="0"/>
          <w:divBdr>
            <w:top w:val="none" w:sz="0" w:space="0" w:color="auto"/>
            <w:left w:val="none" w:sz="0" w:space="0" w:color="auto"/>
            <w:bottom w:val="none" w:sz="0" w:space="0" w:color="auto"/>
            <w:right w:val="none" w:sz="0" w:space="0" w:color="auto"/>
          </w:divBdr>
        </w:div>
        <w:div w:id="1519805400">
          <w:marLeft w:val="446"/>
          <w:marRight w:val="0"/>
          <w:marTop w:val="0"/>
          <w:marBottom w:val="0"/>
          <w:divBdr>
            <w:top w:val="none" w:sz="0" w:space="0" w:color="auto"/>
            <w:left w:val="none" w:sz="0" w:space="0" w:color="auto"/>
            <w:bottom w:val="none" w:sz="0" w:space="0" w:color="auto"/>
            <w:right w:val="none" w:sz="0" w:space="0" w:color="auto"/>
          </w:divBdr>
        </w:div>
      </w:divsChild>
    </w:div>
    <w:div w:id="103111153">
      <w:bodyDiv w:val="1"/>
      <w:marLeft w:val="0"/>
      <w:marRight w:val="0"/>
      <w:marTop w:val="0"/>
      <w:marBottom w:val="0"/>
      <w:divBdr>
        <w:top w:val="none" w:sz="0" w:space="0" w:color="auto"/>
        <w:left w:val="none" w:sz="0" w:space="0" w:color="auto"/>
        <w:bottom w:val="none" w:sz="0" w:space="0" w:color="auto"/>
        <w:right w:val="none" w:sz="0" w:space="0" w:color="auto"/>
      </w:divBdr>
    </w:div>
    <w:div w:id="105001377">
      <w:bodyDiv w:val="1"/>
      <w:marLeft w:val="0"/>
      <w:marRight w:val="0"/>
      <w:marTop w:val="0"/>
      <w:marBottom w:val="0"/>
      <w:divBdr>
        <w:top w:val="none" w:sz="0" w:space="0" w:color="auto"/>
        <w:left w:val="none" w:sz="0" w:space="0" w:color="auto"/>
        <w:bottom w:val="none" w:sz="0" w:space="0" w:color="auto"/>
        <w:right w:val="none" w:sz="0" w:space="0" w:color="auto"/>
      </w:divBdr>
    </w:div>
    <w:div w:id="122307913">
      <w:bodyDiv w:val="1"/>
      <w:marLeft w:val="0"/>
      <w:marRight w:val="0"/>
      <w:marTop w:val="0"/>
      <w:marBottom w:val="0"/>
      <w:divBdr>
        <w:top w:val="none" w:sz="0" w:space="0" w:color="auto"/>
        <w:left w:val="none" w:sz="0" w:space="0" w:color="auto"/>
        <w:bottom w:val="none" w:sz="0" w:space="0" w:color="auto"/>
        <w:right w:val="none" w:sz="0" w:space="0" w:color="auto"/>
      </w:divBdr>
      <w:divsChild>
        <w:div w:id="547029891">
          <w:marLeft w:val="547"/>
          <w:marRight w:val="0"/>
          <w:marTop w:val="0"/>
          <w:marBottom w:val="0"/>
          <w:divBdr>
            <w:top w:val="none" w:sz="0" w:space="0" w:color="auto"/>
            <w:left w:val="none" w:sz="0" w:space="0" w:color="auto"/>
            <w:bottom w:val="none" w:sz="0" w:space="0" w:color="auto"/>
            <w:right w:val="none" w:sz="0" w:space="0" w:color="auto"/>
          </w:divBdr>
        </w:div>
        <w:div w:id="1658338431">
          <w:marLeft w:val="547"/>
          <w:marRight w:val="0"/>
          <w:marTop w:val="0"/>
          <w:marBottom w:val="0"/>
          <w:divBdr>
            <w:top w:val="none" w:sz="0" w:space="0" w:color="auto"/>
            <w:left w:val="none" w:sz="0" w:space="0" w:color="auto"/>
            <w:bottom w:val="none" w:sz="0" w:space="0" w:color="auto"/>
            <w:right w:val="none" w:sz="0" w:space="0" w:color="auto"/>
          </w:divBdr>
        </w:div>
        <w:div w:id="876427353">
          <w:marLeft w:val="547"/>
          <w:marRight w:val="0"/>
          <w:marTop w:val="0"/>
          <w:marBottom w:val="0"/>
          <w:divBdr>
            <w:top w:val="none" w:sz="0" w:space="0" w:color="auto"/>
            <w:left w:val="none" w:sz="0" w:space="0" w:color="auto"/>
            <w:bottom w:val="none" w:sz="0" w:space="0" w:color="auto"/>
            <w:right w:val="none" w:sz="0" w:space="0" w:color="auto"/>
          </w:divBdr>
        </w:div>
        <w:div w:id="2095473489">
          <w:marLeft w:val="547"/>
          <w:marRight w:val="0"/>
          <w:marTop w:val="0"/>
          <w:marBottom w:val="0"/>
          <w:divBdr>
            <w:top w:val="none" w:sz="0" w:space="0" w:color="auto"/>
            <w:left w:val="none" w:sz="0" w:space="0" w:color="auto"/>
            <w:bottom w:val="none" w:sz="0" w:space="0" w:color="auto"/>
            <w:right w:val="none" w:sz="0" w:space="0" w:color="auto"/>
          </w:divBdr>
        </w:div>
        <w:div w:id="1364868448">
          <w:marLeft w:val="547"/>
          <w:marRight w:val="0"/>
          <w:marTop w:val="0"/>
          <w:marBottom w:val="0"/>
          <w:divBdr>
            <w:top w:val="none" w:sz="0" w:space="0" w:color="auto"/>
            <w:left w:val="none" w:sz="0" w:space="0" w:color="auto"/>
            <w:bottom w:val="none" w:sz="0" w:space="0" w:color="auto"/>
            <w:right w:val="none" w:sz="0" w:space="0" w:color="auto"/>
          </w:divBdr>
        </w:div>
        <w:div w:id="440034665">
          <w:marLeft w:val="547"/>
          <w:marRight w:val="0"/>
          <w:marTop w:val="0"/>
          <w:marBottom w:val="0"/>
          <w:divBdr>
            <w:top w:val="none" w:sz="0" w:space="0" w:color="auto"/>
            <w:left w:val="none" w:sz="0" w:space="0" w:color="auto"/>
            <w:bottom w:val="none" w:sz="0" w:space="0" w:color="auto"/>
            <w:right w:val="none" w:sz="0" w:space="0" w:color="auto"/>
          </w:divBdr>
        </w:div>
      </w:divsChild>
    </w:div>
    <w:div w:id="130483102">
      <w:bodyDiv w:val="1"/>
      <w:marLeft w:val="0"/>
      <w:marRight w:val="0"/>
      <w:marTop w:val="0"/>
      <w:marBottom w:val="0"/>
      <w:divBdr>
        <w:top w:val="none" w:sz="0" w:space="0" w:color="auto"/>
        <w:left w:val="none" w:sz="0" w:space="0" w:color="auto"/>
        <w:bottom w:val="none" w:sz="0" w:space="0" w:color="auto"/>
        <w:right w:val="none" w:sz="0" w:space="0" w:color="auto"/>
      </w:divBdr>
      <w:divsChild>
        <w:div w:id="635645543">
          <w:marLeft w:val="446"/>
          <w:marRight w:val="0"/>
          <w:marTop w:val="0"/>
          <w:marBottom w:val="0"/>
          <w:divBdr>
            <w:top w:val="none" w:sz="0" w:space="0" w:color="auto"/>
            <w:left w:val="none" w:sz="0" w:space="0" w:color="auto"/>
            <w:bottom w:val="none" w:sz="0" w:space="0" w:color="auto"/>
            <w:right w:val="none" w:sz="0" w:space="0" w:color="auto"/>
          </w:divBdr>
        </w:div>
        <w:div w:id="972099359">
          <w:marLeft w:val="446"/>
          <w:marRight w:val="0"/>
          <w:marTop w:val="0"/>
          <w:marBottom w:val="0"/>
          <w:divBdr>
            <w:top w:val="none" w:sz="0" w:space="0" w:color="auto"/>
            <w:left w:val="none" w:sz="0" w:space="0" w:color="auto"/>
            <w:bottom w:val="none" w:sz="0" w:space="0" w:color="auto"/>
            <w:right w:val="none" w:sz="0" w:space="0" w:color="auto"/>
          </w:divBdr>
        </w:div>
        <w:div w:id="1161699070">
          <w:marLeft w:val="446"/>
          <w:marRight w:val="0"/>
          <w:marTop w:val="0"/>
          <w:marBottom w:val="0"/>
          <w:divBdr>
            <w:top w:val="none" w:sz="0" w:space="0" w:color="auto"/>
            <w:left w:val="none" w:sz="0" w:space="0" w:color="auto"/>
            <w:bottom w:val="none" w:sz="0" w:space="0" w:color="auto"/>
            <w:right w:val="none" w:sz="0" w:space="0" w:color="auto"/>
          </w:divBdr>
        </w:div>
      </w:divsChild>
    </w:div>
    <w:div w:id="136339741">
      <w:bodyDiv w:val="1"/>
      <w:marLeft w:val="0"/>
      <w:marRight w:val="0"/>
      <w:marTop w:val="0"/>
      <w:marBottom w:val="0"/>
      <w:divBdr>
        <w:top w:val="none" w:sz="0" w:space="0" w:color="auto"/>
        <w:left w:val="none" w:sz="0" w:space="0" w:color="auto"/>
        <w:bottom w:val="none" w:sz="0" w:space="0" w:color="auto"/>
        <w:right w:val="none" w:sz="0" w:space="0" w:color="auto"/>
      </w:divBdr>
      <w:divsChild>
        <w:div w:id="1553153536">
          <w:marLeft w:val="547"/>
          <w:marRight w:val="0"/>
          <w:marTop w:val="0"/>
          <w:marBottom w:val="0"/>
          <w:divBdr>
            <w:top w:val="none" w:sz="0" w:space="0" w:color="auto"/>
            <w:left w:val="none" w:sz="0" w:space="0" w:color="auto"/>
            <w:bottom w:val="none" w:sz="0" w:space="0" w:color="auto"/>
            <w:right w:val="none" w:sz="0" w:space="0" w:color="auto"/>
          </w:divBdr>
        </w:div>
        <w:div w:id="1714378923">
          <w:marLeft w:val="547"/>
          <w:marRight w:val="0"/>
          <w:marTop w:val="0"/>
          <w:marBottom w:val="0"/>
          <w:divBdr>
            <w:top w:val="none" w:sz="0" w:space="0" w:color="auto"/>
            <w:left w:val="none" w:sz="0" w:space="0" w:color="auto"/>
            <w:bottom w:val="none" w:sz="0" w:space="0" w:color="auto"/>
            <w:right w:val="none" w:sz="0" w:space="0" w:color="auto"/>
          </w:divBdr>
        </w:div>
        <w:div w:id="303899938">
          <w:marLeft w:val="547"/>
          <w:marRight w:val="0"/>
          <w:marTop w:val="0"/>
          <w:marBottom w:val="0"/>
          <w:divBdr>
            <w:top w:val="none" w:sz="0" w:space="0" w:color="auto"/>
            <w:left w:val="none" w:sz="0" w:space="0" w:color="auto"/>
            <w:bottom w:val="none" w:sz="0" w:space="0" w:color="auto"/>
            <w:right w:val="none" w:sz="0" w:space="0" w:color="auto"/>
          </w:divBdr>
        </w:div>
        <w:div w:id="329602360">
          <w:marLeft w:val="547"/>
          <w:marRight w:val="0"/>
          <w:marTop w:val="0"/>
          <w:marBottom w:val="0"/>
          <w:divBdr>
            <w:top w:val="none" w:sz="0" w:space="0" w:color="auto"/>
            <w:left w:val="none" w:sz="0" w:space="0" w:color="auto"/>
            <w:bottom w:val="none" w:sz="0" w:space="0" w:color="auto"/>
            <w:right w:val="none" w:sz="0" w:space="0" w:color="auto"/>
          </w:divBdr>
        </w:div>
        <w:div w:id="322515286">
          <w:marLeft w:val="547"/>
          <w:marRight w:val="0"/>
          <w:marTop w:val="0"/>
          <w:marBottom w:val="0"/>
          <w:divBdr>
            <w:top w:val="none" w:sz="0" w:space="0" w:color="auto"/>
            <w:left w:val="none" w:sz="0" w:space="0" w:color="auto"/>
            <w:bottom w:val="none" w:sz="0" w:space="0" w:color="auto"/>
            <w:right w:val="none" w:sz="0" w:space="0" w:color="auto"/>
          </w:divBdr>
        </w:div>
        <w:div w:id="712342557">
          <w:marLeft w:val="547"/>
          <w:marRight w:val="0"/>
          <w:marTop w:val="0"/>
          <w:marBottom w:val="0"/>
          <w:divBdr>
            <w:top w:val="none" w:sz="0" w:space="0" w:color="auto"/>
            <w:left w:val="none" w:sz="0" w:space="0" w:color="auto"/>
            <w:bottom w:val="none" w:sz="0" w:space="0" w:color="auto"/>
            <w:right w:val="none" w:sz="0" w:space="0" w:color="auto"/>
          </w:divBdr>
        </w:div>
      </w:divsChild>
    </w:div>
    <w:div w:id="166599257">
      <w:bodyDiv w:val="1"/>
      <w:marLeft w:val="0"/>
      <w:marRight w:val="0"/>
      <w:marTop w:val="0"/>
      <w:marBottom w:val="0"/>
      <w:divBdr>
        <w:top w:val="none" w:sz="0" w:space="0" w:color="auto"/>
        <w:left w:val="none" w:sz="0" w:space="0" w:color="auto"/>
        <w:bottom w:val="none" w:sz="0" w:space="0" w:color="auto"/>
        <w:right w:val="none" w:sz="0" w:space="0" w:color="auto"/>
      </w:divBdr>
      <w:divsChild>
        <w:div w:id="1408914645">
          <w:marLeft w:val="446"/>
          <w:marRight w:val="0"/>
          <w:marTop w:val="0"/>
          <w:marBottom w:val="0"/>
          <w:divBdr>
            <w:top w:val="none" w:sz="0" w:space="0" w:color="auto"/>
            <w:left w:val="none" w:sz="0" w:space="0" w:color="auto"/>
            <w:bottom w:val="none" w:sz="0" w:space="0" w:color="auto"/>
            <w:right w:val="none" w:sz="0" w:space="0" w:color="auto"/>
          </w:divBdr>
        </w:div>
        <w:div w:id="1065176967">
          <w:marLeft w:val="446"/>
          <w:marRight w:val="0"/>
          <w:marTop w:val="0"/>
          <w:marBottom w:val="0"/>
          <w:divBdr>
            <w:top w:val="none" w:sz="0" w:space="0" w:color="auto"/>
            <w:left w:val="none" w:sz="0" w:space="0" w:color="auto"/>
            <w:bottom w:val="none" w:sz="0" w:space="0" w:color="auto"/>
            <w:right w:val="none" w:sz="0" w:space="0" w:color="auto"/>
          </w:divBdr>
        </w:div>
        <w:div w:id="1069810118">
          <w:marLeft w:val="446"/>
          <w:marRight w:val="0"/>
          <w:marTop w:val="0"/>
          <w:marBottom w:val="0"/>
          <w:divBdr>
            <w:top w:val="none" w:sz="0" w:space="0" w:color="auto"/>
            <w:left w:val="none" w:sz="0" w:space="0" w:color="auto"/>
            <w:bottom w:val="none" w:sz="0" w:space="0" w:color="auto"/>
            <w:right w:val="none" w:sz="0" w:space="0" w:color="auto"/>
          </w:divBdr>
        </w:div>
        <w:div w:id="1556891636">
          <w:marLeft w:val="446"/>
          <w:marRight w:val="0"/>
          <w:marTop w:val="0"/>
          <w:marBottom w:val="0"/>
          <w:divBdr>
            <w:top w:val="none" w:sz="0" w:space="0" w:color="auto"/>
            <w:left w:val="none" w:sz="0" w:space="0" w:color="auto"/>
            <w:bottom w:val="none" w:sz="0" w:space="0" w:color="auto"/>
            <w:right w:val="none" w:sz="0" w:space="0" w:color="auto"/>
          </w:divBdr>
        </w:div>
        <w:div w:id="173808682">
          <w:marLeft w:val="446"/>
          <w:marRight w:val="0"/>
          <w:marTop w:val="0"/>
          <w:marBottom w:val="0"/>
          <w:divBdr>
            <w:top w:val="none" w:sz="0" w:space="0" w:color="auto"/>
            <w:left w:val="none" w:sz="0" w:space="0" w:color="auto"/>
            <w:bottom w:val="none" w:sz="0" w:space="0" w:color="auto"/>
            <w:right w:val="none" w:sz="0" w:space="0" w:color="auto"/>
          </w:divBdr>
        </w:div>
      </w:divsChild>
    </w:div>
    <w:div w:id="175655520">
      <w:bodyDiv w:val="1"/>
      <w:marLeft w:val="0"/>
      <w:marRight w:val="0"/>
      <w:marTop w:val="0"/>
      <w:marBottom w:val="0"/>
      <w:divBdr>
        <w:top w:val="none" w:sz="0" w:space="0" w:color="auto"/>
        <w:left w:val="none" w:sz="0" w:space="0" w:color="auto"/>
        <w:bottom w:val="none" w:sz="0" w:space="0" w:color="auto"/>
        <w:right w:val="none" w:sz="0" w:space="0" w:color="auto"/>
      </w:divBdr>
    </w:div>
    <w:div w:id="271397736">
      <w:bodyDiv w:val="1"/>
      <w:marLeft w:val="0"/>
      <w:marRight w:val="0"/>
      <w:marTop w:val="0"/>
      <w:marBottom w:val="0"/>
      <w:divBdr>
        <w:top w:val="none" w:sz="0" w:space="0" w:color="auto"/>
        <w:left w:val="none" w:sz="0" w:space="0" w:color="auto"/>
        <w:bottom w:val="none" w:sz="0" w:space="0" w:color="auto"/>
        <w:right w:val="none" w:sz="0" w:space="0" w:color="auto"/>
      </w:divBdr>
    </w:div>
    <w:div w:id="334262504">
      <w:bodyDiv w:val="1"/>
      <w:marLeft w:val="0"/>
      <w:marRight w:val="0"/>
      <w:marTop w:val="0"/>
      <w:marBottom w:val="0"/>
      <w:divBdr>
        <w:top w:val="none" w:sz="0" w:space="0" w:color="auto"/>
        <w:left w:val="none" w:sz="0" w:space="0" w:color="auto"/>
        <w:bottom w:val="none" w:sz="0" w:space="0" w:color="auto"/>
        <w:right w:val="none" w:sz="0" w:space="0" w:color="auto"/>
      </w:divBdr>
      <w:divsChild>
        <w:div w:id="898981940">
          <w:marLeft w:val="547"/>
          <w:marRight w:val="0"/>
          <w:marTop w:val="0"/>
          <w:marBottom w:val="120"/>
          <w:divBdr>
            <w:top w:val="none" w:sz="0" w:space="0" w:color="auto"/>
            <w:left w:val="none" w:sz="0" w:space="0" w:color="auto"/>
            <w:bottom w:val="none" w:sz="0" w:space="0" w:color="auto"/>
            <w:right w:val="none" w:sz="0" w:space="0" w:color="auto"/>
          </w:divBdr>
        </w:div>
        <w:div w:id="1107192111">
          <w:marLeft w:val="547"/>
          <w:marRight w:val="0"/>
          <w:marTop w:val="0"/>
          <w:marBottom w:val="120"/>
          <w:divBdr>
            <w:top w:val="none" w:sz="0" w:space="0" w:color="auto"/>
            <w:left w:val="none" w:sz="0" w:space="0" w:color="auto"/>
            <w:bottom w:val="none" w:sz="0" w:space="0" w:color="auto"/>
            <w:right w:val="none" w:sz="0" w:space="0" w:color="auto"/>
          </w:divBdr>
        </w:div>
        <w:div w:id="124784960">
          <w:marLeft w:val="547"/>
          <w:marRight w:val="0"/>
          <w:marTop w:val="0"/>
          <w:marBottom w:val="120"/>
          <w:divBdr>
            <w:top w:val="none" w:sz="0" w:space="0" w:color="auto"/>
            <w:left w:val="none" w:sz="0" w:space="0" w:color="auto"/>
            <w:bottom w:val="none" w:sz="0" w:space="0" w:color="auto"/>
            <w:right w:val="none" w:sz="0" w:space="0" w:color="auto"/>
          </w:divBdr>
        </w:div>
        <w:div w:id="1078094605">
          <w:marLeft w:val="547"/>
          <w:marRight w:val="0"/>
          <w:marTop w:val="0"/>
          <w:marBottom w:val="120"/>
          <w:divBdr>
            <w:top w:val="none" w:sz="0" w:space="0" w:color="auto"/>
            <w:left w:val="none" w:sz="0" w:space="0" w:color="auto"/>
            <w:bottom w:val="none" w:sz="0" w:space="0" w:color="auto"/>
            <w:right w:val="none" w:sz="0" w:space="0" w:color="auto"/>
          </w:divBdr>
        </w:div>
        <w:div w:id="422606306">
          <w:marLeft w:val="547"/>
          <w:marRight w:val="0"/>
          <w:marTop w:val="0"/>
          <w:marBottom w:val="120"/>
          <w:divBdr>
            <w:top w:val="none" w:sz="0" w:space="0" w:color="auto"/>
            <w:left w:val="none" w:sz="0" w:space="0" w:color="auto"/>
            <w:bottom w:val="none" w:sz="0" w:space="0" w:color="auto"/>
            <w:right w:val="none" w:sz="0" w:space="0" w:color="auto"/>
          </w:divBdr>
        </w:div>
        <w:div w:id="460733104">
          <w:marLeft w:val="547"/>
          <w:marRight w:val="0"/>
          <w:marTop w:val="0"/>
          <w:marBottom w:val="120"/>
          <w:divBdr>
            <w:top w:val="none" w:sz="0" w:space="0" w:color="auto"/>
            <w:left w:val="none" w:sz="0" w:space="0" w:color="auto"/>
            <w:bottom w:val="none" w:sz="0" w:space="0" w:color="auto"/>
            <w:right w:val="none" w:sz="0" w:space="0" w:color="auto"/>
          </w:divBdr>
        </w:div>
      </w:divsChild>
    </w:div>
    <w:div w:id="356582419">
      <w:bodyDiv w:val="1"/>
      <w:marLeft w:val="0"/>
      <w:marRight w:val="0"/>
      <w:marTop w:val="0"/>
      <w:marBottom w:val="0"/>
      <w:divBdr>
        <w:top w:val="none" w:sz="0" w:space="0" w:color="auto"/>
        <w:left w:val="none" w:sz="0" w:space="0" w:color="auto"/>
        <w:bottom w:val="none" w:sz="0" w:space="0" w:color="auto"/>
        <w:right w:val="none" w:sz="0" w:space="0" w:color="auto"/>
      </w:divBdr>
    </w:div>
    <w:div w:id="376970581">
      <w:bodyDiv w:val="1"/>
      <w:marLeft w:val="0"/>
      <w:marRight w:val="0"/>
      <w:marTop w:val="0"/>
      <w:marBottom w:val="0"/>
      <w:divBdr>
        <w:top w:val="none" w:sz="0" w:space="0" w:color="auto"/>
        <w:left w:val="none" w:sz="0" w:space="0" w:color="auto"/>
        <w:bottom w:val="none" w:sz="0" w:space="0" w:color="auto"/>
        <w:right w:val="none" w:sz="0" w:space="0" w:color="auto"/>
      </w:divBdr>
      <w:divsChild>
        <w:div w:id="513034478">
          <w:marLeft w:val="0"/>
          <w:marRight w:val="0"/>
          <w:marTop w:val="0"/>
          <w:marBottom w:val="150"/>
          <w:divBdr>
            <w:top w:val="none" w:sz="0" w:space="0" w:color="auto"/>
            <w:left w:val="none" w:sz="0" w:space="0" w:color="auto"/>
            <w:bottom w:val="none" w:sz="0" w:space="0" w:color="auto"/>
            <w:right w:val="none" w:sz="0" w:space="0" w:color="auto"/>
          </w:divBdr>
        </w:div>
        <w:div w:id="2079816163">
          <w:marLeft w:val="0"/>
          <w:marRight w:val="0"/>
          <w:marTop w:val="0"/>
          <w:marBottom w:val="150"/>
          <w:divBdr>
            <w:top w:val="none" w:sz="0" w:space="0" w:color="auto"/>
            <w:left w:val="none" w:sz="0" w:space="0" w:color="auto"/>
            <w:bottom w:val="none" w:sz="0" w:space="0" w:color="auto"/>
            <w:right w:val="none" w:sz="0" w:space="0" w:color="auto"/>
          </w:divBdr>
        </w:div>
        <w:div w:id="2065179117">
          <w:marLeft w:val="0"/>
          <w:marRight w:val="0"/>
          <w:marTop w:val="0"/>
          <w:marBottom w:val="150"/>
          <w:divBdr>
            <w:top w:val="none" w:sz="0" w:space="0" w:color="auto"/>
            <w:left w:val="none" w:sz="0" w:space="0" w:color="auto"/>
            <w:bottom w:val="none" w:sz="0" w:space="0" w:color="auto"/>
            <w:right w:val="none" w:sz="0" w:space="0" w:color="auto"/>
          </w:divBdr>
        </w:div>
      </w:divsChild>
    </w:div>
    <w:div w:id="386801933">
      <w:bodyDiv w:val="1"/>
      <w:marLeft w:val="0"/>
      <w:marRight w:val="0"/>
      <w:marTop w:val="0"/>
      <w:marBottom w:val="0"/>
      <w:divBdr>
        <w:top w:val="none" w:sz="0" w:space="0" w:color="auto"/>
        <w:left w:val="none" w:sz="0" w:space="0" w:color="auto"/>
        <w:bottom w:val="none" w:sz="0" w:space="0" w:color="auto"/>
        <w:right w:val="none" w:sz="0" w:space="0" w:color="auto"/>
      </w:divBdr>
      <w:divsChild>
        <w:div w:id="422921440">
          <w:marLeft w:val="446"/>
          <w:marRight w:val="0"/>
          <w:marTop w:val="0"/>
          <w:marBottom w:val="160"/>
          <w:divBdr>
            <w:top w:val="none" w:sz="0" w:space="0" w:color="auto"/>
            <w:left w:val="none" w:sz="0" w:space="0" w:color="auto"/>
            <w:bottom w:val="none" w:sz="0" w:space="0" w:color="auto"/>
            <w:right w:val="none" w:sz="0" w:space="0" w:color="auto"/>
          </w:divBdr>
        </w:div>
        <w:div w:id="123426947">
          <w:marLeft w:val="446"/>
          <w:marRight w:val="0"/>
          <w:marTop w:val="0"/>
          <w:marBottom w:val="160"/>
          <w:divBdr>
            <w:top w:val="none" w:sz="0" w:space="0" w:color="auto"/>
            <w:left w:val="none" w:sz="0" w:space="0" w:color="auto"/>
            <w:bottom w:val="none" w:sz="0" w:space="0" w:color="auto"/>
            <w:right w:val="none" w:sz="0" w:space="0" w:color="auto"/>
          </w:divBdr>
        </w:div>
        <w:div w:id="1528828173">
          <w:marLeft w:val="446"/>
          <w:marRight w:val="0"/>
          <w:marTop w:val="0"/>
          <w:marBottom w:val="160"/>
          <w:divBdr>
            <w:top w:val="none" w:sz="0" w:space="0" w:color="auto"/>
            <w:left w:val="none" w:sz="0" w:space="0" w:color="auto"/>
            <w:bottom w:val="none" w:sz="0" w:space="0" w:color="auto"/>
            <w:right w:val="none" w:sz="0" w:space="0" w:color="auto"/>
          </w:divBdr>
        </w:div>
        <w:div w:id="1434739701">
          <w:marLeft w:val="446"/>
          <w:marRight w:val="0"/>
          <w:marTop w:val="0"/>
          <w:marBottom w:val="160"/>
          <w:divBdr>
            <w:top w:val="none" w:sz="0" w:space="0" w:color="auto"/>
            <w:left w:val="none" w:sz="0" w:space="0" w:color="auto"/>
            <w:bottom w:val="none" w:sz="0" w:space="0" w:color="auto"/>
            <w:right w:val="none" w:sz="0" w:space="0" w:color="auto"/>
          </w:divBdr>
        </w:div>
        <w:div w:id="39019723">
          <w:marLeft w:val="446"/>
          <w:marRight w:val="0"/>
          <w:marTop w:val="0"/>
          <w:marBottom w:val="160"/>
          <w:divBdr>
            <w:top w:val="none" w:sz="0" w:space="0" w:color="auto"/>
            <w:left w:val="none" w:sz="0" w:space="0" w:color="auto"/>
            <w:bottom w:val="none" w:sz="0" w:space="0" w:color="auto"/>
            <w:right w:val="none" w:sz="0" w:space="0" w:color="auto"/>
          </w:divBdr>
        </w:div>
        <w:div w:id="529421199">
          <w:marLeft w:val="446"/>
          <w:marRight w:val="0"/>
          <w:marTop w:val="0"/>
          <w:marBottom w:val="160"/>
          <w:divBdr>
            <w:top w:val="none" w:sz="0" w:space="0" w:color="auto"/>
            <w:left w:val="none" w:sz="0" w:space="0" w:color="auto"/>
            <w:bottom w:val="none" w:sz="0" w:space="0" w:color="auto"/>
            <w:right w:val="none" w:sz="0" w:space="0" w:color="auto"/>
          </w:divBdr>
        </w:div>
        <w:div w:id="1251886351">
          <w:marLeft w:val="446"/>
          <w:marRight w:val="0"/>
          <w:marTop w:val="0"/>
          <w:marBottom w:val="160"/>
          <w:divBdr>
            <w:top w:val="none" w:sz="0" w:space="0" w:color="auto"/>
            <w:left w:val="none" w:sz="0" w:space="0" w:color="auto"/>
            <w:bottom w:val="none" w:sz="0" w:space="0" w:color="auto"/>
            <w:right w:val="none" w:sz="0" w:space="0" w:color="auto"/>
          </w:divBdr>
        </w:div>
        <w:div w:id="304236543">
          <w:marLeft w:val="446"/>
          <w:marRight w:val="0"/>
          <w:marTop w:val="0"/>
          <w:marBottom w:val="160"/>
          <w:divBdr>
            <w:top w:val="none" w:sz="0" w:space="0" w:color="auto"/>
            <w:left w:val="none" w:sz="0" w:space="0" w:color="auto"/>
            <w:bottom w:val="none" w:sz="0" w:space="0" w:color="auto"/>
            <w:right w:val="none" w:sz="0" w:space="0" w:color="auto"/>
          </w:divBdr>
        </w:div>
      </w:divsChild>
    </w:div>
    <w:div w:id="393313525">
      <w:bodyDiv w:val="1"/>
      <w:marLeft w:val="0"/>
      <w:marRight w:val="0"/>
      <w:marTop w:val="0"/>
      <w:marBottom w:val="0"/>
      <w:divBdr>
        <w:top w:val="none" w:sz="0" w:space="0" w:color="auto"/>
        <w:left w:val="none" w:sz="0" w:space="0" w:color="auto"/>
        <w:bottom w:val="none" w:sz="0" w:space="0" w:color="auto"/>
        <w:right w:val="none" w:sz="0" w:space="0" w:color="auto"/>
      </w:divBdr>
      <w:divsChild>
        <w:div w:id="1326669446">
          <w:marLeft w:val="547"/>
          <w:marRight w:val="0"/>
          <w:marTop w:val="0"/>
          <w:marBottom w:val="120"/>
          <w:divBdr>
            <w:top w:val="none" w:sz="0" w:space="0" w:color="auto"/>
            <w:left w:val="none" w:sz="0" w:space="0" w:color="auto"/>
            <w:bottom w:val="none" w:sz="0" w:space="0" w:color="auto"/>
            <w:right w:val="none" w:sz="0" w:space="0" w:color="auto"/>
          </w:divBdr>
        </w:div>
        <w:div w:id="226113202">
          <w:marLeft w:val="547"/>
          <w:marRight w:val="0"/>
          <w:marTop w:val="0"/>
          <w:marBottom w:val="120"/>
          <w:divBdr>
            <w:top w:val="none" w:sz="0" w:space="0" w:color="auto"/>
            <w:left w:val="none" w:sz="0" w:space="0" w:color="auto"/>
            <w:bottom w:val="none" w:sz="0" w:space="0" w:color="auto"/>
            <w:right w:val="none" w:sz="0" w:space="0" w:color="auto"/>
          </w:divBdr>
        </w:div>
        <w:div w:id="1528060058">
          <w:marLeft w:val="547"/>
          <w:marRight w:val="0"/>
          <w:marTop w:val="0"/>
          <w:marBottom w:val="120"/>
          <w:divBdr>
            <w:top w:val="none" w:sz="0" w:space="0" w:color="auto"/>
            <w:left w:val="none" w:sz="0" w:space="0" w:color="auto"/>
            <w:bottom w:val="none" w:sz="0" w:space="0" w:color="auto"/>
            <w:right w:val="none" w:sz="0" w:space="0" w:color="auto"/>
          </w:divBdr>
        </w:div>
        <w:div w:id="44793629">
          <w:marLeft w:val="547"/>
          <w:marRight w:val="0"/>
          <w:marTop w:val="0"/>
          <w:marBottom w:val="120"/>
          <w:divBdr>
            <w:top w:val="none" w:sz="0" w:space="0" w:color="auto"/>
            <w:left w:val="none" w:sz="0" w:space="0" w:color="auto"/>
            <w:bottom w:val="none" w:sz="0" w:space="0" w:color="auto"/>
            <w:right w:val="none" w:sz="0" w:space="0" w:color="auto"/>
          </w:divBdr>
        </w:div>
        <w:div w:id="410977465">
          <w:marLeft w:val="547"/>
          <w:marRight w:val="0"/>
          <w:marTop w:val="0"/>
          <w:marBottom w:val="120"/>
          <w:divBdr>
            <w:top w:val="none" w:sz="0" w:space="0" w:color="auto"/>
            <w:left w:val="none" w:sz="0" w:space="0" w:color="auto"/>
            <w:bottom w:val="none" w:sz="0" w:space="0" w:color="auto"/>
            <w:right w:val="none" w:sz="0" w:space="0" w:color="auto"/>
          </w:divBdr>
        </w:div>
        <w:div w:id="756097344">
          <w:marLeft w:val="547"/>
          <w:marRight w:val="0"/>
          <w:marTop w:val="0"/>
          <w:marBottom w:val="120"/>
          <w:divBdr>
            <w:top w:val="none" w:sz="0" w:space="0" w:color="auto"/>
            <w:left w:val="none" w:sz="0" w:space="0" w:color="auto"/>
            <w:bottom w:val="none" w:sz="0" w:space="0" w:color="auto"/>
            <w:right w:val="none" w:sz="0" w:space="0" w:color="auto"/>
          </w:divBdr>
        </w:div>
      </w:divsChild>
    </w:div>
    <w:div w:id="462772216">
      <w:bodyDiv w:val="1"/>
      <w:marLeft w:val="0"/>
      <w:marRight w:val="0"/>
      <w:marTop w:val="0"/>
      <w:marBottom w:val="0"/>
      <w:divBdr>
        <w:top w:val="none" w:sz="0" w:space="0" w:color="auto"/>
        <w:left w:val="none" w:sz="0" w:space="0" w:color="auto"/>
        <w:bottom w:val="none" w:sz="0" w:space="0" w:color="auto"/>
        <w:right w:val="none" w:sz="0" w:space="0" w:color="auto"/>
      </w:divBdr>
      <w:divsChild>
        <w:div w:id="1875074213">
          <w:marLeft w:val="547"/>
          <w:marRight w:val="0"/>
          <w:marTop w:val="0"/>
          <w:marBottom w:val="0"/>
          <w:divBdr>
            <w:top w:val="none" w:sz="0" w:space="0" w:color="auto"/>
            <w:left w:val="none" w:sz="0" w:space="0" w:color="auto"/>
            <w:bottom w:val="none" w:sz="0" w:space="0" w:color="auto"/>
            <w:right w:val="none" w:sz="0" w:space="0" w:color="auto"/>
          </w:divBdr>
        </w:div>
        <w:div w:id="319041185">
          <w:marLeft w:val="547"/>
          <w:marRight w:val="0"/>
          <w:marTop w:val="0"/>
          <w:marBottom w:val="0"/>
          <w:divBdr>
            <w:top w:val="none" w:sz="0" w:space="0" w:color="auto"/>
            <w:left w:val="none" w:sz="0" w:space="0" w:color="auto"/>
            <w:bottom w:val="none" w:sz="0" w:space="0" w:color="auto"/>
            <w:right w:val="none" w:sz="0" w:space="0" w:color="auto"/>
          </w:divBdr>
        </w:div>
        <w:div w:id="198930877">
          <w:marLeft w:val="547"/>
          <w:marRight w:val="0"/>
          <w:marTop w:val="0"/>
          <w:marBottom w:val="0"/>
          <w:divBdr>
            <w:top w:val="none" w:sz="0" w:space="0" w:color="auto"/>
            <w:left w:val="none" w:sz="0" w:space="0" w:color="auto"/>
            <w:bottom w:val="none" w:sz="0" w:space="0" w:color="auto"/>
            <w:right w:val="none" w:sz="0" w:space="0" w:color="auto"/>
          </w:divBdr>
        </w:div>
      </w:divsChild>
    </w:div>
    <w:div w:id="492842961">
      <w:bodyDiv w:val="1"/>
      <w:marLeft w:val="0"/>
      <w:marRight w:val="0"/>
      <w:marTop w:val="0"/>
      <w:marBottom w:val="0"/>
      <w:divBdr>
        <w:top w:val="none" w:sz="0" w:space="0" w:color="auto"/>
        <w:left w:val="none" w:sz="0" w:space="0" w:color="auto"/>
        <w:bottom w:val="none" w:sz="0" w:space="0" w:color="auto"/>
        <w:right w:val="none" w:sz="0" w:space="0" w:color="auto"/>
      </w:divBdr>
    </w:div>
    <w:div w:id="538708002">
      <w:bodyDiv w:val="1"/>
      <w:marLeft w:val="0"/>
      <w:marRight w:val="0"/>
      <w:marTop w:val="0"/>
      <w:marBottom w:val="0"/>
      <w:divBdr>
        <w:top w:val="none" w:sz="0" w:space="0" w:color="auto"/>
        <w:left w:val="none" w:sz="0" w:space="0" w:color="auto"/>
        <w:bottom w:val="none" w:sz="0" w:space="0" w:color="auto"/>
        <w:right w:val="none" w:sz="0" w:space="0" w:color="auto"/>
      </w:divBdr>
    </w:div>
    <w:div w:id="691420679">
      <w:bodyDiv w:val="1"/>
      <w:marLeft w:val="0"/>
      <w:marRight w:val="0"/>
      <w:marTop w:val="0"/>
      <w:marBottom w:val="0"/>
      <w:divBdr>
        <w:top w:val="none" w:sz="0" w:space="0" w:color="auto"/>
        <w:left w:val="none" w:sz="0" w:space="0" w:color="auto"/>
        <w:bottom w:val="none" w:sz="0" w:space="0" w:color="auto"/>
        <w:right w:val="none" w:sz="0" w:space="0" w:color="auto"/>
      </w:divBdr>
      <w:divsChild>
        <w:div w:id="709304821">
          <w:marLeft w:val="547"/>
          <w:marRight w:val="0"/>
          <w:marTop w:val="0"/>
          <w:marBottom w:val="0"/>
          <w:divBdr>
            <w:top w:val="none" w:sz="0" w:space="0" w:color="auto"/>
            <w:left w:val="none" w:sz="0" w:space="0" w:color="auto"/>
            <w:bottom w:val="none" w:sz="0" w:space="0" w:color="auto"/>
            <w:right w:val="none" w:sz="0" w:space="0" w:color="auto"/>
          </w:divBdr>
        </w:div>
        <w:div w:id="352146212">
          <w:marLeft w:val="547"/>
          <w:marRight w:val="0"/>
          <w:marTop w:val="0"/>
          <w:marBottom w:val="0"/>
          <w:divBdr>
            <w:top w:val="none" w:sz="0" w:space="0" w:color="auto"/>
            <w:left w:val="none" w:sz="0" w:space="0" w:color="auto"/>
            <w:bottom w:val="none" w:sz="0" w:space="0" w:color="auto"/>
            <w:right w:val="none" w:sz="0" w:space="0" w:color="auto"/>
          </w:divBdr>
        </w:div>
        <w:div w:id="96679101">
          <w:marLeft w:val="547"/>
          <w:marRight w:val="0"/>
          <w:marTop w:val="0"/>
          <w:marBottom w:val="0"/>
          <w:divBdr>
            <w:top w:val="none" w:sz="0" w:space="0" w:color="auto"/>
            <w:left w:val="none" w:sz="0" w:space="0" w:color="auto"/>
            <w:bottom w:val="none" w:sz="0" w:space="0" w:color="auto"/>
            <w:right w:val="none" w:sz="0" w:space="0" w:color="auto"/>
          </w:divBdr>
        </w:div>
        <w:div w:id="1548764409">
          <w:marLeft w:val="547"/>
          <w:marRight w:val="0"/>
          <w:marTop w:val="0"/>
          <w:marBottom w:val="0"/>
          <w:divBdr>
            <w:top w:val="none" w:sz="0" w:space="0" w:color="auto"/>
            <w:left w:val="none" w:sz="0" w:space="0" w:color="auto"/>
            <w:bottom w:val="none" w:sz="0" w:space="0" w:color="auto"/>
            <w:right w:val="none" w:sz="0" w:space="0" w:color="auto"/>
          </w:divBdr>
        </w:div>
      </w:divsChild>
    </w:div>
    <w:div w:id="789782847">
      <w:bodyDiv w:val="1"/>
      <w:marLeft w:val="0"/>
      <w:marRight w:val="0"/>
      <w:marTop w:val="0"/>
      <w:marBottom w:val="0"/>
      <w:divBdr>
        <w:top w:val="none" w:sz="0" w:space="0" w:color="auto"/>
        <w:left w:val="none" w:sz="0" w:space="0" w:color="auto"/>
        <w:bottom w:val="none" w:sz="0" w:space="0" w:color="auto"/>
        <w:right w:val="none" w:sz="0" w:space="0" w:color="auto"/>
      </w:divBdr>
      <w:divsChild>
        <w:div w:id="1072511458">
          <w:marLeft w:val="446"/>
          <w:marRight w:val="0"/>
          <w:marTop w:val="0"/>
          <w:marBottom w:val="0"/>
          <w:divBdr>
            <w:top w:val="none" w:sz="0" w:space="0" w:color="auto"/>
            <w:left w:val="none" w:sz="0" w:space="0" w:color="auto"/>
            <w:bottom w:val="none" w:sz="0" w:space="0" w:color="auto"/>
            <w:right w:val="none" w:sz="0" w:space="0" w:color="auto"/>
          </w:divBdr>
        </w:div>
        <w:div w:id="1749838870">
          <w:marLeft w:val="446"/>
          <w:marRight w:val="0"/>
          <w:marTop w:val="0"/>
          <w:marBottom w:val="0"/>
          <w:divBdr>
            <w:top w:val="none" w:sz="0" w:space="0" w:color="auto"/>
            <w:left w:val="none" w:sz="0" w:space="0" w:color="auto"/>
            <w:bottom w:val="none" w:sz="0" w:space="0" w:color="auto"/>
            <w:right w:val="none" w:sz="0" w:space="0" w:color="auto"/>
          </w:divBdr>
        </w:div>
      </w:divsChild>
    </w:div>
    <w:div w:id="795872079">
      <w:bodyDiv w:val="1"/>
      <w:marLeft w:val="0"/>
      <w:marRight w:val="0"/>
      <w:marTop w:val="0"/>
      <w:marBottom w:val="0"/>
      <w:divBdr>
        <w:top w:val="none" w:sz="0" w:space="0" w:color="auto"/>
        <w:left w:val="none" w:sz="0" w:space="0" w:color="auto"/>
        <w:bottom w:val="none" w:sz="0" w:space="0" w:color="auto"/>
        <w:right w:val="none" w:sz="0" w:space="0" w:color="auto"/>
      </w:divBdr>
      <w:divsChild>
        <w:div w:id="1276253552">
          <w:marLeft w:val="547"/>
          <w:marRight w:val="0"/>
          <w:marTop w:val="0"/>
          <w:marBottom w:val="0"/>
          <w:divBdr>
            <w:top w:val="none" w:sz="0" w:space="0" w:color="auto"/>
            <w:left w:val="none" w:sz="0" w:space="0" w:color="auto"/>
            <w:bottom w:val="none" w:sz="0" w:space="0" w:color="auto"/>
            <w:right w:val="none" w:sz="0" w:space="0" w:color="auto"/>
          </w:divBdr>
        </w:div>
        <w:div w:id="1148395716">
          <w:marLeft w:val="547"/>
          <w:marRight w:val="0"/>
          <w:marTop w:val="0"/>
          <w:marBottom w:val="0"/>
          <w:divBdr>
            <w:top w:val="none" w:sz="0" w:space="0" w:color="auto"/>
            <w:left w:val="none" w:sz="0" w:space="0" w:color="auto"/>
            <w:bottom w:val="none" w:sz="0" w:space="0" w:color="auto"/>
            <w:right w:val="none" w:sz="0" w:space="0" w:color="auto"/>
          </w:divBdr>
        </w:div>
        <w:div w:id="1988971678">
          <w:marLeft w:val="547"/>
          <w:marRight w:val="0"/>
          <w:marTop w:val="0"/>
          <w:marBottom w:val="0"/>
          <w:divBdr>
            <w:top w:val="none" w:sz="0" w:space="0" w:color="auto"/>
            <w:left w:val="none" w:sz="0" w:space="0" w:color="auto"/>
            <w:bottom w:val="none" w:sz="0" w:space="0" w:color="auto"/>
            <w:right w:val="none" w:sz="0" w:space="0" w:color="auto"/>
          </w:divBdr>
        </w:div>
        <w:div w:id="1550532650">
          <w:marLeft w:val="547"/>
          <w:marRight w:val="0"/>
          <w:marTop w:val="0"/>
          <w:marBottom w:val="0"/>
          <w:divBdr>
            <w:top w:val="none" w:sz="0" w:space="0" w:color="auto"/>
            <w:left w:val="none" w:sz="0" w:space="0" w:color="auto"/>
            <w:bottom w:val="none" w:sz="0" w:space="0" w:color="auto"/>
            <w:right w:val="none" w:sz="0" w:space="0" w:color="auto"/>
          </w:divBdr>
        </w:div>
        <w:div w:id="904875835">
          <w:marLeft w:val="547"/>
          <w:marRight w:val="0"/>
          <w:marTop w:val="0"/>
          <w:marBottom w:val="0"/>
          <w:divBdr>
            <w:top w:val="none" w:sz="0" w:space="0" w:color="auto"/>
            <w:left w:val="none" w:sz="0" w:space="0" w:color="auto"/>
            <w:bottom w:val="none" w:sz="0" w:space="0" w:color="auto"/>
            <w:right w:val="none" w:sz="0" w:space="0" w:color="auto"/>
          </w:divBdr>
        </w:div>
      </w:divsChild>
    </w:div>
    <w:div w:id="803082473">
      <w:bodyDiv w:val="1"/>
      <w:marLeft w:val="0"/>
      <w:marRight w:val="0"/>
      <w:marTop w:val="0"/>
      <w:marBottom w:val="0"/>
      <w:divBdr>
        <w:top w:val="none" w:sz="0" w:space="0" w:color="auto"/>
        <w:left w:val="none" w:sz="0" w:space="0" w:color="auto"/>
        <w:bottom w:val="none" w:sz="0" w:space="0" w:color="auto"/>
        <w:right w:val="none" w:sz="0" w:space="0" w:color="auto"/>
      </w:divBdr>
      <w:divsChild>
        <w:div w:id="1444960040">
          <w:marLeft w:val="720"/>
          <w:marRight w:val="0"/>
          <w:marTop w:val="200"/>
          <w:marBottom w:val="0"/>
          <w:divBdr>
            <w:top w:val="none" w:sz="0" w:space="0" w:color="auto"/>
            <w:left w:val="none" w:sz="0" w:space="0" w:color="auto"/>
            <w:bottom w:val="none" w:sz="0" w:space="0" w:color="auto"/>
            <w:right w:val="none" w:sz="0" w:space="0" w:color="auto"/>
          </w:divBdr>
        </w:div>
      </w:divsChild>
    </w:div>
    <w:div w:id="883709707">
      <w:bodyDiv w:val="1"/>
      <w:marLeft w:val="0"/>
      <w:marRight w:val="0"/>
      <w:marTop w:val="0"/>
      <w:marBottom w:val="0"/>
      <w:divBdr>
        <w:top w:val="none" w:sz="0" w:space="0" w:color="auto"/>
        <w:left w:val="none" w:sz="0" w:space="0" w:color="auto"/>
        <w:bottom w:val="none" w:sz="0" w:space="0" w:color="auto"/>
        <w:right w:val="none" w:sz="0" w:space="0" w:color="auto"/>
      </w:divBdr>
      <w:divsChild>
        <w:div w:id="278027697">
          <w:marLeft w:val="446"/>
          <w:marRight w:val="0"/>
          <w:marTop w:val="0"/>
          <w:marBottom w:val="0"/>
          <w:divBdr>
            <w:top w:val="none" w:sz="0" w:space="0" w:color="auto"/>
            <w:left w:val="none" w:sz="0" w:space="0" w:color="auto"/>
            <w:bottom w:val="none" w:sz="0" w:space="0" w:color="auto"/>
            <w:right w:val="none" w:sz="0" w:space="0" w:color="auto"/>
          </w:divBdr>
        </w:div>
        <w:div w:id="1814908714">
          <w:marLeft w:val="446"/>
          <w:marRight w:val="0"/>
          <w:marTop w:val="0"/>
          <w:marBottom w:val="0"/>
          <w:divBdr>
            <w:top w:val="none" w:sz="0" w:space="0" w:color="auto"/>
            <w:left w:val="none" w:sz="0" w:space="0" w:color="auto"/>
            <w:bottom w:val="none" w:sz="0" w:space="0" w:color="auto"/>
            <w:right w:val="none" w:sz="0" w:space="0" w:color="auto"/>
          </w:divBdr>
        </w:div>
        <w:div w:id="1921864695">
          <w:marLeft w:val="446"/>
          <w:marRight w:val="0"/>
          <w:marTop w:val="0"/>
          <w:marBottom w:val="0"/>
          <w:divBdr>
            <w:top w:val="none" w:sz="0" w:space="0" w:color="auto"/>
            <w:left w:val="none" w:sz="0" w:space="0" w:color="auto"/>
            <w:bottom w:val="none" w:sz="0" w:space="0" w:color="auto"/>
            <w:right w:val="none" w:sz="0" w:space="0" w:color="auto"/>
          </w:divBdr>
        </w:div>
        <w:div w:id="1760325494">
          <w:marLeft w:val="446"/>
          <w:marRight w:val="0"/>
          <w:marTop w:val="0"/>
          <w:marBottom w:val="0"/>
          <w:divBdr>
            <w:top w:val="none" w:sz="0" w:space="0" w:color="auto"/>
            <w:left w:val="none" w:sz="0" w:space="0" w:color="auto"/>
            <w:bottom w:val="none" w:sz="0" w:space="0" w:color="auto"/>
            <w:right w:val="none" w:sz="0" w:space="0" w:color="auto"/>
          </w:divBdr>
        </w:div>
        <w:div w:id="1679498835">
          <w:marLeft w:val="446"/>
          <w:marRight w:val="0"/>
          <w:marTop w:val="0"/>
          <w:marBottom w:val="0"/>
          <w:divBdr>
            <w:top w:val="none" w:sz="0" w:space="0" w:color="auto"/>
            <w:left w:val="none" w:sz="0" w:space="0" w:color="auto"/>
            <w:bottom w:val="none" w:sz="0" w:space="0" w:color="auto"/>
            <w:right w:val="none" w:sz="0" w:space="0" w:color="auto"/>
          </w:divBdr>
        </w:div>
        <w:div w:id="32074517">
          <w:marLeft w:val="446"/>
          <w:marRight w:val="0"/>
          <w:marTop w:val="0"/>
          <w:marBottom w:val="0"/>
          <w:divBdr>
            <w:top w:val="none" w:sz="0" w:space="0" w:color="auto"/>
            <w:left w:val="none" w:sz="0" w:space="0" w:color="auto"/>
            <w:bottom w:val="none" w:sz="0" w:space="0" w:color="auto"/>
            <w:right w:val="none" w:sz="0" w:space="0" w:color="auto"/>
          </w:divBdr>
        </w:div>
      </w:divsChild>
    </w:div>
    <w:div w:id="931552008">
      <w:bodyDiv w:val="1"/>
      <w:marLeft w:val="0"/>
      <w:marRight w:val="0"/>
      <w:marTop w:val="0"/>
      <w:marBottom w:val="0"/>
      <w:divBdr>
        <w:top w:val="none" w:sz="0" w:space="0" w:color="auto"/>
        <w:left w:val="none" w:sz="0" w:space="0" w:color="auto"/>
        <w:bottom w:val="none" w:sz="0" w:space="0" w:color="auto"/>
        <w:right w:val="none" w:sz="0" w:space="0" w:color="auto"/>
      </w:divBdr>
    </w:div>
    <w:div w:id="974289665">
      <w:bodyDiv w:val="1"/>
      <w:marLeft w:val="0"/>
      <w:marRight w:val="0"/>
      <w:marTop w:val="0"/>
      <w:marBottom w:val="0"/>
      <w:divBdr>
        <w:top w:val="none" w:sz="0" w:space="0" w:color="auto"/>
        <w:left w:val="none" w:sz="0" w:space="0" w:color="auto"/>
        <w:bottom w:val="none" w:sz="0" w:space="0" w:color="auto"/>
        <w:right w:val="none" w:sz="0" w:space="0" w:color="auto"/>
      </w:divBdr>
    </w:div>
    <w:div w:id="1022197651">
      <w:bodyDiv w:val="1"/>
      <w:marLeft w:val="0"/>
      <w:marRight w:val="0"/>
      <w:marTop w:val="0"/>
      <w:marBottom w:val="0"/>
      <w:divBdr>
        <w:top w:val="none" w:sz="0" w:space="0" w:color="auto"/>
        <w:left w:val="none" w:sz="0" w:space="0" w:color="auto"/>
        <w:bottom w:val="none" w:sz="0" w:space="0" w:color="auto"/>
        <w:right w:val="none" w:sz="0" w:space="0" w:color="auto"/>
      </w:divBdr>
      <w:divsChild>
        <w:div w:id="1352949112">
          <w:marLeft w:val="547"/>
          <w:marRight w:val="0"/>
          <w:marTop w:val="0"/>
          <w:marBottom w:val="0"/>
          <w:divBdr>
            <w:top w:val="none" w:sz="0" w:space="0" w:color="auto"/>
            <w:left w:val="none" w:sz="0" w:space="0" w:color="auto"/>
            <w:bottom w:val="none" w:sz="0" w:space="0" w:color="auto"/>
            <w:right w:val="none" w:sz="0" w:space="0" w:color="auto"/>
          </w:divBdr>
        </w:div>
        <w:div w:id="1585870055">
          <w:marLeft w:val="547"/>
          <w:marRight w:val="0"/>
          <w:marTop w:val="0"/>
          <w:marBottom w:val="0"/>
          <w:divBdr>
            <w:top w:val="none" w:sz="0" w:space="0" w:color="auto"/>
            <w:left w:val="none" w:sz="0" w:space="0" w:color="auto"/>
            <w:bottom w:val="none" w:sz="0" w:space="0" w:color="auto"/>
            <w:right w:val="none" w:sz="0" w:space="0" w:color="auto"/>
          </w:divBdr>
        </w:div>
        <w:div w:id="358356476">
          <w:marLeft w:val="446"/>
          <w:marRight w:val="0"/>
          <w:marTop w:val="0"/>
          <w:marBottom w:val="0"/>
          <w:divBdr>
            <w:top w:val="none" w:sz="0" w:space="0" w:color="auto"/>
            <w:left w:val="none" w:sz="0" w:space="0" w:color="auto"/>
            <w:bottom w:val="none" w:sz="0" w:space="0" w:color="auto"/>
            <w:right w:val="none" w:sz="0" w:space="0" w:color="auto"/>
          </w:divBdr>
        </w:div>
        <w:div w:id="2007391156">
          <w:marLeft w:val="1166"/>
          <w:marRight w:val="0"/>
          <w:marTop w:val="0"/>
          <w:marBottom w:val="0"/>
          <w:divBdr>
            <w:top w:val="none" w:sz="0" w:space="0" w:color="auto"/>
            <w:left w:val="none" w:sz="0" w:space="0" w:color="auto"/>
            <w:bottom w:val="none" w:sz="0" w:space="0" w:color="auto"/>
            <w:right w:val="none" w:sz="0" w:space="0" w:color="auto"/>
          </w:divBdr>
        </w:div>
        <w:div w:id="1967664221">
          <w:marLeft w:val="1166"/>
          <w:marRight w:val="0"/>
          <w:marTop w:val="0"/>
          <w:marBottom w:val="0"/>
          <w:divBdr>
            <w:top w:val="none" w:sz="0" w:space="0" w:color="auto"/>
            <w:left w:val="none" w:sz="0" w:space="0" w:color="auto"/>
            <w:bottom w:val="none" w:sz="0" w:space="0" w:color="auto"/>
            <w:right w:val="none" w:sz="0" w:space="0" w:color="auto"/>
          </w:divBdr>
        </w:div>
        <w:div w:id="1792048497">
          <w:marLeft w:val="446"/>
          <w:marRight w:val="0"/>
          <w:marTop w:val="0"/>
          <w:marBottom w:val="0"/>
          <w:divBdr>
            <w:top w:val="none" w:sz="0" w:space="0" w:color="auto"/>
            <w:left w:val="none" w:sz="0" w:space="0" w:color="auto"/>
            <w:bottom w:val="none" w:sz="0" w:space="0" w:color="auto"/>
            <w:right w:val="none" w:sz="0" w:space="0" w:color="auto"/>
          </w:divBdr>
        </w:div>
        <w:div w:id="1340040617">
          <w:marLeft w:val="1166"/>
          <w:marRight w:val="0"/>
          <w:marTop w:val="0"/>
          <w:marBottom w:val="0"/>
          <w:divBdr>
            <w:top w:val="none" w:sz="0" w:space="0" w:color="auto"/>
            <w:left w:val="none" w:sz="0" w:space="0" w:color="auto"/>
            <w:bottom w:val="none" w:sz="0" w:space="0" w:color="auto"/>
            <w:right w:val="none" w:sz="0" w:space="0" w:color="auto"/>
          </w:divBdr>
        </w:div>
        <w:div w:id="1754162588">
          <w:marLeft w:val="1166"/>
          <w:marRight w:val="0"/>
          <w:marTop w:val="0"/>
          <w:marBottom w:val="0"/>
          <w:divBdr>
            <w:top w:val="none" w:sz="0" w:space="0" w:color="auto"/>
            <w:left w:val="none" w:sz="0" w:space="0" w:color="auto"/>
            <w:bottom w:val="none" w:sz="0" w:space="0" w:color="auto"/>
            <w:right w:val="none" w:sz="0" w:space="0" w:color="auto"/>
          </w:divBdr>
        </w:div>
      </w:divsChild>
    </w:div>
    <w:div w:id="1171532491">
      <w:bodyDiv w:val="1"/>
      <w:marLeft w:val="0"/>
      <w:marRight w:val="0"/>
      <w:marTop w:val="0"/>
      <w:marBottom w:val="0"/>
      <w:divBdr>
        <w:top w:val="none" w:sz="0" w:space="0" w:color="auto"/>
        <w:left w:val="none" w:sz="0" w:space="0" w:color="auto"/>
        <w:bottom w:val="none" w:sz="0" w:space="0" w:color="auto"/>
        <w:right w:val="none" w:sz="0" w:space="0" w:color="auto"/>
      </w:divBdr>
      <w:divsChild>
        <w:div w:id="2138377448">
          <w:marLeft w:val="547"/>
          <w:marRight w:val="0"/>
          <w:marTop w:val="0"/>
          <w:marBottom w:val="0"/>
          <w:divBdr>
            <w:top w:val="none" w:sz="0" w:space="0" w:color="auto"/>
            <w:left w:val="none" w:sz="0" w:space="0" w:color="auto"/>
            <w:bottom w:val="none" w:sz="0" w:space="0" w:color="auto"/>
            <w:right w:val="none" w:sz="0" w:space="0" w:color="auto"/>
          </w:divBdr>
        </w:div>
        <w:div w:id="1822841024">
          <w:marLeft w:val="547"/>
          <w:marRight w:val="0"/>
          <w:marTop w:val="0"/>
          <w:marBottom w:val="0"/>
          <w:divBdr>
            <w:top w:val="none" w:sz="0" w:space="0" w:color="auto"/>
            <w:left w:val="none" w:sz="0" w:space="0" w:color="auto"/>
            <w:bottom w:val="none" w:sz="0" w:space="0" w:color="auto"/>
            <w:right w:val="none" w:sz="0" w:space="0" w:color="auto"/>
          </w:divBdr>
        </w:div>
        <w:div w:id="331299479">
          <w:marLeft w:val="547"/>
          <w:marRight w:val="0"/>
          <w:marTop w:val="0"/>
          <w:marBottom w:val="0"/>
          <w:divBdr>
            <w:top w:val="none" w:sz="0" w:space="0" w:color="auto"/>
            <w:left w:val="none" w:sz="0" w:space="0" w:color="auto"/>
            <w:bottom w:val="none" w:sz="0" w:space="0" w:color="auto"/>
            <w:right w:val="none" w:sz="0" w:space="0" w:color="auto"/>
          </w:divBdr>
        </w:div>
        <w:div w:id="1098909001">
          <w:marLeft w:val="547"/>
          <w:marRight w:val="0"/>
          <w:marTop w:val="0"/>
          <w:marBottom w:val="0"/>
          <w:divBdr>
            <w:top w:val="none" w:sz="0" w:space="0" w:color="auto"/>
            <w:left w:val="none" w:sz="0" w:space="0" w:color="auto"/>
            <w:bottom w:val="none" w:sz="0" w:space="0" w:color="auto"/>
            <w:right w:val="none" w:sz="0" w:space="0" w:color="auto"/>
          </w:divBdr>
        </w:div>
      </w:divsChild>
    </w:div>
    <w:div w:id="1214852961">
      <w:bodyDiv w:val="1"/>
      <w:marLeft w:val="0"/>
      <w:marRight w:val="0"/>
      <w:marTop w:val="0"/>
      <w:marBottom w:val="0"/>
      <w:divBdr>
        <w:top w:val="none" w:sz="0" w:space="0" w:color="auto"/>
        <w:left w:val="none" w:sz="0" w:space="0" w:color="auto"/>
        <w:bottom w:val="none" w:sz="0" w:space="0" w:color="auto"/>
        <w:right w:val="none" w:sz="0" w:space="0" w:color="auto"/>
      </w:divBdr>
      <w:divsChild>
        <w:div w:id="305938388">
          <w:marLeft w:val="0"/>
          <w:marRight w:val="0"/>
          <w:marTop w:val="0"/>
          <w:marBottom w:val="150"/>
          <w:divBdr>
            <w:top w:val="none" w:sz="0" w:space="0" w:color="auto"/>
            <w:left w:val="none" w:sz="0" w:space="0" w:color="auto"/>
            <w:bottom w:val="none" w:sz="0" w:space="0" w:color="auto"/>
            <w:right w:val="none" w:sz="0" w:space="0" w:color="auto"/>
          </w:divBdr>
        </w:div>
        <w:div w:id="1440758827">
          <w:marLeft w:val="0"/>
          <w:marRight w:val="0"/>
          <w:marTop w:val="0"/>
          <w:marBottom w:val="150"/>
          <w:divBdr>
            <w:top w:val="none" w:sz="0" w:space="0" w:color="auto"/>
            <w:left w:val="none" w:sz="0" w:space="0" w:color="auto"/>
            <w:bottom w:val="none" w:sz="0" w:space="0" w:color="auto"/>
            <w:right w:val="none" w:sz="0" w:space="0" w:color="auto"/>
          </w:divBdr>
        </w:div>
        <w:div w:id="475951970">
          <w:marLeft w:val="0"/>
          <w:marRight w:val="0"/>
          <w:marTop w:val="0"/>
          <w:marBottom w:val="150"/>
          <w:divBdr>
            <w:top w:val="none" w:sz="0" w:space="0" w:color="auto"/>
            <w:left w:val="none" w:sz="0" w:space="0" w:color="auto"/>
            <w:bottom w:val="none" w:sz="0" w:space="0" w:color="auto"/>
            <w:right w:val="none" w:sz="0" w:space="0" w:color="auto"/>
          </w:divBdr>
        </w:div>
        <w:div w:id="727219862">
          <w:marLeft w:val="0"/>
          <w:marRight w:val="0"/>
          <w:marTop w:val="300"/>
          <w:marBottom w:val="75"/>
          <w:divBdr>
            <w:top w:val="none" w:sz="0" w:space="0" w:color="auto"/>
            <w:left w:val="none" w:sz="0" w:space="0" w:color="auto"/>
            <w:bottom w:val="none" w:sz="0" w:space="0" w:color="auto"/>
            <w:right w:val="none" w:sz="0" w:space="0" w:color="auto"/>
          </w:divBdr>
        </w:div>
        <w:div w:id="318272300">
          <w:marLeft w:val="720"/>
          <w:marRight w:val="0"/>
          <w:marTop w:val="0"/>
          <w:marBottom w:val="150"/>
          <w:divBdr>
            <w:top w:val="none" w:sz="0" w:space="0" w:color="auto"/>
            <w:left w:val="none" w:sz="0" w:space="0" w:color="auto"/>
            <w:bottom w:val="none" w:sz="0" w:space="0" w:color="auto"/>
            <w:right w:val="none" w:sz="0" w:space="0" w:color="auto"/>
          </w:divBdr>
        </w:div>
        <w:div w:id="494951466">
          <w:marLeft w:val="720"/>
          <w:marRight w:val="0"/>
          <w:marTop w:val="0"/>
          <w:marBottom w:val="150"/>
          <w:divBdr>
            <w:top w:val="none" w:sz="0" w:space="0" w:color="auto"/>
            <w:left w:val="none" w:sz="0" w:space="0" w:color="auto"/>
            <w:bottom w:val="none" w:sz="0" w:space="0" w:color="auto"/>
            <w:right w:val="none" w:sz="0" w:space="0" w:color="auto"/>
          </w:divBdr>
        </w:div>
        <w:div w:id="1736781313">
          <w:marLeft w:val="720"/>
          <w:marRight w:val="0"/>
          <w:marTop w:val="0"/>
          <w:marBottom w:val="150"/>
          <w:divBdr>
            <w:top w:val="none" w:sz="0" w:space="0" w:color="auto"/>
            <w:left w:val="none" w:sz="0" w:space="0" w:color="auto"/>
            <w:bottom w:val="none" w:sz="0" w:space="0" w:color="auto"/>
            <w:right w:val="none" w:sz="0" w:space="0" w:color="auto"/>
          </w:divBdr>
        </w:div>
        <w:div w:id="1749233434">
          <w:marLeft w:val="720"/>
          <w:marRight w:val="0"/>
          <w:marTop w:val="0"/>
          <w:marBottom w:val="150"/>
          <w:divBdr>
            <w:top w:val="none" w:sz="0" w:space="0" w:color="auto"/>
            <w:left w:val="none" w:sz="0" w:space="0" w:color="auto"/>
            <w:bottom w:val="none" w:sz="0" w:space="0" w:color="auto"/>
            <w:right w:val="none" w:sz="0" w:space="0" w:color="auto"/>
          </w:divBdr>
        </w:div>
        <w:div w:id="1778325907">
          <w:marLeft w:val="0"/>
          <w:marRight w:val="0"/>
          <w:marTop w:val="300"/>
          <w:marBottom w:val="75"/>
          <w:divBdr>
            <w:top w:val="none" w:sz="0" w:space="0" w:color="auto"/>
            <w:left w:val="none" w:sz="0" w:space="0" w:color="auto"/>
            <w:bottom w:val="none" w:sz="0" w:space="0" w:color="auto"/>
            <w:right w:val="none" w:sz="0" w:space="0" w:color="auto"/>
          </w:divBdr>
        </w:div>
        <w:div w:id="1644236966">
          <w:marLeft w:val="0"/>
          <w:marRight w:val="0"/>
          <w:marTop w:val="300"/>
          <w:marBottom w:val="75"/>
          <w:divBdr>
            <w:top w:val="none" w:sz="0" w:space="0" w:color="auto"/>
            <w:left w:val="none" w:sz="0" w:space="0" w:color="auto"/>
            <w:bottom w:val="none" w:sz="0" w:space="0" w:color="auto"/>
            <w:right w:val="none" w:sz="0" w:space="0" w:color="auto"/>
          </w:divBdr>
        </w:div>
      </w:divsChild>
    </w:div>
    <w:div w:id="1220554879">
      <w:bodyDiv w:val="1"/>
      <w:marLeft w:val="0"/>
      <w:marRight w:val="0"/>
      <w:marTop w:val="0"/>
      <w:marBottom w:val="0"/>
      <w:divBdr>
        <w:top w:val="none" w:sz="0" w:space="0" w:color="auto"/>
        <w:left w:val="none" w:sz="0" w:space="0" w:color="auto"/>
        <w:bottom w:val="none" w:sz="0" w:space="0" w:color="auto"/>
        <w:right w:val="none" w:sz="0" w:space="0" w:color="auto"/>
      </w:divBdr>
    </w:div>
    <w:div w:id="1232077287">
      <w:bodyDiv w:val="1"/>
      <w:marLeft w:val="0"/>
      <w:marRight w:val="0"/>
      <w:marTop w:val="0"/>
      <w:marBottom w:val="0"/>
      <w:divBdr>
        <w:top w:val="none" w:sz="0" w:space="0" w:color="auto"/>
        <w:left w:val="none" w:sz="0" w:space="0" w:color="auto"/>
        <w:bottom w:val="none" w:sz="0" w:space="0" w:color="auto"/>
        <w:right w:val="none" w:sz="0" w:space="0" w:color="auto"/>
      </w:divBdr>
      <w:divsChild>
        <w:div w:id="1030036750">
          <w:marLeft w:val="547"/>
          <w:marRight w:val="0"/>
          <w:marTop w:val="0"/>
          <w:marBottom w:val="0"/>
          <w:divBdr>
            <w:top w:val="none" w:sz="0" w:space="0" w:color="auto"/>
            <w:left w:val="none" w:sz="0" w:space="0" w:color="auto"/>
            <w:bottom w:val="none" w:sz="0" w:space="0" w:color="auto"/>
            <w:right w:val="none" w:sz="0" w:space="0" w:color="auto"/>
          </w:divBdr>
        </w:div>
        <w:div w:id="1667593398">
          <w:marLeft w:val="547"/>
          <w:marRight w:val="0"/>
          <w:marTop w:val="0"/>
          <w:marBottom w:val="0"/>
          <w:divBdr>
            <w:top w:val="none" w:sz="0" w:space="0" w:color="auto"/>
            <w:left w:val="none" w:sz="0" w:space="0" w:color="auto"/>
            <w:bottom w:val="none" w:sz="0" w:space="0" w:color="auto"/>
            <w:right w:val="none" w:sz="0" w:space="0" w:color="auto"/>
          </w:divBdr>
        </w:div>
        <w:div w:id="536509972">
          <w:marLeft w:val="547"/>
          <w:marRight w:val="0"/>
          <w:marTop w:val="0"/>
          <w:marBottom w:val="0"/>
          <w:divBdr>
            <w:top w:val="none" w:sz="0" w:space="0" w:color="auto"/>
            <w:left w:val="none" w:sz="0" w:space="0" w:color="auto"/>
            <w:bottom w:val="none" w:sz="0" w:space="0" w:color="auto"/>
            <w:right w:val="none" w:sz="0" w:space="0" w:color="auto"/>
          </w:divBdr>
        </w:div>
        <w:div w:id="1568222573">
          <w:marLeft w:val="547"/>
          <w:marRight w:val="0"/>
          <w:marTop w:val="0"/>
          <w:marBottom w:val="0"/>
          <w:divBdr>
            <w:top w:val="none" w:sz="0" w:space="0" w:color="auto"/>
            <w:left w:val="none" w:sz="0" w:space="0" w:color="auto"/>
            <w:bottom w:val="none" w:sz="0" w:space="0" w:color="auto"/>
            <w:right w:val="none" w:sz="0" w:space="0" w:color="auto"/>
          </w:divBdr>
        </w:div>
        <w:div w:id="1337878651">
          <w:marLeft w:val="547"/>
          <w:marRight w:val="0"/>
          <w:marTop w:val="0"/>
          <w:marBottom w:val="0"/>
          <w:divBdr>
            <w:top w:val="none" w:sz="0" w:space="0" w:color="auto"/>
            <w:left w:val="none" w:sz="0" w:space="0" w:color="auto"/>
            <w:bottom w:val="none" w:sz="0" w:space="0" w:color="auto"/>
            <w:right w:val="none" w:sz="0" w:space="0" w:color="auto"/>
          </w:divBdr>
        </w:div>
        <w:div w:id="429736182">
          <w:marLeft w:val="547"/>
          <w:marRight w:val="0"/>
          <w:marTop w:val="0"/>
          <w:marBottom w:val="0"/>
          <w:divBdr>
            <w:top w:val="none" w:sz="0" w:space="0" w:color="auto"/>
            <w:left w:val="none" w:sz="0" w:space="0" w:color="auto"/>
            <w:bottom w:val="none" w:sz="0" w:space="0" w:color="auto"/>
            <w:right w:val="none" w:sz="0" w:space="0" w:color="auto"/>
          </w:divBdr>
        </w:div>
      </w:divsChild>
    </w:div>
    <w:div w:id="1384060566">
      <w:bodyDiv w:val="1"/>
      <w:marLeft w:val="0"/>
      <w:marRight w:val="0"/>
      <w:marTop w:val="0"/>
      <w:marBottom w:val="0"/>
      <w:divBdr>
        <w:top w:val="none" w:sz="0" w:space="0" w:color="auto"/>
        <w:left w:val="none" w:sz="0" w:space="0" w:color="auto"/>
        <w:bottom w:val="none" w:sz="0" w:space="0" w:color="auto"/>
        <w:right w:val="none" w:sz="0" w:space="0" w:color="auto"/>
      </w:divBdr>
      <w:divsChild>
        <w:div w:id="468324317">
          <w:marLeft w:val="547"/>
          <w:marRight w:val="0"/>
          <w:marTop w:val="0"/>
          <w:marBottom w:val="120"/>
          <w:divBdr>
            <w:top w:val="none" w:sz="0" w:space="0" w:color="auto"/>
            <w:left w:val="none" w:sz="0" w:space="0" w:color="auto"/>
            <w:bottom w:val="none" w:sz="0" w:space="0" w:color="auto"/>
            <w:right w:val="none" w:sz="0" w:space="0" w:color="auto"/>
          </w:divBdr>
        </w:div>
        <w:div w:id="1999842376">
          <w:marLeft w:val="547"/>
          <w:marRight w:val="0"/>
          <w:marTop w:val="0"/>
          <w:marBottom w:val="120"/>
          <w:divBdr>
            <w:top w:val="none" w:sz="0" w:space="0" w:color="auto"/>
            <w:left w:val="none" w:sz="0" w:space="0" w:color="auto"/>
            <w:bottom w:val="none" w:sz="0" w:space="0" w:color="auto"/>
            <w:right w:val="none" w:sz="0" w:space="0" w:color="auto"/>
          </w:divBdr>
        </w:div>
        <w:div w:id="1249268435">
          <w:marLeft w:val="547"/>
          <w:marRight w:val="0"/>
          <w:marTop w:val="0"/>
          <w:marBottom w:val="120"/>
          <w:divBdr>
            <w:top w:val="none" w:sz="0" w:space="0" w:color="auto"/>
            <w:left w:val="none" w:sz="0" w:space="0" w:color="auto"/>
            <w:bottom w:val="none" w:sz="0" w:space="0" w:color="auto"/>
            <w:right w:val="none" w:sz="0" w:space="0" w:color="auto"/>
          </w:divBdr>
        </w:div>
        <w:div w:id="188496198">
          <w:marLeft w:val="547"/>
          <w:marRight w:val="0"/>
          <w:marTop w:val="0"/>
          <w:marBottom w:val="120"/>
          <w:divBdr>
            <w:top w:val="none" w:sz="0" w:space="0" w:color="auto"/>
            <w:left w:val="none" w:sz="0" w:space="0" w:color="auto"/>
            <w:bottom w:val="none" w:sz="0" w:space="0" w:color="auto"/>
            <w:right w:val="none" w:sz="0" w:space="0" w:color="auto"/>
          </w:divBdr>
        </w:div>
        <w:div w:id="202444236">
          <w:marLeft w:val="547"/>
          <w:marRight w:val="0"/>
          <w:marTop w:val="0"/>
          <w:marBottom w:val="120"/>
          <w:divBdr>
            <w:top w:val="none" w:sz="0" w:space="0" w:color="auto"/>
            <w:left w:val="none" w:sz="0" w:space="0" w:color="auto"/>
            <w:bottom w:val="none" w:sz="0" w:space="0" w:color="auto"/>
            <w:right w:val="none" w:sz="0" w:space="0" w:color="auto"/>
          </w:divBdr>
        </w:div>
      </w:divsChild>
    </w:div>
    <w:div w:id="1392264210">
      <w:bodyDiv w:val="1"/>
      <w:marLeft w:val="0"/>
      <w:marRight w:val="0"/>
      <w:marTop w:val="0"/>
      <w:marBottom w:val="0"/>
      <w:divBdr>
        <w:top w:val="none" w:sz="0" w:space="0" w:color="auto"/>
        <w:left w:val="none" w:sz="0" w:space="0" w:color="auto"/>
        <w:bottom w:val="none" w:sz="0" w:space="0" w:color="auto"/>
        <w:right w:val="none" w:sz="0" w:space="0" w:color="auto"/>
      </w:divBdr>
      <w:divsChild>
        <w:div w:id="1687514166">
          <w:marLeft w:val="547"/>
          <w:marRight w:val="0"/>
          <w:marTop w:val="0"/>
          <w:marBottom w:val="0"/>
          <w:divBdr>
            <w:top w:val="none" w:sz="0" w:space="0" w:color="auto"/>
            <w:left w:val="none" w:sz="0" w:space="0" w:color="auto"/>
            <w:bottom w:val="none" w:sz="0" w:space="0" w:color="auto"/>
            <w:right w:val="none" w:sz="0" w:space="0" w:color="auto"/>
          </w:divBdr>
        </w:div>
        <w:div w:id="414085007">
          <w:marLeft w:val="547"/>
          <w:marRight w:val="0"/>
          <w:marTop w:val="0"/>
          <w:marBottom w:val="0"/>
          <w:divBdr>
            <w:top w:val="none" w:sz="0" w:space="0" w:color="auto"/>
            <w:left w:val="none" w:sz="0" w:space="0" w:color="auto"/>
            <w:bottom w:val="none" w:sz="0" w:space="0" w:color="auto"/>
            <w:right w:val="none" w:sz="0" w:space="0" w:color="auto"/>
          </w:divBdr>
        </w:div>
        <w:div w:id="1835215984">
          <w:marLeft w:val="547"/>
          <w:marRight w:val="0"/>
          <w:marTop w:val="0"/>
          <w:marBottom w:val="0"/>
          <w:divBdr>
            <w:top w:val="none" w:sz="0" w:space="0" w:color="auto"/>
            <w:left w:val="none" w:sz="0" w:space="0" w:color="auto"/>
            <w:bottom w:val="none" w:sz="0" w:space="0" w:color="auto"/>
            <w:right w:val="none" w:sz="0" w:space="0" w:color="auto"/>
          </w:divBdr>
        </w:div>
      </w:divsChild>
    </w:div>
    <w:div w:id="1419058377">
      <w:bodyDiv w:val="1"/>
      <w:marLeft w:val="0"/>
      <w:marRight w:val="0"/>
      <w:marTop w:val="0"/>
      <w:marBottom w:val="0"/>
      <w:divBdr>
        <w:top w:val="none" w:sz="0" w:space="0" w:color="auto"/>
        <w:left w:val="none" w:sz="0" w:space="0" w:color="auto"/>
        <w:bottom w:val="none" w:sz="0" w:space="0" w:color="auto"/>
        <w:right w:val="none" w:sz="0" w:space="0" w:color="auto"/>
      </w:divBdr>
    </w:div>
    <w:div w:id="1447308049">
      <w:bodyDiv w:val="1"/>
      <w:marLeft w:val="0"/>
      <w:marRight w:val="0"/>
      <w:marTop w:val="0"/>
      <w:marBottom w:val="0"/>
      <w:divBdr>
        <w:top w:val="none" w:sz="0" w:space="0" w:color="auto"/>
        <w:left w:val="none" w:sz="0" w:space="0" w:color="auto"/>
        <w:bottom w:val="none" w:sz="0" w:space="0" w:color="auto"/>
        <w:right w:val="none" w:sz="0" w:space="0" w:color="auto"/>
      </w:divBdr>
      <w:divsChild>
        <w:div w:id="345979840">
          <w:marLeft w:val="446"/>
          <w:marRight w:val="0"/>
          <w:marTop w:val="0"/>
          <w:marBottom w:val="0"/>
          <w:divBdr>
            <w:top w:val="none" w:sz="0" w:space="0" w:color="auto"/>
            <w:left w:val="none" w:sz="0" w:space="0" w:color="auto"/>
            <w:bottom w:val="none" w:sz="0" w:space="0" w:color="auto"/>
            <w:right w:val="none" w:sz="0" w:space="0" w:color="auto"/>
          </w:divBdr>
        </w:div>
        <w:div w:id="1563171109">
          <w:marLeft w:val="446"/>
          <w:marRight w:val="0"/>
          <w:marTop w:val="0"/>
          <w:marBottom w:val="0"/>
          <w:divBdr>
            <w:top w:val="none" w:sz="0" w:space="0" w:color="auto"/>
            <w:left w:val="none" w:sz="0" w:space="0" w:color="auto"/>
            <w:bottom w:val="none" w:sz="0" w:space="0" w:color="auto"/>
            <w:right w:val="none" w:sz="0" w:space="0" w:color="auto"/>
          </w:divBdr>
        </w:div>
        <w:div w:id="222375500">
          <w:marLeft w:val="446"/>
          <w:marRight w:val="0"/>
          <w:marTop w:val="0"/>
          <w:marBottom w:val="0"/>
          <w:divBdr>
            <w:top w:val="none" w:sz="0" w:space="0" w:color="auto"/>
            <w:left w:val="none" w:sz="0" w:space="0" w:color="auto"/>
            <w:bottom w:val="none" w:sz="0" w:space="0" w:color="auto"/>
            <w:right w:val="none" w:sz="0" w:space="0" w:color="auto"/>
          </w:divBdr>
        </w:div>
        <w:div w:id="1087534611">
          <w:marLeft w:val="446"/>
          <w:marRight w:val="0"/>
          <w:marTop w:val="0"/>
          <w:marBottom w:val="0"/>
          <w:divBdr>
            <w:top w:val="none" w:sz="0" w:space="0" w:color="auto"/>
            <w:left w:val="none" w:sz="0" w:space="0" w:color="auto"/>
            <w:bottom w:val="none" w:sz="0" w:space="0" w:color="auto"/>
            <w:right w:val="none" w:sz="0" w:space="0" w:color="auto"/>
          </w:divBdr>
        </w:div>
      </w:divsChild>
    </w:div>
    <w:div w:id="1469710565">
      <w:bodyDiv w:val="1"/>
      <w:marLeft w:val="0"/>
      <w:marRight w:val="0"/>
      <w:marTop w:val="0"/>
      <w:marBottom w:val="0"/>
      <w:divBdr>
        <w:top w:val="none" w:sz="0" w:space="0" w:color="auto"/>
        <w:left w:val="none" w:sz="0" w:space="0" w:color="auto"/>
        <w:bottom w:val="none" w:sz="0" w:space="0" w:color="auto"/>
        <w:right w:val="none" w:sz="0" w:space="0" w:color="auto"/>
      </w:divBdr>
    </w:div>
    <w:div w:id="1497958488">
      <w:bodyDiv w:val="1"/>
      <w:marLeft w:val="0"/>
      <w:marRight w:val="0"/>
      <w:marTop w:val="0"/>
      <w:marBottom w:val="0"/>
      <w:divBdr>
        <w:top w:val="none" w:sz="0" w:space="0" w:color="auto"/>
        <w:left w:val="none" w:sz="0" w:space="0" w:color="auto"/>
        <w:bottom w:val="none" w:sz="0" w:space="0" w:color="auto"/>
        <w:right w:val="none" w:sz="0" w:space="0" w:color="auto"/>
      </w:divBdr>
      <w:divsChild>
        <w:div w:id="2069449835">
          <w:marLeft w:val="677"/>
          <w:marRight w:val="0"/>
          <w:marTop w:val="75"/>
          <w:marBottom w:val="150"/>
          <w:divBdr>
            <w:top w:val="none" w:sz="0" w:space="0" w:color="auto"/>
            <w:left w:val="none" w:sz="0" w:space="0" w:color="auto"/>
            <w:bottom w:val="none" w:sz="0" w:space="0" w:color="auto"/>
            <w:right w:val="none" w:sz="0" w:space="0" w:color="auto"/>
          </w:divBdr>
        </w:div>
        <w:div w:id="307520301">
          <w:marLeft w:val="677"/>
          <w:marRight w:val="0"/>
          <w:marTop w:val="75"/>
          <w:marBottom w:val="150"/>
          <w:divBdr>
            <w:top w:val="none" w:sz="0" w:space="0" w:color="auto"/>
            <w:left w:val="none" w:sz="0" w:space="0" w:color="auto"/>
            <w:bottom w:val="none" w:sz="0" w:space="0" w:color="auto"/>
            <w:right w:val="none" w:sz="0" w:space="0" w:color="auto"/>
          </w:divBdr>
        </w:div>
        <w:div w:id="1930773468">
          <w:marLeft w:val="677"/>
          <w:marRight w:val="0"/>
          <w:marTop w:val="75"/>
          <w:marBottom w:val="150"/>
          <w:divBdr>
            <w:top w:val="none" w:sz="0" w:space="0" w:color="auto"/>
            <w:left w:val="none" w:sz="0" w:space="0" w:color="auto"/>
            <w:bottom w:val="none" w:sz="0" w:space="0" w:color="auto"/>
            <w:right w:val="none" w:sz="0" w:space="0" w:color="auto"/>
          </w:divBdr>
        </w:div>
        <w:div w:id="872768042">
          <w:marLeft w:val="677"/>
          <w:marRight w:val="0"/>
          <w:marTop w:val="75"/>
          <w:marBottom w:val="150"/>
          <w:divBdr>
            <w:top w:val="none" w:sz="0" w:space="0" w:color="auto"/>
            <w:left w:val="none" w:sz="0" w:space="0" w:color="auto"/>
            <w:bottom w:val="none" w:sz="0" w:space="0" w:color="auto"/>
            <w:right w:val="none" w:sz="0" w:space="0" w:color="auto"/>
          </w:divBdr>
        </w:div>
        <w:div w:id="1751465347">
          <w:marLeft w:val="677"/>
          <w:marRight w:val="0"/>
          <w:marTop w:val="75"/>
          <w:marBottom w:val="150"/>
          <w:divBdr>
            <w:top w:val="none" w:sz="0" w:space="0" w:color="auto"/>
            <w:left w:val="none" w:sz="0" w:space="0" w:color="auto"/>
            <w:bottom w:val="none" w:sz="0" w:space="0" w:color="auto"/>
            <w:right w:val="none" w:sz="0" w:space="0" w:color="auto"/>
          </w:divBdr>
        </w:div>
        <w:div w:id="1520922994">
          <w:marLeft w:val="677"/>
          <w:marRight w:val="0"/>
          <w:marTop w:val="75"/>
          <w:marBottom w:val="150"/>
          <w:divBdr>
            <w:top w:val="none" w:sz="0" w:space="0" w:color="auto"/>
            <w:left w:val="none" w:sz="0" w:space="0" w:color="auto"/>
            <w:bottom w:val="none" w:sz="0" w:space="0" w:color="auto"/>
            <w:right w:val="none" w:sz="0" w:space="0" w:color="auto"/>
          </w:divBdr>
        </w:div>
      </w:divsChild>
    </w:div>
    <w:div w:id="1552768194">
      <w:bodyDiv w:val="1"/>
      <w:marLeft w:val="0"/>
      <w:marRight w:val="0"/>
      <w:marTop w:val="0"/>
      <w:marBottom w:val="0"/>
      <w:divBdr>
        <w:top w:val="none" w:sz="0" w:space="0" w:color="auto"/>
        <w:left w:val="none" w:sz="0" w:space="0" w:color="auto"/>
        <w:bottom w:val="none" w:sz="0" w:space="0" w:color="auto"/>
        <w:right w:val="none" w:sz="0" w:space="0" w:color="auto"/>
      </w:divBdr>
    </w:div>
    <w:div w:id="1566254852">
      <w:bodyDiv w:val="1"/>
      <w:marLeft w:val="0"/>
      <w:marRight w:val="0"/>
      <w:marTop w:val="0"/>
      <w:marBottom w:val="0"/>
      <w:divBdr>
        <w:top w:val="none" w:sz="0" w:space="0" w:color="auto"/>
        <w:left w:val="none" w:sz="0" w:space="0" w:color="auto"/>
        <w:bottom w:val="none" w:sz="0" w:space="0" w:color="auto"/>
        <w:right w:val="none" w:sz="0" w:space="0" w:color="auto"/>
      </w:divBdr>
    </w:div>
    <w:div w:id="1578705455">
      <w:bodyDiv w:val="1"/>
      <w:marLeft w:val="0"/>
      <w:marRight w:val="0"/>
      <w:marTop w:val="0"/>
      <w:marBottom w:val="0"/>
      <w:divBdr>
        <w:top w:val="none" w:sz="0" w:space="0" w:color="auto"/>
        <w:left w:val="none" w:sz="0" w:space="0" w:color="auto"/>
        <w:bottom w:val="none" w:sz="0" w:space="0" w:color="auto"/>
        <w:right w:val="none" w:sz="0" w:space="0" w:color="auto"/>
      </w:divBdr>
      <w:divsChild>
        <w:div w:id="2025551513">
          <w:marLeft w:val="446"/>
          <w:marRight w:val="0"/>
          <w:marTop w:val="0"/>
          <w:marBottom w:val="0"/>
          <w:divBdr>
            <w:top w:val="none" w:sz="0" w:space="0" w:color="auto"/>
            <w:left w:val="none" w:sz="0" w:space="0" w:color="auto"/>
            <w:bottom w:val="none" w:sz="0" w:space="0" w:color="auto"/>
            <w:right w:val="none" w:sz="0" w:space="0" w:color="auto"/>
          </w:divBdr>
        </w:div>
        <w:div w:id="1564024033">
          <w:marLeft w:val="446"/>
          <w:marRight w:val="0"/>
          <w:marTop w:val="0"/>
          <w:marBottom w:val="0"/>
          <w:divBdr>
            <w:top w:val="none" w:sz="0" w:space="0" w:color="auto"/>
            <w:left w:val="none" w:sz="0" w:space="0" w:color="auto"/>
            <w:bottom w:val="none" w:sz="0" w:space="0" w:color="auto"/>
            <w:right w:val="none" w:sz="0" w:space="0" w:color="auto"/>
          </w:divBdr>
        </w:div>
        <w:div w:id="11693228">
          <w:marLeft w:val="446"/>
          <w:marRight w:val="0"/>
          <w:marTop w:val="0"/>
          <w:marBottom w:val="0"/>
          <w:divBdr>
            <w:top w:val="none" w:sz="0" w:space="0" w:color="auto"/>
            <w:left w:val="none" w:sz="0" w:space="0" w:color="auto"/>
            <w:bottom w:val="none" w:sz="0" w:space="0" w:color="auto"/>
            <w:right w:val="none" w:sz="0" w:space="0" w:color="auto"/>
          </w:divBdr>
        </w:div>
        <w:div w:id="2142575670">
          <w:marLeft w:val="446"/>
          <w:marRight w:val="0"/>
          <w:marTop w:val="0"/>
          <w:marBottom w:val="0"/>
          <w:divBdr>
            <w:top w:val="none" w:sz="0" w:space="0" w:color="auto"/>
            <w:left w:val="none" w:sz="0" w:space="0" w:color="auto"/>
            <w:bottom w:val="none" w:sz="0" w:space="0" w:color="auto"/>
            <w:right w:val="none" w:sz="0" w:space="0" w:color="auto"/>
          </w:divBdr>
        </w:div>
      </w:divsChild>
    </w:div>
    <w:div w:id="1593854385">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0">
          <w:marLeft w:val="446"/>
          <w:marRight w:val="0"/>
          <w:marTop w:val="0"/>
          <w:marBottom w:val="160"/>
          <w:divBdr>
            <w:top w:val="none" w:sz="0" w:space="0" w:color="auto"/>
            <w:left w:val="none" w:sz="0" w:space="0" w:color="auto"/>
            <w:bottom w:val="none" w:sz="0" w:space="0" w:color="auto"/>
            <w:right w:val="none" w:sz="0" w:space="0" w:color="auto"/>
          </w:divBdr>
        </w:div>
        <w:div w:id="859050462">
          <w:marLeft w:val="446"/>
          <w:marRight w:val="0"/>
          <w:marTop w:val="0"/>
          <w:marBottom w:val="160"/>
          <w:divBdr>
            <w:top w:val="none" w:sz="0" w:space="0" w:color="auto"/>
            <w:left w:val="none" w:sz="0" w:space="0" w:color="auto"/>
            <w:bottom w:val="none" w:sz="0" w:space="0" w:color="auto"/>
            <w:right w:val="none" w:sz="0" w:space="0" w:color="auto"/>
          </w:divBdr>
        </w:div>
        <w:div w:id="1099331800">
          <w:marLeft w:val="446"/>
          <w:marRight w:val="0"/>
          <w:marTop w:val="0"/>
          <w:marBottom w:val="160"/>
          <w:divBdr>
            <w:top w:val="none" w:sz="0" w:space="0" w:color="auto"/>
            <w:left w:val="none" w:sz="0" w:space="0" w:color="auto"/>
            <w:bottom w:val="none" w:sz="0" w:space="0" w:color="auto"/>
            <w:right w:val="none" w:sz="0" w:space="0" w:color="auto"/>
          </w:divBdr>
        </w:div>
        <w:div w:id="1919750191">
          <w:marLeft w:val="446"/>
          <w:marRight w:val="0"/>
          <w:marTop w:val="0"/>
          <w:marBottom w:val="160"/>
          <w:divBdr>
            <w:top w:val="none" w:sz="0" w:space="0" w:color="auto"/>
            <w:left w:val="none" w:sz="0" w:space="0" w:color="auto"/>
            <w:bottom w:val="none" w:sz="0" w:space="0" w:color="auto"/>
            <w:right w:val="none" w:sz="0" w:space="0" w:color="auto"/>
          </w:divBdr>
        </w:div>
      </w:divsChild>
    </w:div>
    <w:div w:id="1624843352">
      <w:bodyDiv w:val="1"/>
      <w:marLeft w:val="0"/>
      <w:marRight w:val="0"/>
      <w:marTop w:val="0"/>
      <w:marBottom w:val="0"/>
      <w:divBdr>
        <w:top w:val="none" w:sz="0" w:space="0" w:color="auto"/>
        <w:left w:val="none" w:sz="0" w:space="0" w:color="auto"/>
        <w:bottom w:val="none" w:sz="0" w:space="0" w:color="auto"/>
        <w:right w:val="none" w:sz="0" w:space="0" w:color="auto"/>
      </w:divBdr>
    </w:div>
    <w:div w:id="1639266861">
      <w:bodyDiv w:val="1"/>
      <w:marLeft w:val="0"/>
      <w:marRight w:val="0"/>
      <w:marTop w:val="0"/>
      <w:marBottom w:val="0"/>
      <w:divBdr>
        <w:top w:val="none" w:sz="0" w:space="0" w:color="auto"/>
        <w:left w:val="none" w:sz="0" w:space="0" w:color="auto"/>
        <w:bottom w:val="none" w:sz="0" w:space="0" w:color="auto"/>
        <w:right w:val="none" w:sz="0" w:space="0" w:color="auto"/>
      </w:divBdr>
      <w:divsChild>
        <w:div w:id="704410945">
          <w:marLeft w:val="547"/>
          <w:marRight w:val="0"/>
          <w:marTop w:val="0"/>
          <w:marBottom w:val="0"/>
          <w:divBdr>
            <w:top w:val="none" w:sz="0" w:space="0" w:color="auto"/>
            <w:left w:val="none" w:sz="0" w:space="0" w:color="auto"/>
            <w:bottom w:val="none" w:sz="0" w:space="0" w:color="auto"/>
            <w:right w:val="none" w:sz="0" w:space="0" w:color="auto"/>
          </w:divBdr>
        </w:div>
        <w:div w:id="1590652758">
          <w:marLeft w:val="547"/>
          <w:marRight w:val="0"/>
          <w:marTop w:val="0"/>
          <w:marBottom w:val="0"/>
          <w:divBdr>
            <w:top w:val="none" w:sz="0" w:space="0" w:color="auto"/>
            <w:left w:val="none" w:sz="0" w:space="0" w:color="auto"/>
            <w:bottom w:val="none" w:sz="0" w:space="0" w:color="auto"/>
            <w:right w:val="none" w:sz="0" w:space="0" w:color="auto"/>
          </w:divBdr>
        </w:div>
        <w:div w:id="299457401">
          <w:marLeft w:val="547"/>
          <w:marRight w:val="0"/>
          <w:marTop w:val="0"/>
          <w:marBottom w:val="0"/>
          <w:divBdr>
            <w:top w:val="none" w:sz="0" w:space="0" w:color="auto"/>
            <w:left w:val="none" w:sz="0" w:space="0" w:color="auto"/>
            <w:bottom w:val="none" w:sz="0" w:space="0" w:color="auto"/>
            <w:right w:val="none" w:sz="0" w:space="0" w:color="auto"/>
          </w:divBdr>
        </w:div>
        <w:div w:id="2139641881">
          <w:marLeft w:val="547"/>
          <w:marRight w:val="0"/>
          <w:marTop w:val="0"/>
          <w:marBottom w:val="0"/>
          <w:divBdr>
            <w:top w:val="none" w:sz="0" w:space="0" w:color="auto"/>
            <w:left w:val="none" w:sz="0" w:space="0" w:color="auto"/>
            <w:bottom w:val="none" w:sz="0" w:space="0" w:color="auto"/>
            <w:right w:val="none" w:sz="0" w:space="0" w:color="auto"/>
          </w:divBdr>
        </w:div>
      </w:divsChild>
    </w:div>
    <w:div w:id="1707096379">
      <w:bodyDiv w:val="1"/>
      <w:marLeft w:val="0"/>
      <w:marRight w:val="0"/>
      <w:marTop w:val="0"/>
      <w:marBottom w:val="0"/>
      <w:divBdr>
        <w:top w:val="none" w:sz="0" w:space="0" w:color="auto"/>
        <w:left w:val="none" w:sz="0" w:space="0" w:color="auto"/>
        <w:bottom w:val="none" w:sz="0" w:space="0" w:color="auto"/>
        <w:right w:val="none" w:sz="0" w:space="0" w:color="auto"/>
      </w:divBdr>
    </w:div>
    <w:div w:id="1710448056">
      <w:bodyDiv w:val="1"/>
      <w:marLeft w:val="0"/>
      <w:marRight w:val="0"/>
      <w:marTop w:val="0"/>
      <w:marBottom w:val="0"/>
      <w:divBdr>
        <w:top w:val="none" w:sz="0" w:space="0" w:color="auto"/>
        <w:left w:val="none" w:sz="0" w:space="0" w:color="auto"/>
        <w:bottom w:val="none" w:sz="0" w:space="0" w:color="auto"/>
        <w:right w:val="none" w:sz="0" w:space="0" w:color="auto"/>
      </w:divBdr>
    </w:div>
    <w:div w:id="1722290440">
      <w:bodyDiv w:val="1"/>
      <w:marLeft w:val="0"/>
      <w:marRight w:val="0"/>
      <w:marTop w:val="0"/>
      <w:marBottom w:val="0"/>
      <w:divBdr>
        <w:top w:val="none" w:sz="0" w:space="0" w:color="auto"/>
        <w:left w:val="none" w:sz="0" w:space="0" w:color="auto"/>
        <w:bottom w:val="none" w:sz="0" w:space="0" w:color="auto"/>
        <w:right w:val="none" w:sz="0" w:space="0" w:color="auto"/>
      </w:divBdr>
      <w:divsChild>
        <w:div w:id="623123578">
          <w:marLeft w:val="446"/>
          <w:marRight w:val="0"/>
          <w:marTop w:val="0"/>
          <w:marBottom w:val="0"/>
          <w:divBdr>
            <w:top w:val="none" w:sz="0" w:space="0" w:color="auto"/>
            <w:left w:val="none" w:sz="0" w:space="0" w:color="auto"/>
            <w:bottom w:val="none" w:sz="0" w:space="0" w:color="auto"/>
            <w:right w:val="none" w:sz="0" w:space="0" w:color="auto"/>
          </w:divBdr>
        </w:div>
        <w:div w:id="332146553">
          <w:marLeft w:val="446"/>
          <w:marRight w:val="0"/>
          <w:marTop w:val="0"/>
          <w:marBottom w:val="0"/>
          <w:divBdr>
            <w:top w:val="none" w:sz="0" w:space="0" w:color="auto"/>
            <w:left w:val="none" w:sz="0" w:space="0" w:color="auto"/>
            <w:bottom w:val="none" w:sz="0" w:space="0" w:color="auto"/>
            <w:right w:val="none" w:sz="0" w:space="0" w:color="auto"/>
          </w:divBdr>
        </w:div>
        <w:div w:id="1975023077">
          <w:marLeft w:val="446"/>
          <w:marRight w:val="0"/>
          <w:marTop w:val="0"/>
          <w:marBottom w:val="0"/>
          <w:divBdr>
            <w:top w:val="none" w:sz="0" w:space="0" w:color="auto"/>
            <w:left w:val="none" w:sz="0" w:space="0" w:color="auto"/>
            <w:bottom w:val="none" w:sz="0" w:space="0" w:color="auto"/>
            <w:right w:val="none" w:sz="0" w:space="0" w:color="auto"/>
          </w:divBdr>
        </w:div>
        <w:div w:id="853039223">
          <w:marLeft w:val="446"/>
          <w:marRight w:val="0"/>
          <w:marTop w:val="0"/>
          <w:marBottom w:val="0"/>
          <w:divBdr>
            <w:top w:val="none" w:sz="0" w:space="0" w:color="auto"/>
            <w:left w:val="none" w:sz="0" w:space="0" w:color="auto"/>
            <w:bottom w:val="none" w:sz="0" w:space="0" w:color="auto"/>
            <w:right w:val="none" w:sz="0" w:space="0" w:color="auto"/>
          </w:divBdr>
        </w:div>
        <w:div w:id="754716024">
          <w:marLeft w:val="446"/>
          <w:marRight w:val="0"/>
          <w:marTop w:val="0"/>
          <w:marBottom w:val="0"/>
          <w:divBdr>
            <w:top w:val="none" w:sz="0" w:space="0" w:color="auto"/>
            <w:left w:val="none" w:sz="0" w:space="0" w:color="auto"/>
            <w:bottom w:val="none" w:sz="0" w:space="0" w:color="auto"/>
            <w:right w:val="none" w:sz="0" w:space="0" w:color="auto"/>
          </w:divBdr>
        </w:div>
        <w:div w:id="1904167">
          <w:marLeft w:val="446"/>
          <w:marRight w:val="0"/>
          <w:marTop w:val="0"/>
          <w:marBottom w:val="0"/>
          <w:divBdr>
            <w:top w:val="none" w:sz="0" w:space="0" w:color="auto"/>
            <w:left w:val="none" w:sz="0" w:space="0" w:color="auto"/>
            <w:bottom w:val="none" w:sz="0" w:space="0" w:color="auto"/>
            <w:right w:val="none" w:sz="0" w:space="0" w:color="auto"/>
          </w:divBdr>
        </w:div>
        <w:div w:id="529606947">
          <w:marLeft w:val="446"/>
          <w:marRight w:val="0"/>
          <w:marTop w:val="0"/>
          <w:marBottom w:val="0"/>
          <w:divBdr>
            <w:top w:val="none" w:sz="0" w:space="0" w:color="auto"/>
            <w:left w:val="none" w:sz="0" w:space="0" w:color="auto"/>
            <w:bottom w:val="none" w:sz="0" w:space="0" w:color="auto"/>
            <w:right w:val="none" w:sz="0" w:space="0" w:color="auto"/>
          </w:divBdr>
        </w:div>
        <w:div w:id="1106733727">
          <w:marLeft w:val="446"/>
          <w:marRight w:val="0"/>
          <w:marTop w:val="0"/>
          <w:marBottom w:val="0"/>
          <w:divBdr>
            <w:top w:val="none" w:sz="0" w:space="0" w:color="auto"/>
            <w:left w:val="none" w:sz="0" w:space="0" w:color="auto"/>
            <w:bottom w:val="none" w:sz="0" w:space="0" w:color="auto"/>
            <w:right w:val="none" w:sz="0" w:space="0" w:color="auto"/>
          </w:divBdr>
        </w:div>
        <w:div w:id="2137605237">
          <w:marLeft w:val="446"/>
          <w:marRight w:val="0"/>
          <w:marTop w:val="0"/>
          <w:marBottom w:val="0"/>
          <w:divBdr>
            <w:top w:val="none" w:sz="0" w:space="0" w:color="auto"/>
            <w:left w:val="none" w:sz="0" w:space="0" w:color="auto"/>
            <w:bottom w:val="none" w:sz="0" w:space="0" w:color="auto"/>
            <w:right w:val="none" w:sz="0" w:space="0" w:color="auto"/>
          </w:divBdr>
        </w:div>
      </w:divsChild>
    </w:div>
    <w:div w:id="1738086345">
      <w:bodyDiv w:val="1"/>
      <w:marLeft w:val="0"/>
      <w:marRight w:val="0"/>
      <w:marTop w:val="0"/>
      <w:marBottom w:val="0"/>
      <w:divBdr>
        <w:top w:val="none" w:sz="0" w:space="0" w:color="auto"/>
        <w:left w:val="none" w:sz="0" w:space="0" w:color="auto"/>
        <w:bottom w:val="none" w:sz="0" w:space="0" w:color="auto"/>
        <w:right w:val="none" w:sz="0" w:space="0" w:color="auto"/>
      </w:divBdr>
      <w:divsChild>
        <w:div w:id="450126430">
          <w:marLeft w:val="446"/>
          <w:marRight w:val="0"/>
          <w:marTop w:val="0"/>
          <w:marBottom w:val="0"/>
          <w:divBdr>
            <w:top w:val="none" w:sz="0" w:space="0" w:color="auto"/>
            <w:left w:val="none" w:sz="0" w:space="0" w:color="auto"/>
            <w:bottom w:val="none" w:sz="0" w:space="0" w:color="auto"/>
            <w:right w:val="none" w:sz="0" w:space="0" w:color="auto"/>
          </w:divBdr>
        </w:div>
        <w:div w:id="1020087002">
          <w:marLeft w:val="446"/>
          <w:marRight w:val="0"/>
          <w:marTop w:val="0"/>
          <w:marBottom w:val="0"/>
          <w:divBdr>
            <w:top w:val="none" w:sz="0" w:space="0" w:color="auto"/>
            <w:left w:val="none" w:sz="0" w:space="0" w:color="auto"/>
            <w:bottom w:val="none" w:sz="0" w:space="0" w:color="auto"/>
            <w:right w:val="none" w:sz="0" w:space="0" w:color="auto"/>
          </w:divBdr>
        </w:div>
        <w:div w:id="1352340873">
          <w:marLeft w:val="446"/>
          <w:marRight w:val="0"/>
          <w:marTop w:val="0"/>
          <w:marBottom w:val="0"/>
          <w:divBdr>
            <w:top w:val="none" w:sz="0" w:space="0" w:color="auto"/>
            <w:left w:val="none" w:sz="0" w:space="0" w:color="auto"/>
            <w:bottom w:val="none" w:sz="0" w:space="0" w:color="auto"/>
            <w:right w:val="none" w:sz="0" w:space="0" w:color="auto"/>
          </w:divBdr>
        </w:div>
        <w:div w:id="108741678">
          <w:marLeft w:val="446"/>
          <w:marRight w:val="0"/>
          <w:marTop w:val="0"/>
          <w:marBottom w:val="0"/>
          <w:divBdr>
            <w:top w:val="none" w:sz="0" w:space="0" w:color="auto"/>
            <w:left w:val="none" w:sz="0" w:space="0" w:color="auto"/>
            <w:bottom w:val="none" w:sz="0" w:space="0" w:color="auto"/>
            <w:right w:val="none" w:sz="0" w:space="0" w:color="auto"/>
          </w:divBdr>
        </w:div>
        <w:div w:id="1712025133">
          <w:marLeft w:val="446"/>
          <w:marRight w:val="0"/>
          <w:marTop w:val="0"/>
          <w:marBottom w:val="0"/>
          <w:divBdr>
            <w:top w:val="none" w:sz="0" w:space="0" w:color="auto"/>
            <w:left w:val="none" w:sz="0" w:space="0" w:color="auto"/>
            <w:bottom w:val="none" w:sz="0" w:space="0" w:color="auto"/>
            <w:right w:val="none" w:sz="0" w:space="0" w:color="auto"/>
          </w:divBdr>
        </w:div>
      </w:divsChild>
    </w:div>
    <w:div w:id="1757826869">
      <w:bodyDiv w:val="1"/>
      <w:marLeft w:val="0"/>
      <w:marRight w:val="0"/>
      <w:marTop w:val="0"/>
      <w:marBottom w:val="0"/>
      <w:divBdr>
        <w:top w:val="none" w:sz="0" w:space="0" w:color="auto"/>
        <w:left w:val="none" w:sz="0" w:space="0" w:color="auto"/>
        <w:bottom w:val="none" w:sz="0" w:space="0" w:color="auto"/>
        <w:right w:val="none" w:sz="0" w:space="0" w:color="auto"/>
      </w:divBdr>
    </w:div>
    <w:div w:id="1846823722">
      <w:bodyDiv w:val="1"/>
      <w:marLeft w:val="0"/>
      <w:marRight w:val="0"/>
      <w:marTop w:val="0"/>
      <w:marBottom w:val="0"/>
      <w:divBdr>
        <w:top w:val="none" w:sz="0" w:space="0" w:color="auto"/>
        <w:left w:val="none" w:sz="0" w:space="0" w:color="auto"/>
        <w:bottom w:val="none" w:sz="0" w:space="0" w:color="auto"/>
        <w:right w:val="none" w:sz="0" w:space="0" w:color="auto"/>
      </w:divBdr>
    </w:div>
    <w:div w:id="1890725027">
      <w:bodyDiv w:val="1"/>
      <w:marLeft w:val="0"/>
      <w:marRight w:val="0"/>
      <w:marTop w:val="0"/>
      <w:marBottom w:val="0"/>
      <w:divBdr>
        <w:top w:val="none" w:sz="0" w:space="0" w:color="auto"/>
        <w:left w:val="none" w:sz="0" w:space="0" w:color="auto"/>
        <w:bottom w:val="none" w:sz="0" w:space="0" w:color="auto"/>
        <w:right w:val="none" w:sz="0" w:space="0" w:color="auto"/>
      </w:divBdr>
      <w:divsChild>
        <w:div w:id="1902793241">
          <w:marLeft w:val="0"/>
          <w:marRight w:val="0"/>
          <w:marTop w:val="0"/>
          <w:marBottom w:val="150"/>
          <w:divBdr>
            <w:top w:val="none" w:sz="0" w:space="0" w:color="auto"/>
            <w:left w:val="none" w:sz="0" w:space="0" w:color="auto"/>
            <w:bottom w:val="none" w:sz="0" w:space="0" w:color="auto"/>
            <w:right w:val="none" w:sz="0" w:space="0" w:color="auto"/>
          </w:divBdr>
        </w:div>
        <w:div w:id="884681620">
          <w:marLeft w:val="0"/>
          <w:marRight w:val="0"/>
          <w:marTop w:val="0"/>
          <w:marBottom w:val="150"/>
          <w:divBdr>
            <w:top w:val="none" w:sz="0" w:space="0" w:color="auto"/>
            <w:left w:val="none" w:sz="0" w:space="0" w:color="auto"/>
            <w:bottom w:val="none" w:sz="0" w:space="0" w:color="auto"/>
            <w:right w:val="none" w:sz="0" w:space="0" w:color="auto"/>
          </w:divBdr>
        </w:div>
      </w:divsChild>
    </w:div>
    <w:div w:id="1958366724">
      <w:bodyDiv w:val="1"/>
      <w:marLeft w:val="0"/>
      <w:marRight w:val="0"/>
      <w:marTop w:val="0"/>
      <w:marBottom w:val="0"/>
      <w:divBdr>
        <w:top w:val="none" w:sz="0" w:space="0" w:color="auto"/>
        <w:left w:val="none" w:sz="0" w:space="0" w:color="auto"/>
        <w:bottom w:val="none" w:sz="0" w:space="0" w:color="auto"/>
        <w:right w:val="none" w:sz="0" w:space="0" w:color="auto"/>
      </w:divBdr>
    </w:div>
    <w:div w:id="1968049994">
      <w:bodyDiv w:val="1"/>
      <w:marLeft w:val="0"/>
      <w:marRight w:val="0"/>
      <w:marTop w:val="0"/>
      <w:marBottom w:val="0"/>
      <w:divBdr>
        <w:top w:val="none" w:sz="0" w:space="0" w:color="auto"/>
        <w:left w:val="none" w:sz="0" w:space="0" w:color="auto"/>
        <w:bottom w:val="none" w:sz="0" w:space="0" w:color="auto"/>
        <w:right w:val="none" w:sz="0" w:space="0" w:color="auto"/>
      </w:divBdr>
    </w:div>
    <w:div w:id="1977952511">
      <w:bodyDiv w:val="1"/>
      <w:marLeft w:val="0"/>
      <w:marRight w:val="0"/>
      <w:marTop w:val="0"/>
      <w:marBottom w:val="0"/>
      <w:divBdr>
        <w:top w:val="none" w:sz="0" w:space="0" w:color="auto"/>
        <w:left w:val="none" w:sz="0" w:space="0" w:color="auto"/>
        <w:bottom w:val="none" w:sz="0" w:space="0" w:color="auto"/>
        <w:right w:val="none" w:sz="0" w:space="0" w:color="auto"/>
      </w:divBdr>
    </w:div>
    <w:div w:id="1984574386">
      <w:bodyDiv w:val="1"/>
      <w:marLeft w:val="0"/>
      <w:marRight w:val="0"/>
      <w:marTop w:val="0"/>
      <w:marBottom w:val="0"/>
      <w:divBdr>
        <w:top w:val="none" w:sz="0" w:space="0" w:color="auto"/>
        <w:left w:val="none" w:sz="0" w:space="0" w:color="auto"/>
        <w:bottom w:val="none" w:sz="0" w:space="0" w:color="auto"/>
        <w:right w:val="none" w:sz="0" w:space="0" w:color="auto"/>
      </w:divBdr>
      <w:divsChild>
        <w:div w:id="372072674">
          <w:marLeft w:val="446"/>
          <w:marRight w:val="0"/>
          <w:marTop w:val="0"/>
          <w:marBottom w:val="0"/>
          <w:divBdr>
            <w:top w:val="none" w:sz="0" w:space="0" w:color="auto"/>
            <w:left w:val="none" w:sz="0" w:space="0" w:color="auto"/>
            <w:bottom w:val="none" w:sz="0" w:space="0" w:color="auto"/>
            <w:right w:val="none" w:sz="0" w:space="0" w:color="auto"/>
          </w:divBdr>
        </w:div>
        <w:div w:id="1076627761">
          <w:marLeft w:val="446"/>
          <w:marRight w:val="0"/>
          <w:marTop w:val="0"/>
          <w:marBottom w:val="0"/>
          <w:divBdr>
            <w:top w:val="none" w:sz="0" w:space="0" w:color="auto"/>
            <w:left w:val="none" w:sz="0" w:space="0" w:color="auto"/>
            <w:bottom w:val="none" w:sz="0" w:space="0" w:color="auto"/>
            <w:right w:val="none" w:sz="0" w:space="0" w:color="auto"/>
          </w:divBdr>
        </w:div>
        <w:div w:id="331958701">
          <w:marLeft w:val="446"/>
          <w:marRight w:val="0"/>
          <w:marTop w:val="0"/>
          <w:marBottom w:val="0"/>
          <w:divBdr>
            <w:top w:val="none" w:sz="0" w:space="0" w:color="auto"/>
            <w:left w:val="none" w:sz="0" w:space="0" w:color="auto"/>
            <w:bottom w:val="none" w:sz="0" w:space="0" w:color="auto"/>
            <w:right w:val="none" w:sz="0" w:space="0" w:color="auto"/>
          </w:divBdr>
        </w:div>
        <w:div w:id="1940286192">
          <w:marLeft w:val="446"/>
          <w:marRight w:val="0"/>
          <w:marTop w:val="0"/>
          <w:marBottom w:val="0"/>
          <w:divBdr>
            <w:top w:val="none" w:sz="0" w:space="0" w:color="auto"/>
            <w:left w:val="none" w:sz="0" w:space="0" w:color="auto"/>
            <w:bottom w:val="none" w:sz="0" w:space="0" w:color="auto"/>
            <w:right w:val="none" w:sz="0" w:space="0" w:color="auto"/>
          </w:divBdr>
        </w:div>
        <w:div w:id="1933927866">
          <w:marLeft w:val="446"/>
          <w:marRight w:val="0"/>
          <w:marTop w:val="0"/>
          <w:marBottom w:val="0"/>
          <w:divBdr>
            <w:top w:val="none" w:sz="0" w:space="0" w:color="auto"/>
            <w:left w:val="none" w:sz="0" w:space="0" w:color="auto"/>
            <w:bottom w:val="none" w:sz="0" w:space="0" w:color="auto"/>
            <w:right w:val="none" w:sz="0" w:space="0" w:color="auto"/>
          </w:divBdr>
        </w:div>
        <w:div w:id="1126655493">
          <w:marLeft w:val="446"/>
          <w:marRight w:val="0"/>
          <w:marTop w:val="0"/>
          <w:marBottom w:val="0"/>
          <w:divBdr>
            <w:top w:val="none" w:sz="0" w:space="0" w:color="auto"/>
            <w:left w:val="none" w:sz="0" w:space="0" w:color="auto"/>
            <w:bottom w:val="none" w:sz="0" w:space="0" w:color="auto"/>
            <w:right w:val="none" w:sz="0" w:space="0" w:color="auto"/>
          </w:divBdr>
        </w:div>
        <w:div w:id="1752701464">
          <w:marLeft w:val="446"/>
          <w:marRight w:val="0"/>
          <w:marTop w:val="0"/>
          <w:marBottom w:val="0"/>
          <w:divBdr>
            <w:top w:val="none" w:sz="0" w:space="0" w:color="auto"/>
            <w:left w:val="none" w:sz="0" w:space="0" w:color="auto"/>
            <w:bottom w:val="none" w:sz="0" w:space="0" w:color="auto"/>
            <w:right w:val="none" w:sz="0" w:space="0" w:color="auto"/>
          </w:divBdr>
        </w:div>
        <w:div w:id="1990865283">
          <w:marLeft w:val="446"/>
          <w:marRight w:val="0"/>
          <w:marTop w:val="0"/>
          <w:marBottom w:val="0"/>
          <w:divBdr>
            <w:top w:val="none" w:sz="0" w:space="0" w:color="auto"/>
            <w:left w:val="none" w:sz="0" w:space="0" w:color="auto"/>
            <w:bottom w:val="none" w:sz="0" w:space="0" w:color="auto"/>
            <w:right w:val="none" w:sz="0" w:space="0" w:color="auto"/>
          </w:divBdr>
        </w:div>
      </w:divsChild>
    </w:div>
    <w:div w:id="1985769495">
      <w:bodyDiv w:val="1"/>
      <w:marLeft w:val="0"/>
      <w:marRight w:val="0"/>
      <w:marTop w:val="0"/>
      <w:marBottom w:val="0"/>
      <w:divBdr>
        <w:top w:val="none" w:sz="0" w:space="0" w:color="auto"/>
        <w:left w:val="none" w:sz="0" w:space="0" w:color="auto"/>
        <w:bottom w:val="none" w:sz="0" w:space="0" w:color="auto"/>
        <w:right w:val="none" w:sz="0" w:space="0" w:color="auto"/>
      </w:divBdr>
    </w:div>
    <w:div w:id="2010979684">
      <w:bodyDiv w:val="1"/>
      <w:marLeft w:val="0"/>
      <w:marRight w:val="0"/>
      <w:marTop w:val="0"/>
      <w:marBottom w:val="0"/>
      <w:divBdr>
        <w:top w:val="none" w:sz="0" w:space="0" w:color="auto"/>
        <w:left w:val="none" w:sz="0" w:space="0" w:color="auto"/>
        <w:bottom w:val="none" w:sz="0" w:space="0" w:color="auto"/>
        <w:right w:val="none" w:sz="0" w:space="0" w:color="auto"/>
      </w:divBdr>
    </w:div>
    <w:div w:id="2019114513">
      <w:bodyDiv w:val="1"/>
      <w:marLeft w:val="0"/>
      <w:marRight w:val="0"/>
      <w:marTop w:val="0"/>
      <w:marBottom w:val="0"/>
      <w:divBdr>
        <w:top w:val="none" w:sz="0" w:space="0" w:color="auto"/>
        <w:left w:val="none" w:sz="0" w:space="0" w:color="auto"/>
        <w:bottom w:val="none" w:sz="0" w:space="0" w:color="auto"/>
        <w:right w:val="none" w:sz="0" w:space="0" w:color="auto"/>
      </w:divBdr>
      <w:divsChild>
        <w:div w:id="115343752">
          <w:marLeft w:val="446"/>
          <w:marRight w:val="0"/>
          <w:marTop w:val="0"/>
          <w:marBottom w:val="0"/>
          <w:divBdr>
            <w:top w:val="none" w:sz="0" w:space="0" w:color="auto"/>
            <w:left w:val="none" w:sz="0" w:space="0" w:color="auto"/>
            <w:bottom w:val="none" w:sz="0" w:space="0" w:color="auto"/>
            <w:right w:val="none" w:sz="0" w:space="0" w:color="auto"/>
          </w:divBdr>
        </w:div>
        <w:div w:id="229387023">
          <w:marLeft w:val="446"/>
          <w:marRight w:val="0"/>
          <w:marTop w:val="0"/>
          <w:marBottom w:val="0"/>
          <w:divBdr>
            <w:top w:val="none" w:sz="0" w:space="0" w:color="auto"/>
            <w:left w:val="none" w:sz="0" w:space="0" w:color="auto"/>
            <w:bottom w:val="none" w:sz="0" w:space="0" w:color="auto"/>
            <w:right w:val="none" w:sz="0" w:space="0" w:color="auto"/>
          </w:divBdr>
        </w:div>
        <w:div w:id="493379732">
          <w:marLeft w:val="446"/>
          <w:marRight w:val="0"/>
          <w:marTop w:val="0"/>
          <w:marBottom w:val="0"/>
          <w:divBdr>
            <w:top w:val="none" w:sz="0" w:space="0" w:color="auto"/>
            <w:left w:val="none" w:sz="0" w:space="0" w:color="auto"/>
            <w:bottom w:val="none" w:sz="0" w:space="0" w:color="auto"/>
            <w:right w:val="none" w:sz="0" w:space="0" w:color="auto"/>
          </w:divBdr>
        </w:div>
        <w:div w:id="2104186780">
          <w:marLeft w:val="446"/>
          <w:marRight w:val="0"/>
          <w:marTop w:val="0"/>
          <w:marBottom w:val="0"/>
          <w:divBdr>
            <w:top w:val="none" w:sz="0" w:space="0" w:color="auto"/>
            <w:left w:val="none" w:sz="0" w:space="0" w:color="auto"/>
            <w:bottom w:val="none" w:sz="0" w:space="0" w:color="auto"/>
            <w:right w:val="none" w:sz="0" w:space="0" w:color="auto"/>
          </w:divBdr>
        </w:div>
        <w:div w:id="472874803">
          <w:marLeft w:val="446"/>
          <w:marRight w:val="0"/>
          <w:marTop w:val="0"/>
          <w:marBottom w:val="0"/>
          <w:divBdr>
            <w:top w:val="none" w:sz="0" w:space="0" w:color="auto"/>
            <w:left w:val="none" w:sz="0" w:space="0" w:color="auto"/>
            <w:bottom w:val="none" w:sz="0" w:space="0" w:color="auto"/>
            <w:right w:val="none" w:sz="0" w:space="0" w:color="auto"/>
          </w:divBdr>
        </w:div>
      </w:divsChild>
    </w:div>
    <w:div w:id="2040470825">
      <w:bodyDiv w:val="1"/>
      <w:marLeft w:val="0"/>
      <w:marRight w:val="0"/>
      <w:marTop w:val="0"/>
      <w:marBottom w:val="0"/>
      <w:divBdr>
        <w:top w:val="none" w:sz="0" w:space="0" w:color="auto"/>
        <w:left w:val="none" w:sz="0" w:space="0" w:color="auto"/>
        <w:bottom w:val="none" w:sz="0" w:space="0" w:color="auto"/>
        <w:right w:val="none" w:sz="0" w:space="0" w:color="auto"/>
      </w:divBdr>
      <w:divsChild>
        <w:div w:id="560602391">
          <w:marLeft w:val="446"/>
          <w:marRight w:val="0"/>
          <w:marTop w:val="0"/>
          <w:marBottom w:val="160"/>
          <w:divBdr>
            <w:top w:val="none" w:sz="0" w:space="0" w:color="auto"/>
            <w:left w:val="none" w:sz="0" w:space="0" w:color="auto"/>
            <w:bottom w:val="none" w:sz="0" w:space="0" w:color="auto"/>
            <w:right w:val="none" w:sz="0" w:space="0" w:color="auto"/>
          </w:divBdr>
        </w:div>
        <w:div w:id="1413625584">
          <w:marLeft w:val="446"/>
          <w:marRight w:val="0"/>
          <w:marTop w:val="0"/>
          <w:marBottom w:val="160"/>
          <w:divBdr>
            <w:top w:val="none" w:sz="0" w:space="0" w:color="auto"/>
            <w:left w:val="none" w:sz="0" w:space="0" w:color="auto"/>
            <w:bottom w:val="none" w:sz="0" w:space="0" w:color="auto"/>
            <w:right w:val="none" w:sz="0" w:space="0" w:color="auto"/>
          </w:divBdr>
        </w:div>
        <w:div w:id="12584705">
          <w:marLeft w:val="446"/>
          <w:marRight w:val="0"/>
          <w:marTop w:val="0"/>
          <w:marBottom w:val="160"/>
          <w:divBdr>
            <w:top w:val="none" w:sz="0" w:space="0" w:color="auto"/>
            <w:left w:val="none" w:sz="0" w:space="0" w:color="auto"/>
            <w:bottom w:val="none" w:sz="0" w:space="0" w:color="auto"/>
            <w:right w:val="none" w:sz="0" w:space="0" w:color="auto"/>
          </w:divBdr>
        </w:div>
        <w:div w:id="114955183">
          <w:marLeft w:val="446"/>
          <w:marRight w:val="0"/>
          <w:marTop w:val="0"/>
          <w:marBottom w:val="160"/>
          <w:divBdr>
            <w:top w:val="none" w:sz="0" w:space="0" w:color="auto"/>
            <w:left w:val="none" w:sz="0" w:space="0" w:color="auto"/>
            <w:bottom w:val="none" w:sz="0" w:space="0" w:color="auto"/>
            <w:right w:val="none" w:sz="0" w:space="0" w:color="auto"/>
          </w:divBdr>
        </w:div>
        <w:div w:id="1049300576">
          <w:marLeft w:val="446"/>
          <w:marRight w:val="0"/>
          <w:marTop w:val="0"/>
          <w:marBottom w:val="160"/>
          <w:divBdr>
            <w:top w:val="none" w:sz="0" w:space="0" w:color="auto"/>
            <w:left w:val="none" w:sz="0" w:space="0" w:color="auto"/>
            <w:bottom w:val="none" w:sz="0" w:space="0" w:color="auto"/>
            <w:right w:val="none" w:sz="0" w:space="0" w:color="auto"/>
          </w:divBdr>
        </w:div>
      </w:divsChild>
    </w:div>
    <w:div w:id="2113890249">
      <w:bodyDiv w:val="1"/>
      <w:marLeft w:val="0"/>
      <w:marRight w:val="0"/>
      <w:marTop w:val="0"/>
      <w:marBottom w:val="0"/>
      <w:divBdr>
        <w:top w:val="none" w:sz="0" w:space="0" w:color="auto"/>
        <w:left w:val="none" w:sz="0" w:space="0" w:color="auto"/>
        <w:bottom w:val="none" w:sz="0" w:space="0" w:color="auto"/>
        <w:right w:val="none" w:sz="0" w:space="0" w:color="auto"/>
      </w:divBdr>
      <w:divsChild>
        <w:div w:id="1779714010">
          <w:marLeft w:val="446"/>
          <w:marRight w:val="0"/>
          <w:marTop w:val="0"/>
          <w:marBottom w:val="0"/>
          <w:divBdr>
            <w:top w:val="none" w:sz="0" w:space="0" w:color="auto"/>
            <w:left w:val="none" w:sz="0" w:space="0" w:color="auto"/>
            <w:bottom w:val="none" w:sz="0" w:space="0" w:color="auto"/>
            <w:right w:val="none" w:sz="0" w:space="0" w:color="auto"/>
          </w:divBdr>
        </w:div>
        <w:div w:id="1050031844">
          <w:marLeft w:val="446"/>
          <w:marRight w:val="0"/>
          <w:marTop w:val="0"/>
          <w:marBottom w:val="0"/>
          <w:divBdr>
            <w:top w:val="none" w:sz="0" w:space="0" w:color="auto"/>
            <w:left w:val="none" w:sz="0" w:space="0" w:color="auto"/>
            <w:bottom w:val="none" w:sz="0" w:space="0" w:color="auto"/>
            <w:right w:val="none" w:sz="0" w:space="0" w:color="auto"/>
          </w:divBdr>
        </w:div>
        <w:div w:id="930896433">
          <w:marLeft w:val="446"/>
          <w:marRight w:val="0"/>
          <w:marTop w:val="0"/>
          <w:marBottom w:val="0"/>
          <w:divBdr>
            <w:top w:val="none" w:sz="0" w:space="0" w:color="auto"/>
            <w:left w:val="none" w:sz="0" w:space="0" w:color="auto"/>
            <w:bottom w:val="none" w:sz="0" w:space="0" w:color="auto"/>
            <w:right w:val="none" w:sz="0" w:space="0" w:color="auto"/>
          </w:divBdr>
        </w:div>
        <w:div w:id="97065658">
          <w:marLeft w:val="446"/>
          <w:marRight w:val="0"/>
          <w:marTop w:val="0"/>
          <w:marBottom w:val="0"/>
          <w:divBdr>
            <w:top w:val="none" w:sz="0" w:space="0" w:color="auto"/>
            <w:left w:val="none" w:sz="0" w:space="0" w:color="auto"/>
            <w:bottom w:val="none" w:sz="0" w:space="0" w:color="auto"/>
            <w:right w:val="none" w:sz="0" w:space="0" w:color="auto"/>
          </w:divBdr>
        </w:div>
        <w:div w:id="575356295">
          <w:marLeft w:val="446"/>
          <w:marRight w:val="0"/>
          <w:marTop w:val="0"/>
          <w:marBottom w:val="0"/>
          <w:divBdr>
            <w:top w:val="none" w:sz="0" w:space="0" w:color="auto"/>
            <w:left w:val="none" w:sz="0" w:space="0" w:color="auto"/>
            <w:bottom w:val="none" w:sz="0" w:space="0" w:color="auto"/>
            <w:right w:val="none" w:sz="0" w:space="0" w:color="auto"/>
          </w:divBdr>
        </w:div>
      </w:divsChild>
    </w:div>
    <w:div w:id="2123643608">
      <w:bodyDiv w:val="1"/>
      <w:marLeft w:val="0"/>
      <w:marRight w:val="0"/>
      <w:marTop w:val="0"/>
      <w:marBottom w:val="0"/>
      <w:divBdr>
        <w:top w:val="none" w:sz="0" w:space="0" w:color="auto"/>
        <w:left w:val="none" w:sz="0" w:space="0" w:color="auto"/>
        <w:bottom w:val="none" w:sz="0" w:space="0" w:color="auto"/>
        <w:right w:val="none" w:sz="0" w:space="0" w:color="auto"/>
      </w:divBdr>
    </w:div>
    <w:div w:id="2137522534">
      <w:bodyDiv w:val="1"/>
      <w:marLeft w:val="0"/>
      <w:marRight w:val="0"/>
      <w:marTop w:val="0"/>
      <w:marBottom w:val="0"/>
      <w:divBdr>
        <w:top w:val="none" w:sz="0" w:space="0" w:color="auto"/>
        <w:left w:val="none" w:sz="0" w:space="0" w:color="auto"/>
        <w:bottom w:val="none" w:sz="0" w:space="0" w:color="auto"/>
        <w:right w:val="none" w:sz="0" w:space="0" w:color="auto"/>
      </w:divBdr>
      <w:divsChild>
        <w:div w:id="1572425200">
          <w:marLeft w:val="547"/>
          <w:marRight w:val="0"/>
          <w:marTop w:val="0"/>
          <w:marBottom w:val="0"/>
          <w:divBdr>
            <w:top w:val="none" w:sz="0" w:space="0" w:color="auto"/>
            <w:left w:val="none" w:sz="0" w:space="0" w:color="auto"/>
            <w:bottom w:val="none" w:sz="0" w:space="0" w:color="auto"/>
            <w:right w:val="none" w:sz="0" w:space="0" w:color="auto"/>
          </w:divBdr>
        </w:div>
        <w:div w:id="1378312045">
          <w:marLeft w:val="547"/>
          <w:marRight w:val="0"/>
          <w:marTop w:val="0"/>
          <w:marBottom w:val="0"/>
          <w:divBdr>
            <w:top w:val="none" w:sz="0" w:space="0" w:color="auto"/>
            <w:left w:val="none" w:sz="0" w:space="0" w:color="auto"/>
            <w:bottom w:val="none" w:sz="0" w:space="0" w:color="auto"/>
            <w:right w:val="none" w:sz="0" w:space="0" w:color="auto"/>
          </w:divBdr>
        </w:div>
        <w:div w:id="19582893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hyperlink" Target="http://fr.wikipedia.org/wiki/Adolescence" TargetMode="External"/><Relationship Id="rId47" Type="http://schemas.openxmlformats.org/officeDocument/2006/relationships/hyperlink" Target="http://fr.wikipedia.org/wiki/Adolescence" TargetMode="External"/><Relationship Id="rId63" Type="http://schemas.openxmlformats.org/officeDocument/2006/relationships/hyperlink" Target="http://sante-medecine.commentcamarche.net/faq/21738-operation-chirurgicale-definition" TargetMode="External"/><Relationship Id="rId68" Type="http://schemas.openxmlformats.org/officeDocument/2006/relationships/hyperlink" Target="http://sante-medecine.commentcamarche.net/faq/22482-sueur-definition" TargetMode="External"/><Relationship Id="rId84" Type="http://schemas.openxmlformats.org/officeDocument/2006/relationships/hyperlink" Target="http://transpiration.comprendrechoisir.com/comprendre/traitement-transpiration" TargetMode="External"/><Relationship Id="rId89" Type="http://schemas.openxmlformats.org/officeDocument/2006/relationships/fontTable" Target="fontTable.xml"/><Relationship Id="rId16" Type="http://schemas.openxmlformats.org/officeDocument/2006/relationships/hyperlink" Target="https://fr.wikipedia.org/wiki/Virose" TargetMode="External"/><Relationship Id="rId11" Type="http://schemas.openxmlformats.org/officeDocument/2006/relationships/hyperlink" Target="https://fr.wikipedia.org/wiki/Hypoderme_(peau)" TargetMode="Externa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hyperlink" Target="http://sante-medecine.commentcamarche.net/faq/17798-deshydratation-definition" TargetMode="External"/><Relationship Id="rId79" Type="http://schemas.openxmlformats.org/officeDocument/2006/relationships/hyperlink" Target="http://sante-medecine.commentcamarche.net/faq/8092-angoisse-definition"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hyperlink" Target="https://fr.wikipedia.org/wiki/Bact%C3%A9riologiqu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fr.wikipedia.org/wiki/S%C3%A9bum" TargetMode="External"/><Relationship Id="rId48" Type="http://schemas.openxmlformats.org/officeDocument/2006/relationships/image" Target="media/image23.png"/><Relationship Id="rId56" Type="http://schemas.openxmlformats.org/officeDocument/2006/relationships/image" Target="media/image28.jpeg"/><Relationship Id="rId64" Type="http://schemas.openxmlformats.org/officeDocument/2006/relationships/hyperlink" Target="http://sante-medecine.commentcamarche.net/contents/208-pied-du-diabetique" TargetMode="External"/><Relationship Id="rId69" Type="http://schemas.openxmlformats.org/officeDocument/2006/relationships/hyperlink" Target="http://sante-medecine.commentcamarche.net/faq/16381-transpiration-excessive-causes-et-solution" TargetMode="External"/><Relationship Id="rId77" Type="http://schemas.openxmlformats.org/officeDocument/2006/relationships/hyperlink" Target="http://sante-medecine.commentcamarche.net/faq/865-eczema-de-contact-dermite-de-contact" TargetMode="External"/><Relationship Id="rId8" Type="http://schemas.openxmlformats.org/officeDocument/2006/relationships/hyperlink" Target="https://fr.wikipedia.org/wiki/Syst%C3%A8me_t%C3%A9gumentaire" TargetMode="External"/><Relationship Id="rId51" Type="http://schemas.openxmlformats.org/officeDocument/2006/relationships/hyperlink" Target="http://sante-medecine.commentcamarche.net/faq/8389-peau-a-tendance-acneique" TargetMode="External"/><Relationship Id="rId72" Type="http://schemas.openxmlformats.org/officeDocument/2006/relationships/image" Target="media/image32.png"/><Relationship Id="rId80" Type="http://schemas.openxmlformats.org/officeDocument/2006/relationships/hyperlink" Target="http://sante-medecine.commentcamarche.net/faq/1514-stress-symptomes" TargetMode="External"/><Relationship Id="rId85" Type="http://schemas.openxmlformats.org/officeDocument/2006/relationships/hyperlink" Target="http://transpiration.comprendrechoisir.com/comprendre/anti-transpirant" TargetMode="External"/><Relationship Id="rId3" Type="http://schemas.openxmlformats.org/officeDocument/2006/relationships/settings" Target="settings.xml"/><Relationship Id="rId12" Type="http://schemas.openxmlformats.org/officeDocument/2006/relationships/hyperlink" Target="https://fr.wikipedia.org/wiki/L%C3%A9sion_(m%C3%A9decine)"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fr.wikipedia.org/wiki/S%C3%A9bum" TargetMode="External"/><Relationship Id="rId46" Type="http://schemas.openxmlformats.org/officeDocument/2006/relationships/hyperlink" Target="http://fr.wikipedia.org/wiki/Propionibacterium_acnes" TargetMode="External"/><Relationship Id="rId59" Type="http://schemas.openxmlformats.org/officeDocument/2006/relationships/hyperlink" Target="http://sante-medecine.commentcamarche.net/faq/21754-orteil-definition" TargetMode="External"/><Relationship Id="rId67" Type="http://schemas.openxmlformats.org/officeDocument/2006/relationships/hyperlink" Target="http://sante-medecine.commentcamarche.net/contents/1175-transpiration-excessive-hyperhidrose" TargetMode="External"/><Relationship Id="rId20" Type="http://schemas.openxmlformats.org/officeDocument/2006/relationships/image" Target="media/image5.jpeg"/><Relationship Id="rId41" Type="http://schemas.openxmlformats.org/officeDocument/2006/relationships/hyperlink" Target="http://fr.wikipedia.org/wiki/Propionibacterium_acnes" TargetMode="External"/><Relationship Id="rId54" Type="http://schemas.openxmlformats.org/officeDocument/2006/relationships/image" Target="media/image26.jpeg"/><Relationship Id="rId62" Type="http://schemas.openxmlformats.org/officeDocument/2006/relationships/hyperlink" Target="http://sante-medecine.commentcamarche.net/faq/21738-operation-chirurgicale-definition" TargetMode="External"/><Relationship Id="rId70" Type="http://schemas.openxmlformats.org/officeDocument/2006/relationships/hyperlink" Target="http://sante-medecine.commentcamarche.net/faq/8039-aisselle-definition" TargetMode="External"/><Relationship Id="rId75" Type="http://schemas.openxmlformats.org/officeDocument/2006/relationships/hyperlink" Target="http://sante-medecine.commentcamarche.net/faq/21737-ongle-definition" TargetMode="External"/><Relationship Id="rId83" Type="http://schemas.openxmlformats.org/officeDocument/2006/relationships/hyperlink" Target="http://sante-medecine.commentcamarche.net/contents/1175-transpiration-excessive-hyperhidrose" TargetMode="External"/><Relationship Id="rId88" Type="http://schemas.openxmlformats.org/officeDocument/2006/relationships/hyperlink" Target="http://transpiration.comprendrechoisir.com/comprendre/operation-chirurgie-transpiratio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fr.wikipedia.org/wiki/Fongiqu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24.png"/><Relationship Id="rId57" Type="http://schemas.openxmlformats.org/officeDocument/2006/relationships/image" Target="media/image29.jpeg"/><Relationship Id="rId10" Type="http://schemas.openxmlformats.org/officeDocument/2006/relationships/hyperlink" Target="https://fr.wikipedia.org/wiki/Derme" TargetMode="External"/><Relationship Id="rId31" Type="http://schemas.openxmlformats.org/officeDocument/2006/relationships/image" Target="media/image16.jpeg"/><Relationship Id="rId44" Type="http://schemas.openxmlformats.org/officeDocument/2006/relationships/hyperlink" Target="http://fr.wikipedia.org/wiki/Com%C3%A9don" TargetMode="External"/><Relationship Id="rId52" Type="http://schemas.openxmlformats.org/officeDocument/2006/relationships/hyperlink" Target="http://sante-medecine.commentcamarche.net/faq/1892-bien-choisir-sa-creme-solaire" TargetMode="External"/><Relationship Id="rId60" Type="http://schemas.openxmlformats.org/officeDocument/2006/relationships/hyperlink" Target="http://sante-medecine.commentcamarche.net/faq/22277-pied-definition" TargetMode="External"/><Relationship Id="rId65" Type="http://schemas.openxmlformats.org/officeDocument/2006/relationships/image" Target="media/image31.jpeg"/><Relationship Id="rId73" Type="http://schemas.openxmlformats.org/officeDocument/2006/relationships/image" Target="media/image33.jpeg"/><Relationship Id="rId78" Type="http://schemas.openxmlformats.org/officeDocument/2006/relationships/hyperlink" Target="http://sante-medecine.commentcamarche.net/faq/17669-circulation-sanguine-definition" TargetMode="External"/><Relationship Id="rId81" Type="http://schemas.openxmlformats.org/officeDocument/2006/relationships/hyperlink" Target="http://sante-medecine.commentcamarche.net/faq/7754-fatigue-causes-possibles" TargetMode="External"/><Relationship Id="rId86" Type="http://schemas.openxmlformats.org/officeDocument/2006/relationships/hyperlink" Target="http://transpiration.comprendrechoisir.com/comprendre/homeopathie-transpiration" TargetMode="External"/><Relationship Id="rId4" Type="http://schemas.openxmlformats.org/officeDocument/2006/relationships/webSettings" Target="webSettings.xml"/><Relationship Id="rId9" Type="http://schemas.openxmlformats.org/officeDocument/2006/relationships/hyperlink" Target="https://fr.wikipedia.org/wiki/%C3%89piderme_(anatomie)" TargetMode="External"/><Relationship Id="rId13" Type="http://schemas.openxmlformats.org/officeDocument/2006/relationships/hyperlink" Target="https://fr.wikipedia.org/wiki/Parasitaire" TargetMode="External"/><Relationship Id="rId18" Type="http://schemas.openxmlformats.org/officeDocument/2006/relationships/hyperlink" Target="https://fr.wikipedia.org/w/index.php?title=Injection_intradermique&amp;action=edit&amp;redlink=1" TargetMode="External"/><Relationship Id="rId39" Type="http://schemas.openxmlformats.org/officeDocument/2006/relationships/hyperlink" Target="http://fr.wikipedia.org/wiki/Com%C3%A9don" TargetMode="External"/><Relationship Id="rId34" Type="http://schemas.openxmlformats.org/officeDocument/2006/relationships/image" Target="media/image19.png"/><Relationship Id="rId50" Type="http://schemas.openxmlformats.org/officeDocument/2006/relationships/hyperlink" Target="http://sante-medecine.commentcamarche.net/faq/27838-cremes-hydratantes-definition" TargetMode="External"/><Relationship Id="rId55" Type="http://schemas.openxmlformats.org/officeDocument/2006/relationships/image" Target="media/image27.jpeg"/><Relationship Id="rId76" Type="http://schemas.openxmlformats.org/officeDocument/2006/relationships/hyperlink" Target="http://sante-medecine.commentcamarche.net/faq/13690-mycose-definition" TargetMode="External"/><Relationship Id="rId7" Type="http://schemas.openxmlformats.org/officeDocument/2006/relationships/hyperlink" Target="https://fr.wikipedia.org/wiki/Dermatose" TargetMode="External"/><Relationship Id="rId71" Type="http://schemas.openxmlformats.org/officeDocument/2006/relationships/hyperlink" Target="http://sante-medecine.commentcamarche.net/faq/19349-handicap-definition"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http://fr.wikipedia.org/wiki/Propionibacterium_acnes" TargetMode="External"/><Relationship Id="rId45" Type="http://schemas.openxmlformats.org/officeDocument/2006/relationships/hyperlink" Target="http://fr.wikipedia.org/wiki/Propionibacterium_acnes" TargetMode="External"/><Relationship Id="rId66" Type="http://schemas.openxmlformats.org/officeDocument/2006/relationships/hyperlink" Target="http://sante-medecine.commentcamarche.net/faq/14262-temperature-corporelle-definition" TargetMode="External"/><Relationship Id="rId87" Type="http://schemas.openxmlformats.org/officeDocument/2006/relationships/hyperlink" Target="http://transpiration.comprendrechoisir.com/comprendre/huiles-essentielles-transpiration" TargetMode="External"/><Relationship Id="rId61" Type="http://schemas.openxmlformats.org/officeDocument/2006/relationships/hyperlink" Target="http://sante-medecine.commentcamarche.net/faq/8684-durillon-definition" TargetMode="External"/><Relationship Id="rId82" Type="http://schemas.openxmlformats.org/officeDocument/2006/relationships/hyperlink" Target="http://sante-medecine.commentcamarche.net/faq/8092-angoisse-definition" TargetMode="External"/><Relationship Id="rId1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19</Pages>
  <Words>5622</Words>
  <Characters>32047</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kamel hannache</dc:creator>
  <cp:keywords/>
  <dc:description/>
  <cp:lastModifiedBy>kamel hannache</cp:lastModifiedBy>
  <cp:revision>29</cp:revision>
  <dcterms:created xsi:type="dcterms:W3CDTF">2022-05-04T03:48:00Z</dcterms:created>
  <dcterms:modified xsi:type="dcterms:W3CDTF">2022-05-04T21:19:00Z</dcterms:modified>
</cp:coreProperties>
</file>