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1A5" w:rsidRPr="00645F3C" w:rsidRDefault="00E375BA" w:rsidP="00E375BA">
      <w:pPr>
        <w:spacing w:after="0"/>
        <w:rPr>
          <w:u w:val="single"/>
        </w:rPr>
      </w:pPr>
      <w:proofErr w:type="spellStart"/>
      <w:r>
        <w:t>Dr.</w:t>
      </w:r>
      <w:r w:rsidRPr="00E1092E">
        <w:rPr>
          <w:u w:val="single"/>
        </w:rPr>
        <w:t>A.MAHDJOUB</w:t>
      </w:r>
      <w:proofErr w:type="spellEnd"/>
      <w:r>
        <w:t xml:space="preserve">                                                            </w:t>
      </w:r>
      <w:r w:rsidR="00A54EB6">
        <w:t xml:space="preserve">                        </w:t>
      </w:r>
      <w:r w:rsidR="00E1092E" w:rsidRPr="00645F3C">
        <w:rPr>
          <w:u w:val="single"/>
        </w:rPr>
        <w:t>Année Univer</w:t>
      </w:r>
      <w:r w:rsidRPr="00645F3C">
        <w:rPr>
          <w:u w:val="single"/>
        </w:rPr>
        <w:t>s</w:t>
      </w:r>
      <w:r w:rsidR="00E1092E" w:rsidRPr="00645F3C">
        <w:rPr>
          <w:u w:val="single"/>
        </w:rPr>
        <w:t>i</w:t>
      </w:r>
      <w:r w:rsidRPr="00645F3C">
        <w:rPr>
          <w:u w:val="single"/>
        </w:rPr>
        <w:t>taire</w:t>
      </w:r>
      <w:r w:rsidR="00E07A6B" w:rsidRPr="00645F3C">
        <w:rPr>
          <w:u w:val="single"/>
        </w:rPr>
        <w:t xml:space="preserve"> </w:t>
      </w:r>
      <w:r w:rsidR="0048208D">
        <w:rPr>
          <w:u w:val="single"/>
        </w:rPr>
        <w:t>2021/2022</w:t>
      </w:r>
    </w:p>
    <w:p w:rsidR="00E375BA" w:rsidRPr="00E1092E" w:rsidRDefault="00E375BA" w:rsidP="00E375BA">
      <w:pPr>
        <w:spacing w:after="0"/>
        <w:rPr>
          <w:u w:val="single"/>
        </w:rPr>
      </w:pPr>
      <w:r w:rsidRPr="00E1092E">
        <w:t xml:space="preserve">      </w:t>
      </w:r>
      <w:r w:rsidRPr="00E1092E">
        <w:rPr>
          <w:u w:val="single"/>
        </w:rPr>
        <w:t>ANAPATH</w:t>
      </w:r>
    </w:p>
    <w:p w:rsidR="00E375BA" w:rsidRPr="00E1092E" w:rsidRDefault="00E375BA" w:rsidP="00E375BA">
      <w:pPr>
        <w:spacing w:after="0"/>
        <w:rPr>
          <w:u w:val="single"/>
        </w:rPr>
      </w:pPr>
      <w:r>
        <w:t xml:space="preserve">     </w:t>
      </w:r>
      <w:r w:rsidRPr="00E1092E">
        <w:rPr>
          <w:u w:val="single"/>
        </w:rPr>
        <w:t>EHS DAKSI</w:t>
      </w:r>
    </w:p>
    <w:p w:rsidR="00ED4A61" w:rsidRDefault="00ED4A61" w:rsidP="00E375BA">
      <w:pPr>
        <w:spacing w:after="0"/>
      </w:pPr>
    </w:p>
    <w:p w:rsidR="00ED4A61" w:rsidRDefault="00ED4A61" w:rsidP="00E375BA">
      <w:pPr>
        <w:spacing w:after="0"/>
      </w:pPr>
      <w:r>
        <w:t xml:space="preserve"> </w:t>
      </w:r>
    </w:p>
    <w:p w:rsidR="00ED4A61" w:rsidRPr="008214E5" w:rsidRDefault="00ED4A61" w:rsidP="00E375BA">
      <w:pPr>
        <w:spacing w:after="0"/>
        <w:rPr>
          <w:b/>
          <w:sz w:val="36"/>
          <w:szCs w:val="36"/>
          <w:u w:val="single"/>
        </w:rPr>
      </w:pPr>
      <w:r>
        <w:t xml:space="preserve">         </w:t>
      </w:r>
      <w:r w:rsidR="00880B05">
        <w:t xml:space="preserve">                           </w:t>
      </w:r>
      <w:r>
        <w:t xml:space="preserve">  </w:t>
      </w:r>
      <w:r w:rsidRPr="008214E5">
        <w:rPr>
          <w:b/>
          <w:sz w:val="36"/>
          <w:szCs w:val="36"/>
          <w:u w:val="single"/>
        </w:rPr>
        <w:t>LES NEPHROPATHIE</w:t>
      </w:r>
      <w:r w:rsidR="00446D39" w:rsidRPr="008214E5">
        <w:rPr>
          <w:b/>
          <w:sz w:val="36"/>
          <w:szCs w:val="36"/>
          <w:u w:val="single"/>
        </w:rPr>
        <w:t>S</w:t>
      </w:r>
      <w:r w:rsidRPr="008214E5">
        <w:rPr>
          <w:b/>
          <w:sz w:val="36"/>
          <w:szCs w:val="36"/>
          <w:u w:val="single"/>
        </w:rPr>
        <w:t xml:space="preserve"> GLOMERULAIRES</w:t>
      </w:r>
    </w:p>
    <w:p w:rsidR="00F71288" w:rsidRDefault="00F71288" w:rsidP="00E375BA">
      <w:pPr>
        <w:spacing w:after="0"/>
        <w:rPr>
          <w:sz w:val="32"/>
          <w:szCs w:val="32"/>
          <w:u w:val="single"/>
        </w:rPr>
      </w:pPr>
    </w:p>
    <w:p w:rsidR="00F71288" w:rsidRDefault="00F71288" w:rsidP="00E375BA">
      <w:pPr>
        <w:spacing w:after="0"/>
        <w:rPr>
          <w:sz w:val="32"/>
          <w:szCs w:val="32"/>
          <w:u w:val="single"/>
        </w:rPr>
      </w:pPr>
    </w:p>
    <w:p w:rsidR="00F71288" w:rsidRDefault="00F71288" w:rsidP="00F71288">
      <w:pPr>
        <w:pStyle w:val="Paragraphedeliste"/>
        <w:numPr>
          <w:ilvl w:val="0"/>
          <w:numId w:val="1"/>
        </w:numPr>
        <w:spacing w:after="0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Introduction :</w:t>
      </w:r>
    </w:p>
    <w:p w:rsidR="00863026" w:rsidRPr="00EE1F37" w:rsidRDefault="00EE1F37" w:rsidP="005066F4">
      <w:pPr>
        <w:spacing w:after="0"/>
        <w:rPr>
          <w:sz w:val="24"/>
          <w:szCs w:val="24"/>
        </w:rPr>
      </w:pPr>
      <w:r>
        <w:rPr>
          <w:bCs/>
          <w:sz w:val="24"/>
          <w:szCs w:val="24"/>
        </w:rPr>
        <w:t xml:space="preserve">Les Néphropathie </w:t>
      </w:r>
      <w:r w:rsidR="00947779" w:rsidRPr="00EE1F37">
        <w:rPr>
          <w:bCs/>
          <w:sz w:val="24"/>
          <w:szCs w:val="24"/>
        </w:rPr>
        <w:t>G</w:t>
      </w:r>
      <w:r>
        <w:rPr>
          <w:bCs/>
          <w:sz w:val="24"/>
          <w:szCs w:val="24"/>
        </w:rPr>
        <w:t>lomérulaires</w:t>
      </w:r>
      <w:r w:rsidR="00947779" w:rsidRPr="00EE1F37">
        <w:rPr>
          <w:bCs/>
          <w:sz w:val="24"/>
          <w:szCs w:val="24"/>
        </w:rPr>
        <w:t xml:space="preserve"> correspondent à des lésions inflammatoires dont le point de départ se trouve dans le réseau capillaire des glomérules. </w:t>
      </w:r>
    </w:p>
    <w:p w:rsidR="005066F4" w:rsidRDefault="00947779" w:rsidP="005066F4">
      <w:pPr>
        <w:spacing w:after="0"/>
        <w:rPr>
          <w:bCs/>
          <w:sz w:val="24"/>
          <w:szCs w:val="24"/>
        </w:rPr>
      </w:pPr>
      <w:r w:rsidRPr="00EE1F37">
        <w:rPr>
          <w:bCs/>
          <w:sz w:val="24"/>
          <w:szCs w:val="24"/>
        </w:rPr>
        <w:t>Cette atteinte individualise morphologiquement les glomérulonéphrites.</w:t>
      </w:r>
    </w:p>
    <w:p w:rsidR="005066F4" w:rsidRDefault="005066F4" w:rsidP="005066F4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Elles </w:t>
      </w:r>
      <w:r w:rsidRPr="005066F4">
        <w:rPr>
          <w:bCs/>
          <w:sz w:val="24"/>
          <w:szCs w:val="24"/>
        </w:rPr>
        <w:t xml:space="preserve">ont une présentation et une évolution aiguë et/ou chronique. Elles sont parfois </w:t>
      </w:r>
      <w:r>
        <w:rPr>
          <w:bCs/>
          <w:sz w:val="24"/>
          <w:szCs w:val="24"/>
        </w:rPr>
        <w:t xml:space="preserve">     </w:t>
      </w:r>
      <w:r w:rsidRPr="005066F4">
        <w:rPr>
          <w:bCs/>
          <w:sz w:val="24"/>
          <w:szCs w:val="24"/>
        </w:rPr>
        <w:t>secondaires à une maladie générale (infection, maladie métabolique, maladie auto-immune…). L’atteinte rénale peut être isolée.</w:t>
      </w:r>
    </w:p>
    <w:p w:rsidR="008C4643" w:rsidRDefault="008C4643" w:rsidP="005066F4">
      <w:pPr>
        <w:spacing w:after="0"/>
        <w:rPr>
          <w:bCs/>
          <w:sz w:val="24"/>
          <w:szCs w:val="24"/>
        </w:rPr>
      </w:pPr>
    </w:p>
    <w:p w:rsidR="008C4643" w:rsidRDefault="008C4643" w:rsidP="008C4643">
      <w:pPr>
        <w:pStyle w:val="Paragraphedeliste"/>
        <w:numPr>
          <w:ilvl w:val="0"/>
          <w:numId w:val="1"/>
        </w:numPr>
        <w:spacing w:after="0"/>
        <w:rPr>
          <w:bCs/>
          <w:sz w:val="32"/>
          <w:szCs w:val="32"/>
          <w:u w:val="single"/>
        </w:rPr>
      </w:pPr>
      <w:r w:rsidRPr="008C4643">
        <w:rPr>
          <w:bCs/>
          <w:sz w:val="32"/>
          <w:szCs w:val="32"/>
          <w:u w:val="single"/>
        </w:rPr>
        <w:t xml:space="preserve">Pathogénie des </w:t>
      </w:r>
      <w:proofErr w:type="spellStart"/>
      <w:r w:rsidRPr="008C4643">
        <w:rPr>
          <w:bCs/>
          <w:sz w:val="32"/>
          <w:szCs w:val="32"/>
          <w:u w:val="single"/>
        </w:rPr>
        <w:t>glomérulo-néphrites</w:t>
      </w:r>
      <w:proofErr w:type="spellEnd"/>
      <w:r w:rsidRPr="008C4643">
        <w:rPr>
          <w:bCs/>
          <w:sz w:val="32"/>
          <w:szCs w:val="32"/>
          <w:u w:val="single"/>
        </w:rPr>
        <w:t> :</w:t>
      </w:r>
    </w:p>
    <w:p w:rsidR="00863026" w:rsidRPr="00477A10" w:rsidRDefault="00947779" w:rsidP="00477A10">
      <w:pPr>
        <w:spacing w:after="0"/>
        <w:rPr>
          <w:bCs/>
          <w:sz w:val="24"/>
          <w:szCs w:val="24"/>
        </w:rPr>
      </w:pPr>
      <w:r w:rsidRPr="00477A10">
        <w:rPr>
          <w:bCs/>
          <w:sz w:val="24"/>
          <w:szCs w:val="24"/>
        </w:rPr>
        <w:t xml:space="preserve">Les causes des </w:t>
      </w:r>
      <w:proofErr w:type="spellStart"/>
      <w:r w:rsidRPr="00477A10">
        <w:rPr>
          <w:bCs/>
          <w:sz w:val="24"/>
          <w:szCs w:val="24"/>
        </w:rPr>
        <w:t>G</w:t>
      </w:r>
      <w:r w:rsidR="00477A10">
        <w:rPr>
          <w:bCs/>
          <w:sz w:val="24"/>
          <w:szCs w:val="24"/>
        </w:rPr>
        <w:t>lomérulo-néphrites</w:t>
      </w:r>
      <w:proofErr w:type="spellEnd"/>
      <w:r w:rsidR="00477A10">
        <w:rPr>
          <w:bCs/>
          <w:sz w:val="24"/>
          <w:szCs w:val="24"/>
        </w:rPr>
        <w:t xml:space="preserve"> </w:t>
      </w:r>
      <w:r w:rsidRPr="00477A10">
        <w:rPr>
          <w:bCs/>
          <w:sz w:val="24"/>
          <w:szCs w:val="24"/>
        </w:rPr>
        <w:t xml:space="preserve"> sont diverses :</w:t>
      </w:r>
    </w:p>
    <w:p w:rsidR="00863026" w:rsidRPr="00477A10" w:rsidRDefault="00947779" w:rsidP="00477A10">
      <w:pPr>
        <w:numPr>
          <w:ilvl w:val="0"/>
          <w:numId w:val="4"/>
        </w:numPr>
        <w:spacing w:after="0"/>
        <w:rPr>
          <w:bCs/>
          <w:sz w:val="24"/>
          <w:szCs w:val="24"/>
        </w:rPr>
      </w:pPr>
      <w:r w:rsidRPr="00477A10">
        <w:rPr>
          <w:bCs/>
          <w:sz w:val="24"/>
          <w:szCs w:val="24"/>
        </w:rPr>
        <w:t>Mécanismes immunologiques. </w:t>
      </w:r>
    </w:p>
    <w:p w:rsidR="00863026" w:rsidRPr="00477A10" w:rsidRDefault="00947779" w:rsidP="00477A10">
      <w:pPr>
        <w:numPr>
          <w:ilvl w:val="0"/>
          <w:numId w:val="4"/>
        </w:numPr>
        <w:spacing w:after="0"/>
        <w:rPr>
          <w:bCs/>
          <w:sz w:val="24"/>
          <w:szCs w:val="24"/>
        </w:rPr>
      </w:pPr>
      <w:r w:rsidRPr="00477A10">
        <w:rPr>
          <w:bCs/>
          <w:sz w:val="24"/>
          <w:szCs w:val="24"/>
        </w:rPr>
        <w:t>Métaboliques, vasculaires, thrombotiques, héréditaires ou inconnues.</w:t>
      </w:r>
      <w:r w:rsidRPr="00477A10">
        <w:rPr>
          <w:bCs/>
          <w:sz w:val="24"/>
          <w:szCs w:val="24"/>
        </w:rPr>
        <w:tab/>
      </w:r>
    </w:p>
    <w:p w:rsidR="00477A10" w:rsidRPr="00477A10" w:rsidRDefault="00477A10" w:rsidP="00477A10">
      <w:pPr>
        <w:spacing w:after="0"/>
        <w:rPr>
          <w:bCs/>
          <w:sz w:val="24"/>
          <w:szCs w:val="24"/>
        </w:rPr>
      </w:pPr>
      <w:r w:rsidRPr="00477A10">
        <w:rPr>
          <w:bCs/>
          <w:sz w:val="24"/>
          <w:szCs w:val="24"/>
        </w:rPr>
        <w:t>Mais les phénomènes immunitaires, sont les plus importants et interviennent selon 2 modalités principales :</w:t>
      </w:r>
    </w:p>
    <w:p w:rsidR="00477A10" w:rsidRPr="00477A10" w:rsidRDefault="00477A10" w:rsidP="00477A10">
      <w:pPr>
        <w:spacing w:after="0"/>
        <w:rPr>
          <w:bCs/>
          <w:sz w:val="24"/>
          <w:szCs w:val="24"/>
        </w:rPr>
      </w:pPr>
      <w:r w:rsidRPr="00477A10">
        <w:rPr>
          <w:bCs/>
          <w:sz w:val="24"/>
          <w:szCs w:val="24"/>
        </w:rPr>
        <w:t xml:space="preserve">              1° - La fixation au niveau des parois des capillaires glomérulaires, de complexes antigène- anticorps circulants, liés au complément.</w:t>
      </w:r>
    </w:p>
    <w:p w:rsidR="00477A10" w:rsidRDefault="00477A10" w:rsidP="00477A10">
      <w:pPr>
        <w:spacing w:after="0"/>
        <w:rPr>
          <w:bCs/>
          <w:sz w:val="24"/>
          <w:szCs w:val="24"/>
        </w:rPr>
      </w:pPr>
      <w:r w:rsidRPr="00477A10">
        <w:rPr>
          <w:bCs/>
          <w:sz w:val="24"/>
          <w:szCs w:val="24"/>
        </w:rPr>
        <w:t xml:space="preserve">              2° -  La fixation  au niveau de la membrane basale glomérulaire d’anticorps dirigés contre </w:t>
      </w:r>
      <w:r>
        <w:rPr>
          <w:bCs/>
          <w:sz w:val="24"/>
          <w:szCs w:val="24"/>
        </w:rPr>
        <w:t>elle-même.</w:t>
      </w:r>
    </w:p>
    <w:p w:rsidR="00494993" w:rsidRDefault="00494993" w:rsidP="00477A10">
      <w:pPr>
        <w:spacing w:after="0"/>
        <w:rPr>
          <w:bCs/>
          <w:sz w:val="24"/>
          <w:szCs w:val="24"/>
        </w:rPr>
      </w:pPr>
    </w:p>
    <w:p w:rsidR="00494993" w:rsidRDefault="00494993" w:rsidP="00494993">
      <w:pPr>
        <w:pStyle w:val="Paragraphedeliste"/>
        <w:numPr>
          <w:ilvl w:val="0"/>
          <w:numId w:val="1"/>
        </w:numPr>
        <w:spacing w:after="0"/>
        <w:rPr>
          <w:bCs/>
          <w:sz w:val="32"/>
          <w:szCs w:val="32"/>
          <w:u w:val="single"/>
        </w:rPr>
      </w:pPr>
      <w:r w:rsidRPr="00494993">
        <w:rPr>
          <w:bCs/>
          <w:sz w:val="32"/>
          <w:szCs w:val="32"/>
          <w:u w:val="single"/>
        </w:rPr>
        <w:t>Lésions Elémentaires glomérulaires</w:t>
      </w:r>
    </w:p>
    <w:p w:rsidR="001946E5" w:rsidRDefault="002163E7" w:rsidP="006B76C4">
      <w:pPr>
        <w:pStyle w:val="Paragraphedeliste"/>
        <w:numPr>
          <w:ilvl w:val="0"/>
          <w:numId w:val="5"/>
        </w:numPr>
        <w:rPr>
          <w:bCs/>
          <w:sz w:val="28"/>
          <w:szCs w:val="28"/>
          <w:u w:val="single"/>
        </w:rPr>
      </w:pPr>
      <w:r w:rsidRPr="002163E7">
        <w:rPr>
          <w:bCs/>
          <w:sz w:val="28"/>
          <w:szCs w:val="28"/>
          <w:u w:val="single"/>
        </w:rPr>
        <w:t xml:space="preserve">Les </w:t>
      </w:r>
      <w:r w:rsidR="00D8533A" w:rsidRPr="002163E7">
        <w:rPr>
          <w:bCs/>
          <w:sz w:val="28"/>
          <w:szCs w:val="28"/>
          <w:u w:val="single"/>
        </w:rPr>
        <w:t>dépôts</w:t>
      </w:r>
      <w:r w:rsidRPr="002163E7">
        <w:rPr>
          <w:bCs/>
          <w:sz w:val="28"/>
          <w:szCs w:val="28"/>
          <w:u w:val="single"/>
        </w:rPr>
        <w:t> :</w:t>
      </w:r>
      <w:r w:rsidR="006B76C4">
        <w:rPr>
          <w:bCs/>
          <w:sz w:val="28"/>
          <w:szCs w:val="28"/>
          <w:u w:val="single"/>
        </w:rPr>
        <w:t xml:space="preserve"> </w:t>
      </w:r>
    </w:p>
    <w:p w:rsidR="006B76C4" w:rsidRPr="001946E5" w:rsidRDefault="00947779" w:rsidP="001946E5">
      <w:pPr>
        <w:pStyle w:val="Paragraphedeliste"/>
        <w:numPr>
          <w:ilvl w:val="0"/>
          <w:numId w:val="9"/>
        </w:numPr>
        <w:spacing w:after="0"/>
        <w:rPr>
          <w:bCs/>
          <w:sz w:val="28"/>
          <w:szCs w:val="28"/>
          <w:u w:val="single"/>
        </w:rPr>
      </w:pPr>
      <w:r w:rsidRPr="001946E5">
        <w:rPr>
          <w:bCs/>
          <w:sz w:val="24"/>
          <w:szCs w:val="24"/>
        </w:rPr>
        <w:t>Selon leur nature on distingue :</w:t>
      </w:r>
    </w:p>
    <w:p w:rsidR="006B76C4" w:rsidRDefault="006B76C4" w:rsidP="001946E5">
      <w:pPr>
        <w:spacing w:after="0"/>
        <w:rPr>
          <w:bCs/>
          <w:sz w:val="24"/>
          <w:szCs w:val="24"/>
        </w:rPr>
      </w:pPr>
      <w:r w:rsidRPr="006B76C4">
        <w:rPr>
          <w:bCs/>
          <w:sz w:val="24"/>
          <w:szCs w:val="24"/>
        </w:rPr>
        <w:t xml:space="preserve">-    </w:t>
      </w:r>
      <w:r>
        <w:rPr>
          <w:bCs/>
          <w:sz w:val="24"/>
          <w:szCs w:val="24"/>
        </w:rPr>
        <w:t>Les dépôts non immuns (hyalins)</w:t>
      </w:r>
    </w:p>
    <w:p w:rsidR="006B76C4" w:rsidRDefault="006B76C4" w:rsidP="001946E5">
      <w:pPr>
        <w:spacing w:after="0"/>
        <w:rPr>
          <w:bCs/>
          <w:sz w:val="24"/>
          <w:szCs w:val="24"/>
        </w:rPr>
      </w:pPr>
      <w:r w:rsidRPr="006B76C4">
        <w:rPr>
          <w:bCs/>
          <w:sz w:val="24"/>
          <w:szCs w:val="24"/>
        </w:rPr>
        <w:t>-    Les dépôts immuns. L’immuno fluorescence les classes : en dépôts granuleux (complexes immuns) très fréquents et en dépôts linéaires (AC anti membrane  glomérulaire</w:t>
      </w:r>
      <w:proofErr w:type="gramStart"/>
      <w:r w:rsidRPr="006B76C4">
        <w:rPr>
          <w:bCs/>
          <w:sz w:val="24"/>
          <w:szCs w:val="24"/>
        </w:rPr>
        <w:t>) .</w:t>
      </w:r>
      <w:proofErr w:type="gramEnd"/>
    </w:p>
    <w:p w:rsidR="00863026" w:rsidRPr="001946E5" w:rsidRDefault="00947779" w:rsidP="001946E5">
      <w:pPr>
        <w:pStyle w:val="Paragraphedeliste"/>
        <w:numPr>
          <w:ilvl w:val="0"/>
          <w:numId w:val="9"/>
        </w:numPr>
        <w:spacing w:after="0"/>
        <w:rPr>
          <w:bCs/>
          <w:sz w:val="24"/>
          <w:szCs w:val="24"/>
        </w:rPr>
      </w:pPr>
      <w:r w:rsidRPr="001946E5">
        <w:rPr>
          <w:bCs/>
          <w:sz w:val="24"/>
          <w:szCs w:val="24"/>
        </w:rPr>
        <w:t xml:space="preserve">Selon leur siège : ils se situent dans le </w:t>
      </w:r>
      <w:proofErr w:type="spellStart"/>
      <w:r w:rsidRPr="001946E5">
        <w:rPr>
          <w:bCs/>
          <w:sz w:val="24"/>
          <w:szCs w:val="24"/>
        </w:rPr>
        <w:t>mésangium</w:t>
      </w:r>
      <w:proofErr w:type="spellEnd"/>
      <w:r w:rsidRPr="001946E5">
        <w:rPr>
          <w:bCs/>
          <w:sz w:val="24"/>
          <w:szCs w:val="24"/>
        </w:rPr>
        <w:t xml:space="preserve"> : </w:t>
      </w:r>
    </w:p>
    <w:p w:rsidR="001946E5" w:rsidRPr="001946E5" w:rsidRDefault="001946E5" w:rsidP="001946E5">
      <w:pPr>
        <w:spacing w:after="0"/>
        <w:rPr>
          <w:bCs/>
          <w:sz w:val="24"/>
          <w:szCs w:val="24"/>
        </w:rPr>
      </w:pPr>
      <w:r w:rsidRPr="001946E5">
        <w:rPr>
          <w:bCs/>
          <w:sz w:val="24"/>
          <w:szCs w:val="24"/>
        </w:rPr>
        <w:t xml:space="preserve">      dépôts </w:t>
      </w:r>
      <w:proofErr w:type="spellStart"/>
      <w:r w:rsidRPr="001946E5">
        <w:rPr>
          <w:bCs/>
          <w:sz w:val="24"/>
          <w:szCs w:val="24"/>
        </w:rPr>
        <w:t>mésangiaux</w:t>
      </w:r>
      <w:proofErr w:type="spellEnd"/>
      <w:r w:rsidRPr="001946E5">
        <w:rPr>
          <w:bCs/>
          <w:sz w:val="24"/>
          <w:szCs w:val="24"/>
        </w:rPr>
        <w:t xml:space="preserve"> ou inter capillaires ou par rapport à la membrane basale (MB</w:t>
      </w:r>
      <w:proofErr w:type="gramStart"/>
      <w:r w:rsidRPr="001946E5">
        <w:rPr>
          <w:bCs/>
          <w:sz w:val="24"/>
          <w:szCs w:val="24"/>
        </w:rPr>
        <w:t>) ,</w:t>
      </w:r>
      <w:proofErr w:type="gramEnd"/>
      <w:r w:rsidRPr="001946E5">
        <w:rPr>
          <w:bCs/>
          <w:sz w:val="24"/>
          <w:szCs w:val="24"/>
        </w:rPr>
        <w:t xml:space="preserve"> on peut alors les observer :</w:t>
      </w:r>
    </w:p>
    <w:p w:rsidR="00863026" w:rsidRPr="001946E5" w:rsidRDefault="00947779" w:rsidP="001946E5">
      <w:pPr>
        <w:numPr>
          <w:ilvl w:val="0"/>
          <w:numId w:val="8"/>
        </w:numPr>
        <w:spacing w:after="0"/>
        <w:rPr>
          <w:bCs/>
          <w:sz w:val="24"/>
          <w:szCs w:val="24"/>
        </w:rPr>
      </w:pPr>
      <w:r w:rsidRPr="001946E5">
        <w:rPr>
          <w:bCs/>
          <w:sz w:val="24"/>
          <w:szCs w:val="24"/>
        </w:rPr>
        <w:t xml:space="preserve">Sur le versant externe de la M.B (entre les </w:t>
      </w:r>
      <w:proofErr w:type="spellStart"/>
      <w:r w:rsidRPr="001946E5">
        <w:rPr>
          <w:bCs/>
          <w:sz w:val="24"/>
          <w:szCs w:val="24"/>
        </w:rPr>
        <w:t>podocytes</w:t>
      </w:r>
      <w:proofErr w:type="spellEnd"/>
      <w:r w:rsidRPr="001946E5">
        <w:rPr>
          <w:bCs/>
          <w:sz w:val="24"/>
          <w:szCs w:val="24"/>
        </w:rPr>
        <w:t xml:space="preserve"> et la M.B) : dépôts extra membraneux.</w:t>
      </w:r>
    </w:p>
    <w:p w:rsidR="00817149" w:rsidRDefault="00817149" w:rsidP="00817149">
      <w:pPr>
        <w:spacing w:after="0"/>
        <w:ind w:left="720"/>
        <w:rPr>
          <w:bCs/>
          <w:sz w:val="24"/>
          <w:szCs w:val="24"/>
        </w:rPr>
      </w:pPr>
    </w:p>
    <w:p w:rsidR="00863026" w:rsidRPr="001946E5" w:rsidRDefault="00947779" w:rsidP="001946E5">
      <w:pPr>
        <w:numPr>
          <w:ilvl w:val="0"/>
          <w:numId w:val="8"/>
        </w:numPr>
        <w:spacing w:after="0"/>
        <w:rPr>
          <w:bCs/>
          <w:sz w:val="24"/>
          <w:szCs w:val="24"/>
        </w:rPr>
      </w:pPr>
      <w:r w:rsidRPr="001946E5">
        <w:rPr>
          <w:bCs/>
          <w:sz w:val="24"/>
          <w:szCs w:val="24"/>
        </w:rPr>
        <w:lastRenderedPageBreak/>
        <w:t xml:space="preserve">Au sein de la M.B : dépôts intra </w:t>
      </w:r>
      <w:proofErr w:type="gramStart"/>
      <w:r w:rsidRPr="001946E5">
        <w:rPr>
          <w:bCs/>
          <w:sz w:val="24"/>
          <w:szCs w:val="24"/>
        </w:rPr>
        <w:t>membraneux  .</w:t>
      </w:r>
      <w:proofErr w:type="gramEnd"/>
    </w:p>
    <w:p w:rsidR="00863026" w:rsidRPr="00817149" w:rsidRDefault="00947779" w:rsidP="00554083">
      <w:pPr>
        <w:numPr>
          <w:ilvl w:val="0"/>
          <w:numId w:val="8"/>
        </w:numPr>
        <w:spacing w:after="0"/>
        <w:rPr>
          <w:bCs/>
          <w:sz w:val="28"/>
          <w:szCs w:val="28"/>
          <w:u w:val="single"/>
        </w:rPr>
      </w:pPr>
      <w:r w:rsidRPr="00554083">
        <w:rPr>
          <w:bCs/>
          <w:sz w:val="24"/>
          <w:szCs w:val="24"/>
        </w:rPr>
        <w:t xml:space="preserve">Sur le versant interne de la M.B (entre la M.B et la cellule endothéliale) : dépôts </w:t>
      </w:r>
      <w:proofErr w:type="spellStart"/>
      <w:r w:rsidRPr="00554083">
        <w:rPr>
          <w:bCs/>
          <w:sz w:val="24"/>
          <w:szCs w:val="24"/>
        </w:rPr>
        <w:t>endomembraneux</w:t>
      </w:r>
      <w:proofErr w:type="spellEnd"/>
      <w:r w:rsidRPr="00554083">
        <w:rPr>
          <w:bCs/>
          <w:sz w:val="24"/>
          <w:szCs w:val="24"/>
        </w:rPr>
        <w:t xml:space="preserve"> ou sous endothéliaux</w:t>
      </w:r>
      <w:r w:rsidRPr="00554083">
        <w:rPr>
          <w:bCs/>
          <w:sz w:val="28"/>
          <w:szCs w:val="28"/>
        </w:rPr>
        <w:t>.</w:t>
      </w:r>
    </w:p>
    <w:p w:rsidR="00817149" w:rsidRDefault="00817149" w:rsidP="00817149">
      <w:pPr>
        <w:spacing w:after="0"/>
        <w:rPr>
          <w:bCs/>
          <w:sz w:val="28"/>
          <w:szCs w:val="28"/>
        </w:rPr>
      </w:pPr>
      <w:r w:rsidRPr="00817149">
        <w:rPr>
          <w:bCs/>
          <w:sz w:val="28"/>
          <w:szCs w:val="28"/>
        </w:rPr>
        <w:t xml:space="preserve">       B - </w:t>
      </w:r>
      <w:r w:rsidRPr="00817149">
        <w:rPr>
          <w:bCs/>
          <w:sz w:val="28"/>
          <w:szCs w:val="28"/>
          <w:u w:val="single"/>
        </w:rPr>
        <w:t>La prolifération cellulaire</w:t>
      </w:r>
      <w:r w:rsidRPr="00817149">
        <w:rPr>
          <w:bCs/>
          <w:sz w:val="28"/>
          <w:szCs w:val="28"/>
        </w:rPr>
        <w:t> :</w:t>
      </w:r>
    </w:p>
    <w:p w:rsidR="0027049E" w:rsidRPr="0027049E" w:rsidRDefault="0027049E" w:rsidP="0027049E">
      <w:pPr>
        <w:spacing w:after="0"/>
        <w:rPr>
          <w:bCs/>
          <w:sz w:val="24"/>
          <w:szCs w:val="24"/>
        </w:rPr>
      </w:pPr>
      <w:r w:rsidRPr="0027049E">
        <w:rPr>
          <w:bCs/>
          <w:sz w:val="24"/>
          <w:szCs w:val="24"/>
        </w:rPr>
        <w:t>Le glomérule renferme 3 types différents de cellules :</w:t>
      </w:r>
    </w:p>
    <w:p w:rsidR="0027049E" w:rsidRPr="0027049E" w:rsidRDefault="0027049E" w:rsidP="0027049E">
      <w:pPr>
        <w:spacing w:after="0"/>
        <w:rPr>
          <w:bCs/>
          <w:sz w:val="24"/>
          <w:szCs w:val="24"/>
        </w:rPr>
      </w:pPr>
      <w:r w:rsidRPr="0027049E">
        <w:rPr>
          <w:bCs/>
          <w:sz w:val="24"/>
          <w:szCs w:val="24"/>
        </w:rPr>
        <w:t xml:space="preserve">a- La cellule épithéliale du feuillet pariétal de la capsule de Bowman, du feuillet viscéral : les </w:t>
      </w:r>
      <w:proofErr w:type="spellStart"/>
      <w:proofErr w:type="gramStart"/>
      <w:r w:rsidRPr="0027049E">
        <w:rPr>
          <w:bCs/>
          <w:sz w:val="24"/>
          <w:szCs w:val="24"/>
        </w:rPr>
        <w:t>podocytes</w:t>
      </w:r>
      <w:proofErr w:type="spellEnd"/>
      <w:r w:rsidRPr="0027049E">
        <w:rPr>
          <w:bCs/>
          <w:sz w:val="24"/>
          <w:szCs w:val="24"/>
        </w:rPr>
        <w:t xml:space="preserve"> .</w:t>
      </w:r>
      <w:proofErr w:type="gramEnd"/>
    </w:p>
    <w:p w:rsidR="0027049E" w:rsidRPr="0027049E" w:rsidRDefault="0027049E" w:rsidP="0027049E">
      <w:pPr>
        <w:spacing w:after="0"/>
        <w:rPr>
          <w:bCs/>
          <w:sz w:val="24"/>
          <w:szCs w:val="24"/>
        </w:rPr>
      </w:pPr>
      <w:r w:rsidRPr="0027049E">
        <w:rPr>
          <w:bCs/>
          <w:sz w:val="24"/>
          <w:szCs w:val="24"/>
        </w:rPr>
        <w:t>b- La cellule endothéliale du capillaire glomérulaire.</w:t>
      </w:r>
    </w:p>
    <w:p w:rsidR="0027049E" w:rsidRPr="0027049E" w:rsidRDefault="0027049E" w:rsidP="0027049E">
      <w:pPr>
        <w:spacing w:after="0"/>
        <w:rPr>
          <w:bCs/>
          <w:sz w:val="24"/>
          <w:szCs w:val="24"/>
        </w:rPr>
      </w:pPr>
      <w:r w:rsidRPr="0027049E">
        <w:rPr>
          <w:bCs/>
          <w:sz w:val="24"/>
          <w:szCs w:val="24"/>
        </w:rPr>
        <w:t xml:space="preserve">c- La cellule </w:t>
      </w:r>
      <w:proofErr w:type="spellStart"/>
      <w:r w:rsidRPr="0027049E">
        <w:rPr>
          <w:bCs/>
          <w:sz w:val="24"/>
          <w:szCs w:val="24"/>
        </w:rPr>
        <w:t>mésangiale</w:t>
      </w:r>
      <w:proofErr w:type="spellEnd"/>
      <w:r w:rsidRPr="0027049E">
        <w:rPr>
          <w:bCs/>
          <w:sz w:val="24"/>
          <w:szCs w:val="24"/>
        </w:rPr>
        <w:t xml:space="preserve"> ou </w:t>
      </w:r>
      <w:proofErr w:type="spellStart"/>
      <w:proofErr w:type="gramStart"/>
      <w:r w:rsidRPr="0027049E">
        <w:rPr>
          <w:bCs/>
          <w:sz w:val="24"/>
          <w:szCs w:val="24"/>
        </w:rPr>
        <w:t>endocapillaire</w:t>
      </w:r>
      <w:proofErr w:type="spellEnd"/>
      <w:r w:rsidRPr="0027049E">
        <w:rPr>
          <w:bCs/>
          <w:sz w:val="24"/>
          <w:szCs w:val="24"/>
        </w:rPr>
        <w:t xml:space="preserve"> .</w:t>
      </w:r>
      <w:proofErr w:type="gramEnd"/>
    </w:p>
    <w:p w:rsidR="00863026" w:rsidRDefault="00947779" w:rsidP="0027049E">
      <w:pPr>
        <w:numPr>
          <w:ilvl w:val="0"/>
          <w:numId w:val="10"/>
        </w:numPr>
        <w:spacing w:after="0"/>
        <w:rPr>
          <w:bCs/>
          <w:sz w:val="24"/>
          <w:szCs w:val="24"/>
        </w:rPr>
      </w:pPr>
      <w:r w:rsidRPr="0027049E">
        <w:rPr>
          <w:bCs/>
          <w:sz w:val="24"/>
          <w:szCs w:val="24"/>
        </w:rPr>
        <w:t xml:space="preserve">Les cellules </w:t>
      </w:r>
      <w:proofErr w:type="spellStart"/>
      <w:r w:rsidRPr="0027049E">
        <w:rPr>
          <w:bCs/>
          <w:sz w:val="24"/>
          <w:szCs w:val="24"/>
        </w:rPr>
        <w:t>proliférantes</w:t>
      </w:r>
      <w:proofErr w:type="spellEnd"/>
      <w:r w:rsidRPr="0027049E">
        <w:rPr>
          <w:bCs/>
          <w:sz w:val="24"/>
          <w:szCs w:val="24"/>
        </w:rPr>
        <w:t xml:space="preserve"> : ce sont essentiellement la cellule </w:t>
      </w:r>
      <w:proofErr w:type="spellStart"/>
      <w:r w:rsidRPr="0027049E">
        <w:rPr>
          <w:bCs/>
          <w:sz w:val="24"/>
          <w:szCs w:val="24"/>
        </w:rPr>
        <w:t>mésangiale</w:t>
      </w:r>
      <w:proofErr w:type="spellEnd"/>
      <w:r w:rsidRPr="0027049E">
        <w:rPr>
          <w:bCs/>
          <w:sz w:val="24"/>
          <w:szCs w:val="24"/>
        </w:rPr>
        <w:t xml:space="preserve"> et la cellule </w:t>
      </w:r>
      <w:r w:rsidR="00594DF0" w:rsidRPr="0027049E">
        <w:rPr>
          <w:bCs/>
          <w:sz w:val="24"/>
          <w:szCs w:val="24"/>
        </w:rPr>
        <w:t xml:space="preserve">épithéliale. </w:t>
      </w:r>
      <w:r w:rsidRPr="0027049E">
        <w:rPr>
          <w:bCs/>
          <w:sz w:val="24"/>
          <w:szCs w:val="24"/>
        </w:rPr>
        <w:t xml:space="preserve">La prolifération de ce dernier type est grave : dans ce </w:t>
      </w:r>
      <w:r w:rsidR="00594DF0" w:rsidRPr="0027049E">
        <w:rPr>
          <w:bCs/>
          <w:sz w:val="24"/>
          <w:szCs w:val="24"/>
        </w:rPr>
        <w:t>cas,</w:t>
      </w:r>
      <w:r w:rsidRPr="0027049E">
        <w:rPr>
          <w:bCs/>
          <w:sz w:val="24"/>
          <w:szCs w:val="24"/>
        </w:rPr>
        <w:t xml:space="preserve"> les cellules des deux feuillets se «  rejoignent » et forme un «  croissant » cellulaire qui comble l’espace </w:t>
      </w:r>
      <w:proofErr w:type="gramStart"/>
      <w:r w:rsidRPr="0027049E">
        <w:rPr>
          <w:bCs/>
          <w:sz w:val="24"/>
          <w:szCs w:val="24"/>
        </w:rPr>
        <w:t>urinaire .</w:t>
      </w:r>
      <w:proofErr w:type="gramEnd"/>
    </w:p>
    <w:p w:rsidR="00EB6038" w:rsidRDefault="00EB6038" w:rsidP="00EB6038">
      <w:pPr>
        <w:spacing w:after="0"/>
        <w:rPr>
          <w:bCs/>
          <w:sz w:val="28"/>
          <w:szCs w:val="28"/>
        </w:rPr>
      </w:pPr>
      <w:r w:rsidRPr="00EB6038">
        <w:rPr>
          <w:bCs/>
          <w:sz w:val="28"/>
          <w:szCs w:val="28"/>
        </w:rPr>
        <w:t xml:space="preserve">          C</w:t>
      </w:r>
      <w:r w:rsidRPr="00EB6038">
        <w:rPr>
          <w:bCs/>
          <w:sz w:val="28"/>
          <w:szCs w:val="28"/>
          <w:u w:val="single"/>
        </w:rPr>
        <w:t>-Topographie :</w:t>
      </w:r>
      <w:r w:rsidRPr="00967E07">
        <w:rPr>
          <w:bCs/>
          <w:sz w:val="28"/>
          <w:szCs w:val="28"/>
        </w:rPr>
        <w:t xml:space="preserve"> </w:t>
      </w:r>
    </w:p>
    <w:p w:rsidR="00863026" w:rsidRPr="002326B7" w:rsidRDefault="00947779" w:rsidP="002326B7">
      <w:pPr>
        <w:spacing w:after="0"/>
        <w:rPr>
          <w:bCs/>
          <w:sz w:val="24"/>
          <w:szCs w:val="24"/>
        </w:rPr>
      </w:pPr>
      <w:r w:rsidRPr="002326B7">
        <w:rPr>
          <w:bCs/>
          <w:sz w:val="24"/>
          <w:szCs w:val="24"/>
        </w:rPr>
        <w:t xml:space="preserve">Les lésions peuvent intéresser l’ensemble ou une partie des </w:t>
      </w:r>
      <w:r w:rsidR="00594DF0" w:rsidRPr="002326B7">
        <w:rPr>
          <w:bCs/>
          <w:sz w:val="24"/>
          <w:szCs w:val="24"/>
        </w:rPr>
        <w:t xml:space="preserve">glomérules. </w:t>
      </w:r>
      <w:r w:rsidRPr="002326B7">
        <w:rPr>
          <w:bCs/>
          <w:sz w:val="24"/>
          <w:szCs w:val="24"/>
        </w:rPr>
        <w:t xml:space="preserve">La totalité de chaque glomérule ou un secteur de ce dernier : </w:t>
      </w:r>
    </w:p>
    <w:p w:rsidR="00863026" w:rsidRPr="002326B7" w:rsidRDefault="00947779" w:rsidP="00950456">
      <w:pPr>
        <w:spacing w:after="0"/>
        <w:ind w:left="720"/>
        <w:rPr>
          <w:bCs/>
          <w:sz w:val="24"/>
          <w:szCs w:val="24"/>
        </w:rPr>
      </w:pPr>
      <w:r w:rsidRPr="002326B7">
        <w:rPr>
          <w:bCs/>
          <w:sz w:val="24"/>
          <w:szCs w:val="24"/>
        </w:rPr>
        <w:t xml:space="preserve">1° par rapport à l’ensemble des glomérules : </w:t>
      </w:r>
    </w:p>
    <w:p w:rsidR="00863026" w:rsidRPr="002326B7" w:rsidRDefault="00947779" w:rsidP="002326B7">
      <w:pPr>
        <w:numPr>
          <w:ilvl w:val="0"/>
          <w:numId w:val="11"/>
        </w:numPr>
        <w:spacing w:after="0"/>
        <w:rPr>
          <w:bCs/>
          <w:sz w:val="24"/>
          <w:szCs w:val="24"/>
        </w:rPr>
      </w:pPr>
      <w:r w:rsidRPr="002326B7">
        <w:rPr>
          <w:bCs/>
          <w:sz w:val="24"/>
          <w:szCs w:val="24"/>
        </w:rPr>
        <w:t xml:space="preserve">Si tous les glomérules sont touchés :   </w:t>
      </w:r>
      <w:r w:rsidR="00950456" w:rsidRPr="002326B7">
        <w:rPr>
          <w:bCs/>
          <w:sz w:val="24"/>
          <w:szCs w:val="24"/>
        </w:rPr>
        <w:t>G</w:t>
      </w:r>
      <w:r w:rsidR="00950456">
        <w:rPr>
          <w:bCs/>
          <w:sz w:val="24"/>
          <w:szCs w:val="24"/>
        </w:rPr>
        <w:t>lomérulonéphrite</w:t>
      </w:r>
      <w:r w:rsidRPr="002326B7">
        <w:rPr>
          <w:bCs/>
          <w:sz w:val="24"/>
          <w:szCs w:val="24"/>
        </w:rPr>
        <w:t xml:space="preserve"> diffuse </w:t>
      </w:r>
    </w:p>
    <w:p w:rsidR="00863026" w:rsidRPr="002326B7" w:rsidRDefault="00947779" w:rsidP="002326B7">
      <w:pPr>
        <w:numPr>
          <w:ilvl w:val="0"/>
          <w:numId w:val="11"/>
        </w:numPr>
        <w:spacing w:after="0"/>
        <w:rPr>
          <w:bCs/>
          <w:sz w:val="24"/>
          <w:szCs w:val="24"/>
        </w:rPr>
      </w:pPr>
      <w:r w:rsidRPr="002326B7">
        <w:rPr>
          <w:bCs/>
          <w:sz w:val="24"/>
          <w:szCs w:val="24"/>
        </w:rPr>
        <w:t xml:space="preserve">Si quelques glomérules sont touchés : </w:t>
      </w:r>
      <w:r w:rsidR="00950456" w:rsidRPr="002326B7">
        <w:rPr>
          <w:bCs/>
          <w:sz w:val="24"/>
          <w:szCs w:val="24"/>
        </w:rPr>
        <w:t>G</w:t>
      </w:r>
      <w:r w:rsidR="00950456">
        <w:rPr>
          <w:bCs/>
          <w:sz w:val="24"/>
          <w:szCs w:val="24"/>
        </w:rPr>
        <w:t>lomérulonéphrite</w:t>
      </w:r>
      <w:r w:rsidRPr="002326B7">
        <w:rPr>
          <w:bCs/>
          <w:sz w:val="24"/>
          <w:szCs w:val="24"/>
        </w:rPr>
        <w:t xml:space="preserve"> focale.</w:t>
      </w:r>
    </w:p>
    <w:p w:rsidR="00863026" w:rsidRPr="002326B7" w:rsidRDefault="00947779" w:rsidP="00950456">
      <w:pPr>
        <w:spacing w:after="0"/>
        <w:ind w:left="720"/>
        <w:rPr>
          <w:bCs/>
          <w:sz w:val="24"/>
          <w:szCs w:val="24"/>
        </w:rPr>
      </w:pPr>
      <w:r w:rsidRPr="002326B7">
        <w:rPr>
          <w:bCs/>
          <w:sz w:val="24"/>
          <w:szCs w:val="24"/>
        </w:rPr>
        <w:t>2° Par rapport à chaque glomérule :</w:t>
      </w:r>
    </w:p>
    <w:p w:rsidR="00863026" w:rsidRPr="002326B7" w:rsidRDefault="00947779" w:rsidP="002326B7">
      <w:pPr>
        <w:numPr>
          <w:ilvl w:val="0"/>
          <w:numId w:val="11"/>
        </w:numPr>
        <w:spacing w:after="0"/>
        <w:rPr>
          <w:bCs/>
          <w:sz w:val="24"/>
          <w:szCs w:val="24"/>
        </w:rPr>
      </w:pPr>
      <w:r w:rsidRPr="002326B7">
        <w:rPr>
          <w:bCs/>
          <w:sz w:val="24"/>
          <w:szCs w:val="24"/>
        </w:rPr>
        <w:t>Si l’ensemble du glomérule est touché : atteinte globale.</w:t>
      </w:r>
    </w:p>
    <w:p w:rsidR="00EB6038" w:rsidRPr="00594DF0" w:rsidRDefault="00B63C00" w:rsidP="00EB6038">
      <w:pPr>
        <w:pStyle w:val="Paragraphedeliste"/>
        <w:numPr>
          <w:ilvl w:val="0"/>
          <w:numId w:val="11"/>
        </w:numPr>
        <w:spacing w:after="0"/>
        <w:rPr>
          <w:bCs/>
          <w:sz w:val="28"/>
          <w:szCs w:val="28"/>
        </w:rPr>
      </w:pPr>
      <w:r w:rsidRPr="00594DF0">
        <w:rPr>
          <w:bCs/>
          <w:sz w:val="24"/>
          <w:szCs w:val="24"/>
        </w:rPr>
        <w:t xml:space="preserve">Si une partie du glomérule est touchée : atteinte segmentaire. </w:t>
      </w:r>
    </w:p>
    <w:p w:rsidR="00594DF0" w:rsidRDefault="00594DF0" w:rsidP="00594DF0">
      <w:pPr>
        <w:pStyle w:val="Paragraphedeliste"/>
        <w:spacing w:after="0"/>
        <w:rPr>
          <w:bCs/>
          <w:sz w:val="24"/>
          <w:szCs w:val="24"/>
        </w:rPr>
      </w:pPr>
    </w:p>
    <w:p w:rsidR="00594DF0" w:rsidRDefault="00594DF0" w:rsidP="00594DF0">
      <w:pPr>
        <w:pStyle w:val="Paragraphedeliste"/>
        <w:spacing w:after="0"/>
        <w:rPr>
          <w:bCs/>
          <w:sz w:val="32"/>
          <w:szCs w:val="32"/>
          <w:u w:val="single"/>
        </w:rPr>
      </w:pPr>
      <w:r w:rsidRPr="00594DF0">
        <w:rPr>
          <w:bCs/>
          <w:sz w:val="32"/>
          <w:szCs w:val="32"/>
          <w:u w:val="single"/>
        </w:rPr>
        <w:t>VI-    Classification</w:t>
      </w:r>
      <w:r>
        <w:rPr>
          <w:bCs/>
          <w:sz w:val="32"/>
          <w:szCs w:val="32"/>
          <w:u w:val="single"/>
        </w:rPr>
        <w:t> :</w:t>
      </w:r>
    </w:p>
    <w:p w:rsidR="00594DF0" w:rsidRDefault="00594DF0" w:rsidP="00594DF0">
      <w:pPr>
        <w:spacing w:after="0"/>
        <w:rPr>
          <w:bCs/>
          <w:sz w:val="24"/>
          <w:szCs w:val="24"/>
        </w:rPr>
      </w:pPr>
      <w:r w:rsidRPr="00594DF0">
        <w:rPr>
          <w:bCs/>
          <w:sz w:val="24"/>
          <w:szCs w:val="24"/>
        </w:rPr>
        <w:t>Les glomérulonéphrites sont classées en 3 groupes :</w:t>
      </w:r>
    </w:p>
    <w:p w:rsidR="00863026" w:rsidRPr="00594DF0" w:rsidRDefault="00947779" w:rsidP="00594DF0">
      <w:pPr>
        <w:pStyle w:val="Paragraphedeliste"/>
        <w:numPr>
          <w:ilvl w:val="0"/>
          <w:numId w:val="12"/>
        </w:numPr>
        <w:rPr>
          <w:bCs/>
          <w:sz w:val="24"/>
          <w:szCs w:val="24"/>
        </w:rPr>
      </w:pPr>
      <w:r w:rsidRPr="00594DF0">
        <w:rPr>
          <w:bCs/>
          <w:sz w:val="24"/>
          <w:szCs w:val="24"/>
        </w:rPr>
        <w:t xml:space="preserve">  G</w:t>
      </w:r>
      <w:r w:rsidR="00594DF0" w:rsidRPr="00594DF0">
        <w:rPr>
          <w:bCs/>
          <w:sz w:val="24"/>
          <w:szCs w:val="24"/>
        </w:rPr>
        <w:t xml:space="preserve">lomérulonéphrites </w:t>
      </w:r>
      <w:r w:rsidRPr="00594DF0">
        <w:rPr>
          <w:bCs/>
          <w:sz w:val="24"/>
          <w:szCs w:val="24"/>
        </w:rPr>
        <w:t xml:space="preserve">  non prolifératives </w:t>
      </w:r>
    </w:p>
    <w:p w:rsidR="00863026" w:rsidRPr="00594DF0" w:rsidRDefault="00947779" w:rsidP="00594DF0">
      <w:pPr>
        <w:pStyle w:val="Paragraphedeliste"/>
        <w:numPr>
          <w:ilvl w:val="0"/>
          <w:numId w:val="12"/>
        </w:numPr>
        <w:rPr>
          <w:bCs/>
          <w:sz w:val="24"/>
          <w:szCs w:val="24"/>
        </w:rPr>
      </w:pPr>
      <w:r w:rsidRPr="00594DF0">
        <w:rPr>
          <w:bCs/>
          <w:sz w:val="24"/>
          <w:szCs w:val="24"/>
        </w:rPr>
        <w:t xml:space="preserve">  G</w:t>
      </w:r>
      <w:r w:rsidR="00594DF0" w:rsidRPr="00594DF0">
        <w:rPr>
          <w:bCs/>
          <w:sz w:val="24"/>
          <w:szCs w:val="24"/>
        </w:rPr>
        <w:t>lomérulonéphrites</w:t>
      </w:r>
      <w:r w:rsidRPr="00594DF0">
        <w:rPr>
          <w:bCs/>
          <w:sz w:val="24"/>
          <w:szCs w:val="24"/>
        </w:rPr>
        <w:t xml:space="preserve">  prolifératives</w:t>
      </w:r>
    </w:p>
    <w:p w:rsidR="00594DF0" w:rsidRDefault="00594DF0" w:rsidP="00594DF0">
      <w:pPr>
        <w:pStyle w:val="Paragraphedeliste"/>
        <w:numPr>
          <w:ilvl w:val="0"/>
          <w:numId w:val="12"/>
        </w:numPr>
        <w:spacing w:after="0"/>
        <w:rPr>
          <w:bCs/>
          <w:sz w:val="24"/>
          <w:szCs w:val="24"/>
        </w:rPr>
      </w:pPr>
      <w:r w:rsidRPr="00594DF0">
        <w:rPr>
          <w:bCs/>
          <w:sz w:val="24"/>
          <w:szCs w:val="24"/>
        </w:rPr>
        <w:t xml:space="preserve">  Glomérulonéphrites secondaires</w:t>
      </w:r>
    </w:p>
    <w:p w:rsidR="00DF5CEF" w:rsidRDefault="00DF5CEF" w:rsidP="00DF5CEF">
      <w:pPr>
        <w:pStyle w:val="Paragraphedeliste"/>
        <w:spacing w:after="0"/>
        <w:ind w:left="570"/>
        <w:rPr>
          <w:bCs/>
          <w:sz w:val="24"/>
          <w:szCs w:val="24"/>
        </w:rPr>
      </w:pPr>
    </w:p>
    <w:p w:rsidR="00DF5CEF" w:rsidRDefault="00DF5CEF" w:rsidP="00DF5CEF">
      <w:pPr>
        <w:spacing w:after="0"/>
        <w:ind w:left="570"/>
        <w:rPr>
          <w:bCs/>
          <w:sz w:val="24"/>
          <w:szCs w:val="24"/>
        </w:rPr>
      </w:pPr>
      <w:r w:rsidRPr="00DF5CEF">
        <w:rPr>
          <w:bCs/>
          <w:sz w:val="32"/>
          <w:szCs w:val="32"/>
          <w:u w:val="single"/>
        </w:rPr>
        <w:t xml:space="preserve">  V-Les glomérulonéphrites non prolifératives</w:t>
      </w:r>
      <w:r>
        <w:rPr>
          <w:bCs/>
          <w:sz w:val="24"/>
          <w:szCs w:val="24"/>
        </w:rPr>
        <w:t> :</w:t>
      </w:r>
    </w:p>
    <w:p w:rsidR="005B279A" w:rsidRPr="005B279A" w:rsidRDefault="005B279A" w:rsidP="005B279A">
      <w:pPr>
        <w:spacing w:after="0"/>
        <w:rPr>
          <w:bCs/>
        </w:rPr>
      </w:pPr>
      <w:r w:rsidRPr="005B279A">
        <w:rPr>
          <w:bCs/>
          <w:sz w:val="24"/>
          <w:szCs w:val="24"/>
        </w:rPr>
        <w:t xml:space="preserve">                </w:t>
      </w:r>
      <w:r>
        <w:rPr>
          <w:bCs/>
          <w:sz w:val="24"/>
          <w:szCs w:val="24"/>
          <w:u w:val="single"/>
        </w:rPr>
        <w:t>1-</w:t>
      </w:r>
      <w:r w:rsidR="006F7E95" w:rsidRPr="005B279A">
        <w:rPr>
          <w:bCs/>
          <w:sz w:val="24"/>
          <w:szCs w:val="24"/>
          <w:u w:val="single"/>
        </w:rPr>
        <w:t>GN avec lésions glomérulaires minimes</w:t>
      </w:r>
      <w:r w:rsidR="006F7E95" w:rsidRPr="005B279A">
        <w:rPr>
          <w:bCs/>
          <w:sz w:val="24"/>
          <w:szCs w:val="24"/>
        </w:rPr>
        <w:t> :</w:t>
      </w:r>
      <w:r w:rsidRPr="005B279A">
        <w:rPr>
          <w:bCs/>
          <w:sz w:val="24"/>
          <w:szCs w:val="24"/>
        </w:rPr>
        <w:t xml:space="preserve"> </w:t>
      </w:r>
      <w:r w:rsidRPr="005B279A">
        <w:rPr>
          <w:bCs/>
        </w:rPr>
        <w:t>C’est le cas du syndrome néphrotique pur de l’enfant ou néphrose lipoïdique. Ce syndrome associe :</w:t>
      </w:r>
    </w:p>
    <w:p w:rsidR="00863026" w:rsidRPr="005B279A" w:rsidRDefault="00AE0FDF" w:rsidP="005B279A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947779" w:rsidRPr="005B279A">
        <w:rPr>
          <w:bCs/>
          <w:sz w:val="24"/>
          <w:szCs w:val="24"/>
        </w:rPr>
        <w:t>Une protéinurie massive sélective sans hématurie.</w:t>
      </w:r>
    </w:p>
    <w:p w:rsidR="00863026" w:rsidRPr="005B279A" w:rsidRDefault="00AE0FDF" w:rsidP="005B279A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947779" w:rsidRPr="005B279A">
        <w:rPr>
          <w:bCs/>
          <w:sz w:val="24"/>
          <w:szCs w:val="24"/>
        </w:rPr>
        <w:t xml:space="preserve">Une </w:t>
      </w:r>
      <w:proofErr w:type="spellStart"/>
      <w:r w:rsidR="00947779" w:rsidRPr="005B279A">
        <w:rPr>
          <w:bCs/>
          <w:sz w:val="24"/>
          <w:szCs w:val="24"/>
        </w:rPr>
        <w:t>hypoproteinémie</w:t>
      </w:r>
      <w:proofErr w:type="spellEnd"/>
      <w:r w:rsidR="00947779" w:rsidRPr="005B279A">
        <w:rPr>
          <w:bCs/>
          <w:sz w:val="24"/>
          <w:szCs w:val="24"/>
        </w:rPr>
        <w:t xml:space="preserve"> avec </w:t>
      </w:r>
      <w:proofErr w:type="spellStart"/>
      <w:r w:rsidR="00947779" w:rsidRPr="005B279A">
        <w:rPr>
          <w:bCs/>
          <w:sz w:val="24"/>
          <w:szCs w:val="24"/>
        </w:rPr>
        <w:t>hypoalbuminémie</w:t>
      </w:r>
      <w:proofErr w:type="spellEnd"/>
      <w:r w:rsidR="00947779" w:rsidRPr="005B279A">
        <w:rPr>
          <w:bCs/>
          <w:sz w:val="24"/>
          <w:szCs w:val="24"/>
        </w:rPr>
        <w:t>.</w:t>
      </w:r>
    </w:p>
    <w:p w:rsidR="00863026" w:rsidRPr="005B279A" w:rsidRDefault="00AE0FDF" w:rsidP="005B279A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947779" w:rsidRPr="005B279A">
        <w:rPr>
          <w:bCs/>
          <w:sz w:val="24"/>
          <w:szCs w:val="24"/>
        </w:rPr>
        <w:t xml:space="preserve">Une hyperlipidémie et des </w:t>
      </w:r>
      <w:proofErr w:type="gramStart"/>
      <w:r w:rsidR="00112F40" w:rsidRPr="005B279A">
        <w:rPr>
          <w:bCs/>
          <w:sz w:val="24"/>
          <w:szCs w:val="24"/>
        </w:rPr>
        <w:t>œdèmes</w:t>
      </w:r>
      <w:r w:rsidR="00947779" w:rsidRPr="005B279A">
        <w:rPr>
          <w:bCs/>
          <w:sz w:val="24"/>
          <w:szCs w:val="24"/>
        </w:rPr>
        <w:t> .</w:t>
      </w:r>
      <w:proofErr w:type="gramEnd"/>
      <w:r w:rsidR="00947779" w:rsidRPr="005B279A">
        <w:rPr>
          <w:bCs/>
          <w:sz w:val="24"/>
          <w:szCs w:val="24"/>
        </w:rPr>
        <w:t xml:space="preserve"> </w:t>
      </w:r>
    </w:p>
    <w:p w:rsidR="00863026" w:rsidRDefault="00AE0FDF" w:rsidP="005B279A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947779" w:rsidRPr="005B279A">
        <w:rPr>
          <w:bCs/>
          <w:sz w:val="24"/>
          <w:szCs w:val="24"/>
        </w:rPr>
        <w:t>La fonction rénale et la T</w:t>
      </w:r>
      <w:r w:rsidR="00112F40">
        <w:rPr>
          <w:bCs/>
          <w:sz w:val="24"/>
          <w:szCs w:val="24"/>
        </w:rPr>
        <w:t xml:space="preserve">ension artérielle </w:t>
      </w:r>
      <w:r w:rsidR="00947779" w:rsidRPr="005B279A">
        <w:rPr>
          <w:bCs/>
          <w:sz w:val="24"/>
          <w:szCs w:val="24"/>
        </w:rPr>
        <w:t>sont normales.</w:t>
      </w:r>
    </w:p>
    <w:p w:rsidR="00366559" w:rsidRDefault="00366559" w:rsidP="005B279A">
      <w:pPr>
        <w:spacing w:after="0"/>
        <w:rPr>
          <w:bCs/>
          <w:sz w:val="24"/>
          <w:szCs w:val="24"/>
        </w:rPr>
      </w:pPr>
    </w:p>
    <w:p w:rsidR="00366559" w:rsidRDefault="00366559" w:rsidP="005B279A">
      <w:pPr>
        <w:spacing w:after="0"/>
        <w:rPr>
          <w:bCs/>
          <w:sz w:val="24"/>
          <w:szCs w:val="24"/>
        </w:rPr>
      </w:pPr>
    </w:p>
    <w:p w:rsidR="00366559" w:rsidRDefault="00366559" w:rsidP="005B279A">
      <w:pPr>
        <w:spacing w:after="0"/>
        <w:rPr>
          <w:bCs/>
          <w:sz w:val="24"/>
          <w:szCs w:val="24"/>
        </w:rPr>
      </w:pPr>
    </w:p>
    <w:p w:rsidR="00366559" w:rsidRDefault="00366559" w:rsidP="005B279A">
      <w:pPr>
        <w:spacing w:after="0"/>
        <w:rPr>
          <w:bCs/>
          <w:sz w:val="24"/>
          <w:szCs w:val="24"/>
        </w:rPr>
      </w:pPr>
    </w:p>
    <w:p w:rsidR="00863026" w:rsidRPr="00366559" w:rsidRDefault="00947779" w:rsidP="00366559">
      <w:pPr>
        <w:numPr>
          <w:ilvl w:val="0"/>
          <w:numId w:val="16"/>
        </w:numPr>
        <w:spacing w:after="0"/>
        <w:rPr>
          <w:bCs/>
          <w:sz w:val="24"/>
          <w:szCs w:val="24"/>
        </w:rPr>
      </w:pPr>
      <w:r w:rsidRPr="00366559">
        <w:rPr>
          <w:bCs/>
          <w:sz w:val="24"/>
          <w:szCs w:val="24"/>
          <w:u w:val="single"/>
        </w:rPr>
        <w:lastRenderedPageBreak/>
        <w:t>Sur le plan microscopique</w:t>
      </w:r>
      <w:r w:rsidRPr="00366559">
        <w:rPr>
          <w:bCs/>
          <w:sz w:val="24"/>
          <w:szCs w:val="24"/>
        </w:rPr>
        <w:t xml:space="preserve"> :</w:t>
      </w:r>
    </w:p>
    <w:p w:rsidR="00863026" w:rsidRPr="00366559" w:rsidRDefault="00947779" w:rsidP="00366559">
      <w:pPr>
        <w:numPr>
          <w:ilvl w:val="0"/>
          <w:numId w:val="17"/>
        </w:numPr>
        <w:spacing w:after="0"/>
        <w:rPr>
          <w:bCs/>
          <w:sz w:val="24"/>
          <w:szCs w:val="24"/>
        </w:rPr>
      </w:pPr>
      <w:r w:rsidRPr="00366559">
        <w:rPr>
          <w:bCs/>
          <w:sz w:val="24"/>
          <w:szCs w:val="24"/>
        </w:rPr>
        <w:t xml:space="preserve">Les glomérules sont sensiblement normaux au microscope optique. </w:t>
      </w:r>
    </w:p>
    <w:p w:rsidR="00863026" w:rsidRPr="00366559" w:rsidRDefault="00947779" w:rsidP="00366559">
      <w:pPr>
        <w:numPr>
          <w:ilvl w:val="0"/>
          <w:numId w:val="17"/>
        </w:numPr>
        <w:spacing w:after="0"/>
        <w:rPr>
          <w:bCs/>
          <w:sz w:val="24"/>
          <w:szCs w:val="24"/>
        </w:rPr>
      </w:pPr>
      <w:r w:rsidRPr="00366559">
        <w:rPr>
          <w:bCs/>
          <w:sz w:val="24"/>
          <w:szCs w:val="24"/>
        </w:rPr>
        <w:t xml:space="preserve">L’atteinte glomérulaire n’est visible que grâce à l’étude en microscopie électronique : elle consiste en une fusion des pédicelles des </w:t>
      </w:r>
      <w:proofErr w:type="spellStart"/>
      <w:proofErr w:type="gramStart"/>
      <w:r w:rsidRPr="00366559">
        <w:rPr>
          <w:bCs/>
          <w:sz w:val="24"/>
          <w:szCs w:val="24"/>
        </w:rPr>
        <w:t>podocytes</w:t>
      </w:r>
      <w:proofErr w:type="spellEnd"/>
      <w:r w:rsidRPr="00366559">
        <w:rPr>
          <w:bCs/>
          <w:sz w:val="24"/>
          <w:szCs w:val="24"/>
        </w:rPr>
        <w:t xml:space="preserve"> .</w:t>
      </w:r>
      <w:proofErr w:type="gramEnd"/>
      <w:r w:rsidRPr="00366559">
        <w:rPr>
          <w:bCs/>
          <w:sz w:val="24"/>
          <w:szCs w:val="24"/>
        </w:rPr>
        <w:t xml:space="preserve"> </w:t>
      </w:r>
    </w:p>
    <w:p w:rsidR="00FD0C82" w:rsidRDefault="00947779" w:rsidP="00FD0C82">
      <w:pPr>
        <w:numPr>
          <w:ilvl w:val="0"/>
          <w:numId w:val="17"/>
        </w:numPr>
        <w:spacing w:after="0"/>
        <w:rPr>
          <w:bCs/>
          <w:sz w:val="24"/>
          <w:szCs w:val="24"/>
        </w:rPr>
      </w:pPr>
      <w:r w:rsidRPr="00366559">
        <w:rPr>
          <w:bCs/>
          <w:sz w:val="24"/>
          <w:szCs w:val="24"/>
        </w:rPr>
        <w:t>Aucun dépôt n’est visible et les examens en immunofluorescence sont négatifs.</w:t>
      </w:r>
    </w:p>
    <w:p w:rsidR="00863026" w:rsidRPr="00FD0C82" w:rsidRDefault="00947779" w:rsidP="00FD0C82">
      <w:pPr>
        <w:pStyle w:val="Paragraphedeliste"/>
        <w:numPr>
          <w:ilvl w:val="0"/>
          <w:numId w:val="20"/>
        </w:numPr>
        <w:spacing w:after="0"/>
        <w:rPr>
          <w:bCs/>
          <w:sz w:val="24"/>
          <w:szCs w:val="24"/>
          <w:u w:val="single"/>
        </w:rPr>
      </w:pPr>
      <w:r w:rsidRPr="00FD0C82">
        <w:rPr>
          <w:bCs/>
          <w:iCs/>
          <w:sz w:val="24"/>
          <w:szCs w:val="24"/>
          <w:u w:val="single"/>
        </w:rPr>
        <w:t>Sur le plan évolutif</w:t>
      </w:r>
      <w:r w:rsidRPr="00FD0C82">
        <w:rPr>
          <w:bCs/>
          <w:sz w:val="24"/>
          <w:szCs w:val="24"/>
          <w:u w:val="single"/>
        </w:rPr>
        <w:t> :</w:t>
      </w:r>
    </w:p>
    <w:p w:rsidR="00FD0C82" w:rsidRDefault="00FD0C82" w:rsidP="00FD0C82">
      <w:pPr>
        <w:spacing w:after="0"/>
        <w:ind w:left="360"/>
        <w:rPr>
          <w:bCs/>
          <w:sz w:val="24"/>
          <w:szCs w:val="24"/>
        </w:rPr>
      </w:pPr>
      <w:r w:rsidRPr="00FD0C82">
        <w:rPr>
          <w:bCs/>
          <w:sz w:val="24"/>
          <w:szCs w:val="24"/>
        </w:rPr>
        <w:t xml:space="preserve">    Avant l’ère des stéroïdes, le décès était fréquent. Le traitement d’abord par les stéroïdes, puis maintenant par les </w:t>
      </w:r>
      <w:proofErr w:type="spellStart"/>
      <w:r w:rsidRPr="00FD0C82">
        <w:rPr>
          <w:bCs/>
          <w:sz w:val="24"/>
          <w:szCs w:val="24"/>
        </w:rPr>
        <w:t>i</w:t>
      </w:r>
      <w:r w:rsidR="00CE593A">
        <w:rPr>
          <w:bCs/>
          <w:sz w:val="24"/>
          <w:szCs w:val="24"/>
        </w:rPr>
        <w:t>mmuno</w:t>
      </w:r>
      <w:r w:rsidRPr="00FD0C82">
        <w:rPr>
          <w:bCs/>
          <w:sz w:val="24"/>
          <w:szCs w:val="24"/>
        </w:rPr>
        <w:t>déprésseurs</w:t>
      </w:r>
      <w:proofErr w:type="spellEnd"/>
      <w:r w:rsidRPr="00FD0C82">
        <w:rPr>
          <w:bCs/>
          <w:sz w:val="24"/>
          <w:szCs w:val="24"/>
        </w:rPr>
        <w:t xml:space="preserve"> a changé le pronostic qui est bon</w:t>
      </w:r>
    </w:p>
    <w:p w:rsidR="0026034C" w:rsidRDefault="0026034C" w:rsidP="00FD0C82">
      <w:pPr>
        <w:spacing w:after="0"/>
        <w:ind w:left="360"/>
        <w:rPr>
          <w:bCs/>
          <w:sz w:val="24"/>
          <w:szCs w:val="24"/>
        </w:rPr>
      </w:pPr>
    </w:p>
    <w:p w:rsidR="00C232BF" w:rsidRDefault="0026034C" w:rsidP="00C232BF">
      <w:pPr>
        <w:spacing w:after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</w:t>
      </w:r>
      <w:r w:rsidRPr="00074D82">
        <w:rPr>
          <w:bCs/>
          <w:sz w:val="28"/>
          <w:szCs w:val="28"/>
          <w:u w:val="single"/>
        </w:rPr>
        <w:t xml:space="preserve"> 2- </w:t>
      </w:r>
      <w:proofErr w:type="spellStart"/>
      <w:r w:rsidRPr="00074D82">
        <w:rPr>
          <w:bCs/>
          <w:sz w:val="28"/>
          <w:szCs w:val="28"/>
          <w:u w:val="single"/>
        </w:rPr>
        <w:t>Hyalinose</w:t>
      </w:r>
      <w:proofErr w:type="spellEnd"/>
      <w:r w:rsidRPr="00074D82">
        <w:rPr>
          <w:bCs/>
          <w:sz w:val="28"/>
          <w:szCs w:val="28"/>
          <w:u w:val="single"/>
        </w:rPr>
        <w:t xml:space="preserve"> segmentaire et focale :</w:t>
      </w:r>
      <w:r w:rsidR="00C232BF">
        <w:rPr>
          <w:bCs/>
          <w:sz w:val="28"/>
          <w:szCs w:val="28"/>
          <w:u w:val="single"/>
        </w:rPr>
        <w:t xml:space="preserve"> </w:t>
      </w:r>
      <w:r w:rsidR="00947779" w:rsidRPr="00725BB8">
        <w:rPr>
          <w:bCs/>
          <w:sz w:val="24"/>
          <w:szCs w:val="24"/>
        </w:rPr>
        <w:t>Représente</w:t>
      </w:r>
      <w:r w:rsidR="00C232BF">
        <w:rPr>
          <w:bCs/>
          <w:sz w:val="24"/>
          <w:szCs w:val="24"/>
        </w:rPr>
        <w:t xml:space="preserve">  environ 10% des GN primitives</w:t>
      </w:r>
    </w:p>
    <w:p w:rsidR="00863026" w:rsidRPr="00C232BF" w:rsidRDefault="00947779" w:rsidP="00C232BF">
      <w:pPr>
        <w:pStyle w:val="Paragraphedeliste"/>
        <w:numPr>
          <w:ilvl w:val="0"/>
          <w:numId w:val="23"/>
        </w:numPr>
        <w:spacing w:after="0"/>
        <w:rPr>
          <w:bCs/>
          <w:sz w:val="28"/>
          <w:szCs w:val="28"/>
          <w:u w:val="single"/>
        </w:rPr>
      </w:pPr>
      <w:r w:rsidRPr="00C232BF">
        <w:rPr>
          <w:bCs/>
          <w:iCs/>
          <w:sz w:val="24"/>
          <w:szCs w:val="24"/>
        </w:rPr>
        <w:t>Clinique</w:t>
      </w:r>
      <w:r w:rsidRPr="00C232BF">
        <w:rPr>
          <w:bCs/>
          <w:sz w:val="24"/>
          <w:szCs w:val="24"/>
        </w:rPr>
        <w:t> : - Protéinurie ou hématurie isolée.</w:t>
      </w:r>
    </w:p>
    <w:p w:rsidR="00863026" w:rsidRPr="00725BB8" w:rsidRDefault="00C232BF" w:rsidP="00C232BF">
      <w:pPr>
        <w:spacing w:after="0"/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</w:t>
      </w:r>
      <w:r w:rsidR="00947779" w:rsidRPr="00725BB8">
        <w:rPr>
          <w:bCs/>
          <w:sz w:val="24"/>
          <w:szCs w:val="24"/>
        </w:rPr>
        <w:t>- Souvent syn</w:t>
      </w:r>
      <w:r w:rsidR="00C17636">
        <w:rPr>
          <w:bCs/>
          <w:sz w:val="24"/>
          <w:szCs w:val="24"/>
        </w:rPr>
        <w:t xml:space="preserve">drome néphrotique </w:t>
      </w:r>
      <w:proofErr w:type="spellStart"/>
      <w:r w:rsidR="00C17636">
        <w:rPr>
          <w:bCs/>
          <w:sz w:val="24"/>
          <w:szCs w:val="24"/>
        </w:rPr>
        <w:t>cortico</w:t>
      </w:r>
      <w:proofErr w:type="spellEnd"/>
      <w:r w:rsidR="00C17636">
        <w:rPr>
          <w:bCs/>
          <w:sz w:val="24"/>
          <w:szCs w:val="24"/>
        </w:rPr>
        <w:t>-</w:t>
      </w:r>
      <w:r w:rsidR="00947779" w:rsidRPr="00725BB8">
        <w:rPr>
          <w:bCs/>
          <w:sz w:val="24"/>
          <w:szCs w:val="24"/>
        </w:rPr>
        <w:t>résistant.</w:t>
      </w:r>
    </w:p>
    <w:p w:rsidR="00863026" w:rsidRPr="00725BB8" w:rsidRDefault="00947779" w:rsidP="00725BB8">
      <w:pPr>
        <w:numPr>
          <w:ilvl w:val="0"/>
          <w:numId w:val="22"/>
        </w:numPr>
        <w:spacing w:after="0"/>
        <w:rPr>
          <w:bCs/>
          <w:sz w:val="24"/>
          <w:szCs w:val="24"/>
        </w:rPr>
      </w:pPr>
      <w:r w:rsidRPr="00725BB8">
        <w:rPr>
          <w:bCs/>
          <w:iCs/>
          <w:sz w:val="24"/>
          <w:szCs w:val="24"/>
        </w:rPr>
        <w:t>Biopsie rénale</w:t>
      </w:r>
      <w:r w:rsidR="0086276B">
        <w:rPr>
          <w:bCs/>
          <w:sz w:val="24"/>
          <w:szCs w:val="24"/>
        </w:rPr>
        <w:t> </w:t>
      </w:r>
      <w:r w:rsidRPr="00725BB8">
        <w:rPr>
          <w:bCs/>
          <w:sz w:val="24"/>
          <w:szCs w:val="24"/>
        </w:rPr>
        <w:t>:</w:t>
      </w:r>
    </w:p>
    <w:p w:rsidR="00863026" w:rsidRPr="00725BB8" w:rsidRDefault="00947779" w:rsidP="00C232BF">
      <w:pPr>
        <w:spacing w:after="0"/>
        <w:ind w:left="360"/>
        <w:rPr>
          <w:bCs/>
          <w:sz w:val="24"/>
          <w:szCs w:val="24"/>
        </w:rPr>
      </w:pPr>
      <w:r w:rsidRPr="00725BB8">
        <w:rPr>
          <w:bCs/>
          <w:sz w:val="24"/>
          <w:szCs w:val="24"/>
        </w:rPr>
        <w:t>Il existe des glomérules sains et des glomérules pathologiques. Au niveau de ces derniers une partie du glomérule est lésée.</w:t>
      </w:r>
    </w:p>
    <w:p w:rsidR="00863026" w:rsidRPr="00725BB8" w:rsidRDefault="00947779" w:rsidP="00725BB8">
      <w:pPr>
        <w:numPr>
          <w:ilvl w:val="0"/>
          <w:numId w:val="22"/>
        </w:numPr>
        <w:spacing w:after="0"/>
        <w:rPr>
          <w:bCs/>
          <w:sz w:val="24"/>
          <w:szCs w:val="24"/>
        </w:rPr>
      </w:pPr>
      <w:r w:rsidRPr="00725BB8">
        <w:rPr>
          <w:bCs/>
          <w:sz w:val="24"/>
          <w:szCs w:val="24"/>
        </w:rPr>
        <w:t xml:space="preserve">La lésion : dépôts hyalins </w:t>
      </w:r>
      <w:proofErr w:type="spellStart"/>
      <w:r w:rsidRPr="00725BB8">
        <w:rPr>
          <w:bCs/>
          <w:sz w:val="24"/>
          <w:szCs w:val="24"/>
        </w:rPr>
        <w:t>endo</w:t>
      </w:r>
      <w:proofErr w:type="spellEnd"/>
      <w:r w:rsidRPr="00725BB8">
        <w:rPr>
          <w:bCs/>
          <w:sz w:val="24"/>
          <w:szCs w:val="24"/>
        </w:rPr>
        <w:t xml:space="preserve"> membraneux, segmentaires.</w:t>
      </w:r>
    </w:p>
    <w:p w:rsidR="00863026" w:rsidRPr="00725BB8" w:rsidRDefault="00947779" w:rsidP="00725BB8">
      <w:pPr>
        <w:numPr>
          <w:ilvl w:val="0"/>
          <w:numId w:val="22"/>
        </w:numPr>
        <w:spacing w:after="0"/>
        <w:rPr>
          <w:bCs/>
          <w:sz w:val="24"/>
          <w:szCs w:val="24"/>
        </w:rPr>
      </w:pPr>
      <w:r w:rsidRPr="00725BB8">
        <w:rPr>
          <w:bCs/>
          <w:sz w:val="24"/>
          <w:szCs w:val="24"/>
        </w:rPr>
        <w:t>En immuno fluorescence : dépôts d’</w:t>
      </w:r>
      <w:proofErr w:type="spellStart"/>
      <w:r w:rsidRPr="00725BB8">
        <w:rPr>
          <w:bCs/>
          <w:sz w:val="24"/>
          <w:szCs w:val="24"/>
        </w:rPr>
        <w:t>Ig</w:t>
      </w:r>
      <w:proofErr w:type="spellEnd"/>
      <w:r w:rsidRPr="00725BB8">
        <w:rPr>
          <w:bCs/>
          <w:sz w:val="24"/>
          <w:szCs w:val="24"/>
        </w:rPr>
        <w:t xml:space="preserve"> M ou de C3.</w:t>
      </w:r>
    </w:p>
    <w:p w:rsidR="00863026" w:rsidRDefault="00947779" w:rsidP="00725BB8">
      <w:pPr>
        <w:numPr>
          <w:ilvl w:val="0"/>
          <w:numId w:val="22"/>
        </w:numPr>
        <w:spacing w:after="0"/>
        <w:rPr>
          <w:bCs/>
          <w:sz w:val="24"/>
          <w:szCs w:val="24"/>
        </w:rPr>
      </w:pPr>
      <w:r w:rsidRPr="00725BB8">
        <w:rPr>
          <w:bCs/>
          <w:sz w:val="24"/>
          <w:szCs w:val="24"/>
        </w:rPr>
        <w:t>Evolution : Malgré le traitement corticoïde,</w:t>
      </w:r>
      <w:r w:rsidR="00753837">
        <w:rPr>
          <w:bCs/>
          <w:sz w:val="24"/>
          <w:szCs w:val="24"/>
        </w:rPr>
        <w:t xml:space="preserve"> l’évolution se fait vers l’IRC</w:t>
      </w:r>
      <w:r w:rsidRPr="00725BB8">
        <w:rPr>
          <w:bCs/>
          <w:sz w:val="24"/>
          <w:szCs w:val="24"/>
        </w:rPr>
        <w:t>.</w:t>
      </w:r>
    </w:p>
    <w:p w:rsidR="00065E4D" w:rsidRDefault="00065E4D" w:rsidP="00725BB8">
      <w:pPr>
        <w:numPr>
          <w:ilvl w:val="0"/>
          <w:numId w:val="22"/>
        </w:numPr>
        <w:spacing w:after="0"/>
        <w:rPr>
          <w:bCs/>
          <w:sz w:val="24"/>
          <w:szCs w:val="24"/>
        </w:rPr>
      </w:pPr>
    </w:p>
    <w:p w:rsidR="00863026" w:rsidRPr="00065E4D" w:rsidRDefault="00753837" w:rsidP="00065E4D">
      <w:pPr>
        <w:spacing w:after="0"/>
        <w:ind w:left="720"/>
        <w:rPr>
          <w:bCs/>
          <w:sz w:val="28"/>
          <w:szCs w:val="28"/>
          <w:u w:val="single"/>
        </w:rPr>
      </w:pPr>
      <w:r>
        <w:rPr>
          <w:bCs/>
          <w:sz w:val="24"/>
          <w:szCs w:val="24"/>
        </w:rPr>
        <w:t xml:space="preserve"> </w:t>
      </w:r>
      <w:r w:rsidRPr="00753837">
        <w:rPr>
          <w:bCs/>
          <w:sz w:val="28"/>
          <w:szCs w:val="28"/>
          <w:u w:val="single"/>
        </w:rPr>
        <w:t>3- Glomérulonéphrite extra-</w:t>
      </w:r>
      <w:r w:rsidR="009E1F3F" w:rsidRPr="00753837">
        <w:rPr>
          <w:bCs/>
          <w:sz w:val="28"/>
          <w:szCs w:val="28"/>
          <w:u w:val="single"/>
        </w:rPr>
        <w:t>membraneuse</w:t>
      </w:r>
      <w:r w:rsidRPr="00753837">
        <w:rPr>
          <w:bCs/>
          <w:sz w:val="28"/>
          <w:szCs w:val="28"/>
          <w:u w:val="single"/>
        </w:rPr>
        <w:t> :</w:t>
      </w:r>
      <w:r w:rsidR="00065E4D">
        <w:rPr>
          <w:bCs/>
          <w:sz w:val="28"/>
          <w:szCs w:val="28"/>
          <w:u w:val="single"/>
        </w:rPr>
        <w:t xml:space="preserve"> </w:t>
      </w:r>
      <w:r w:rsidR="00065E4D" w:rsidRPr="00065E4D">
        <w:rPr>
          <w:bCs/>
          <w:sz w:val="24"/>
          <w:szCs w:val="24"/>
        </w:rPr>
        <w:t xml:space="preserve">représente </w:t>
      </w:r>
      <w:r w:rsidR="00947779" w:rsidRPr="00065E4D">
        <w:rPr>
          <w:bCs/>
          <w:sz w:val="24"/>
          <w:szCs w:val="24"/>
        </w:rPr>
        <w:t>environ 15% des G.N primitives.</w:t>
      </w:r>
    </w:p>
    <w:p w:rsidR="00863026" w:rsidRPr="00065E4D" w:rsidRDefault="00947779" w:rsidP="00065E4D">
      <w:pPr>
        <w:numPr>
          <w:ilvl w:val="0"/>
          <w:numId w:val="25"/>
        </w:numPr>
        <w:spacing w:after="0"/>
        <w:rPr>
          <w:bCs/>
          <w:sz w:val="24"/>
          <w:szCs w:val="24"/>
        </w:rPr>
      </w:pPr>
      <w:r w:rsidRPr="00065E4D">
        <w:rPr>
          <w:bCs/>
          <w:sz w:val="24"/>
          <w:szCs w:val="24"/>
        </w:rPr>
        <w:t xml:space="preserve">sur le plan clinique : Elle se caractérise par la survenue insidieuse d’une protéinurie et d’un syndrome néphrotique. </w:t>
      </w:r>
    </w:p>
    <w:p w:rsidR="00863026" w:rsidRDefault="00947779" w:rsidP="00065E4D">
      <w:pPr>
        <w:spacing w:after="0"/>
        <w:ind w:left="720"/>
        <w:rPr>
          <w:bCs/>
          <w:sz w:val="24"/>
          <w:szCs w:val="24"/>
        </w:rPr>
      </w:pPr>
      <w:r w:rsidRPr="00065E4D">
        <w:rPr>
          <w:bCs/>
          <w:sz w:val="24"/>
          <w:szCs w:val="24"/>
        </w:rPr>
        <w:t>C’est la cause la plus importante du syndrome néphrotique de l’adulte, elle est idiopathique dans la plus part des cas mais on a rapporté un gr</w:t>
      </w:r>
      <w:r w:rsidR="00996E62">
        <w:rPr>
          <w:bCs/>
          <w:sz w:val="24"/>
          <w:szCs w:val="24"/>
        </w:rPr>
        <w:t>and nombre d’antigènes en cause</w:t>
      </w:r>
    </w:p>
    <w:p w:rsidR="00996E62" w:rsidRPr="00996E62" w:rsidRDefault="00996E62" w:rsidP="00996E62">
      <w:pPr>
        <w:pStyle w:val="Paragraphedeliste"/>
        <w:numPr>
          <w:ilvl w:val="0"/>
          <w:numId w:val="20"/>
        </w:numPr>
        <w:spacing w:after="0"/>
        <w:rPr>
          <w:bCs/>
          <w:sz w:val="24"/>
          <w:szCs w:val="24"/>
        </w:rPr>
      </w:pPr>
      <w:r w:rsidRPr="00996E62">
        <w:rPr>
          <w:bCs/>
          <w:sz w:val="24"/>
          <w:szCs w:val="24"/>
        </w:rPr>
        <w:t>Sur le plan anatomo-pathologique :</w:t>
      </w:r>
    </w:p>
    <w:p w:rsidR="00CD18DF" w:rsidRPr="00CD18DF" w:rsidRDefault="00CD18DF" w:rsidP="00CD18DF">
      <w:pPr>
        <w:ind w:left="360"/>
        <w:rPr>
          <w:bCs/>
          <w:sz w:val="24"/>
          <w:szCs w:val="24"/>
        </w:rPr>
      </w:pPr>
      <w:r w:rsidRPr="00CD18DF">
        <w:rPr>
          <w:bCs/>
          <w:sz w:val="24"/>
          <w:szCs w:val="24"/>
        </w:rPr>
        <w:t xml:space="preserve">1° </w:t>
      </w:r>
      <w:r w:rsidRPr="00D068B0">
        <w:rPr>
          <w:bCs/>
          <w:sz w:val="24"/>
          <w:szCs w:val="24"/>
          <w:u w:val="single"/>
        </w:rPr>
        <w:t>-   Au microscope optique</w:t>
      </w:r>
      <w:r w:rsidRPr="00CD18DF">
        <w:rPr>
          <w:bCs/>
          <w:sz w:val="24"/>
          <w:szCs w:val="24"/>
        </w:rPr>
        <w:t> : épaississement diffus de la paroi de la MB des capillaires glomérulaires, lié à l’existence de dépôts sur son versant externe.</w:t>
      </w:r>
    </w:p>
    <w:p w:rsidR="00CD18DF" w:rsidRPr="00CD18DF" w:rsidRDefault="00CD18DF" w:rsidP="00CD18DF">
      <w:pPr>
        <w:ind w:left="360"/>
        <w:rPr>
          <w:bCs/>
          <w:sz w:val="24"/>
          <w:szCs w:val="24"/>
        </w:rPr>
      </w:pPr>
      <w:r w:rsidRPr="00CD18DF">
        <w:rPr>
          <w:bCs/>
          <w:sz w:val="24"/>
          <w:szCs w:val="24"/>
        </w:rPr>
        <w:t xml:space="preserve">  2° - </w:t>
      </w:r>
      <w:r w:rsidRPr="00D068B0">
        <w:rPr>
          <w:bCs/>
          <w:sz w:val="24"/>
          <w:szCs w:val="24"/>
          <w:u w:val="single"/>
        </w:rPr>
        <w:t>Au microscope électronique</w:t>
      </w:r>
      <w:r w:rsidRPr="00CD18DF">
        <w:rPr>
          <w:bCs/>
          <w:sz w:val="24"/>
          <w:szCs w:val="24"/>
        </w:rPr>
        <w:t> : présence de dépôts sur le versant externe de la MB,  situ</w:t>
      </w:r>
      <w:r w:rsidR="00AD4958">
        <w:rPr>
          <w:bCs/>
          <w:sz w:val="24"/>
          <w:szCs w:val="24"/>
        </w:rPr>
        <w:t xml:space="preserve">és sous les pieds des </w:t>
      </w:r>
      <w:proofErr w:type="spellStart"/>
      <w:r w:rsidR="00AD4958">
        <w:rPr>
          <w:bCs/>
          <w:sz w:val="24"/>
          <w:szCs w:val="24"/>
        </w:rPr>
        <w:t>podocytes</w:t>
      </w:r>
      <w:proofErr w:type="spellEnd"/>
      <w:r w:rsidRPr="00CD18DF">
        <w:rPr>
          <w:bCs/>
          <w:sz w:val="24"/>
          <w:szCs w:val="24"/>
        </w:rPr>
        <w:t>.</w:t>
      </w:r>
    </w:p>
    <w:p w:rsidR="00633EAD" w:rsidRPr="00633EAD" w:rsidRDefault="00CD18DF" w:rsidP="00CD18DF">
      <w:pPr>
        <w:ind w:left="360"/>
        <w:rPr>
          <w:bCs/>
          <w:sz w:val="32"/>
          <w:szCs w:val="32"/>
          <w:u w:val="single"/>
        </w:rPr>
      </w:pPr>
      <w:r w:rsidRPr="00CD18DF">
        <w:rPr>
          <w:bCs/>
          <w:sz w:val="24"/>
          <w:szCs w:val="24"/>
        </w:rPr>
        <w:t xml:space="preserve"> 3°-  </w:t>
      </w:r>
      <w:r w:rsidRPr="00D068B0">
        <w:rPr>
          <w:bCs/>
          <w:sz w:val="24"/>
          <w:szCs w:val="24"/>
          <w:u w:val="single"/>
        </w:rPr>
        <w:t xml:space="preserve">En immuno fluorescence : </w:t>
      </w:r>
      <w:r w:rsidRPr="00CD18DF">
        <w:rPr>
          <w:bCs/>
          <w:sz w:val="24"/>
          <w:szCs w:val="24"/>
        </w:rPr>
        <w:t xml:space="preserve">dépôts granuleux d’I g </w:t>
      </w:r>
      <w:proofErr w:type="spellStart"/>
      <w:r w:rsidRPr="00CD18DF">
        <w:rPr>
          <w:bCs/>
          <w:sz w:val="24"/>
          <w:szCs w:val="24"/>
        </w:rPr>
        <w:t>G</w:t>
      </w:r>
      <w:proofErr w:type="spellEnd"/>
      <w:r w:rsidRPr="00CD18DF">
        <w:rPr>
          <w:bCs/>
          <w:sz w:val="24"/>
          <w:szCs w:val="24"/>
        </w:rPr>
        <w:t xml:space="preserve"> et de C3</w:t>
      </w:r>
      <w:r w:rsidR="00AB2BAF">
        <w:rPr>
          <w:bCs/>
          <w:sz w:val="24"/>
          <w:szCs w:val="24"/>
        </w:rPr>
        <w:t xml:space="preserve"> le long des parois capillaires</w:t>
      </w:r>
    </w:p>
    <w:p w:rsidR="000A3984" w:rsidRDefault="00633EAD" w:rsidP="00CD18DF">
      <w:pPr>
        <w:ind w:left="360"/>
        <w:rPr>
          <w:bCs/>
          <w:sz w:val="32"/>
          <w:szCs w:val="32"/>
        </w:rPr>
      </w:pPr>
      <w:r w:rsidRPr="00633EAD">
        <w:rPr>
          <w:bCs/>
          <w:sz w:val="32"/>
          <w:szCs w:val="32"/>
        </w:rPr>
        <w:t xml:space="preserve">      </w:t>
      </w:r>
    </w:p>
    <w:p w:rsidR="000A3984" w:rsidRDefault="000A3984" w:rsidP="00CD18DF">
      <w:pPr>
        <w:ind w:left="360"/>
        <w:rPr>
          <w:bCs/>
          <w:sz w:val="32"/>
          <w:szCs w:val="32"/>
        </w:rPr>
      </w:pPr>
    </w:p>
    <w:p w:rsidR="000A3984" w:rsidRDefault="000A3984" w:rsidP="00CD18DF">
      <w:pPr>
        <w:ind w:left="360"/>
        <w:rPr>
          <w:bCs/>
          <w:sz w:val="32"/>
          <w:szCs w:val="32"/>
        </w:rPr>
      </w:pPr>
    </w:p>
    <w:p w:rsidR="00CD18DF" w:rsidRDefault="00633EAD" w:rsidP="00CD18DF">
      <w:pPr>
        <w:ind w:left="360"/>
        <w:rPr>
          <w:bCs/>
          <w:sz w:val="32"/>
          <w:szCs w:val="32"/>
          <w:u w:val="single"/>
        </w:rPr>
      </w:pPr>
      <w:r w:rsidRPr="00633EAD">
        <w:rPr>
          <w:bCs/>
          <w:sz w:val="32"/>
          <w:szCs w:val="32"/>
        </w:rPr>
        <w:lastRenderedPageBreak/>
        <w:t xml:space="preserve"> </w:t>
      </w:r>
      <w:r w:rsidRPr="00633EAD">
        <w:rPr>
          <w:bCs/>
          <w:sz w:val="32"/>
          <w:szCs w:val="32"/>
          <w:u w:val="single"/>
        </w:rPr>
        <w:t>VI- Les glomérulonéphrites prolifératives</w:t>
      </w:r>
    </w:p>
    <w:p w:rsidR="00FB18AE" w:rsidRPr="000A3984" w:rsidRDefault="00FB18AE" w:rsidP="00251B9B">
      <w:pPr>
        <w:spacing w:after="0"/>
        <w:ind w:left="360"/>
        <w:rPr>
          <w:bCs/>
          <w:sz w:val="28"/>
          <w:szCs w:val="28"/>
          <w:u w:val="single"/>
        </w:rPr>
      </w:pPr>
      <w:r w:rsidRPr="000A3984">
        <w:rPr>
          <w:bCs/>
          <w:iCs/>
          <w:sz w:val="28"/>
          <w:szCs w:val="28"/>
          <w:u w:val="single"/>
        </w:rPr>
        <w:t xml:space="preserve">A- la maladie de Berger ou G.N à dépôts </w:t>
      </w:r>
      <w:proofErr w:type="spellStart"/>
      <w:r w:rsidRPr="000A3984">
        <w:rPr>
          <w:bCs/>
          <w:iCs/>
          <w:sz w:val="28"/>
          <w:szCs w:val="28"/>
          <w:u w:val="single"/>
        </w:rPr>
        <w:t>mésangiaux</w:t>
      </w:r>
      <w:proofErr w:type="spellEnd"/>
      <w:r w:rsidRPr="000A3984">
        <w:rPr>
          <w:bCs/>
          <w:iCs/>
          <w:sz w:val="28"/>
          <w:szCs w:val="28"/>
          <w:u w:val="single"/>
        </w:rPr>
        <w:t xml:space="preserve"> d’</w:t>
      </w:r>
      <w:proofErr w:type="spellStart"/>
      <w:r w:rsidRPr="000A3984">
        <w:rPr>
          <w:bCs/>
          <w:iCs/>
          <w:sz w:val="28"/>
          <w:szCs w:val="28"/>
          <w:u w:val="single"/>
        </w:rPr>
        <w:t>IgA</w:t>
      </w:r>
      <w:proofErr w:type="spellEnd"/>
      <w:r w:rsidRPr="000A3984">
        <w:rPr>
          <w:bCs/>
          <w:sz w:val="28"/>
          <w:szCs w:val="28"/>
          <w:u w:val="single"/>
        </w:rPr>
        <w:t xml:space="preserve"> : </w:t>
      </w:r>
    </w:p>
    <w:p w:rsidR="00F861B3" w:rsidRDefault="00947779" w:rsidP="00251B9B">
      <w:pPr>
        <w:spacing w:after="0"/>
        <w:rPr>
          <w:bCs/>
          <w:sz w:val="24"/>
          <w:szCs w:val="24"/>
        </w:rPr>
      </w:pPr>
      <w:r w:rsidRPr="00FB18AE">
        <w:rPr>
          <w:bCs/>
          <w:sz w:val="24"/>
          <w:szCs w:val="24"/>
        </w:rPr>
        <w:t xml:space="preserve">Très fréquente, environ 20% des G.N  primitives, ce qui la définit : les dépôts </w:t>
      </w:r>
      <w:proofErr w:type="spellStart"/>
      <w:r w:rsidRPr="00FB18AE">
        <w:rPr>
          <w:bCs/>
          <w:sz w:val="24"/>
          <w:szCs w:val="24"/>
        </w:rPr>
        <w:t>mésangiaux</w:t>
      </w:r>
      <w:proofErr w:type="spellEnd"/>
      <w:r w:rsidRPr="00FB18AE">
        <w:rPr>
          <w:bCs/>
          <w:sz w:val="24"/>
          <w:szCs w:val="24"/>
        </w:rPr>
        <w:t xml:space="preserve"> d’</w:t>
      </w:r>
      <w:proofErr w:type="spellStart"/>
      <w:r w:rsidRPr="00FB18AE">
        <w:rPr>
          <w:bCs/>
          <w:sz w:val="24"/>
          <w:szCs w:val="24"/>
        </w:rPr>
        <w:t>IgA</w:t>
      </w:r>
      <w:proofErr w:type="spellEnd"/>
      <w:r w:rsidRPr="00FB18AE">
        <w:rPr>
          <w:bCs/>
          <w:sz w:val="24"/>
          <w:szCs w:val="24"/>
        </w:rPr>
        <w:t>, donc l’immuno fluorescence est indispensable pour en faire le diagnostic. Ces dépôts sont diffus.</w:t>
      </w:r>
    </w:p>
    <w:p w:rsidR="00FB18AE" w:rsidRPr="00146254" w:rsidRDefault="00947779" w:rsidP="00146254">
      <w:pPr>
        <w:pStyle w:val="Paragraphedeliste"/>
        <w:numPr>
          <w:ilvl w:val="0"/>
          <w:numId w:val="23"/>
        </w:numPr>
        <w:spacing w:after="0"/>
        <w:rPr>
          <w:bCs/>
          <w:sz w:val="24"/>
          <w:szCs w:val="24"/>
        </w:rPr>
      </w:pPr>
      <w:r w:rsidRPr="00146254">
        <w:rPr>
          <w:bCs/>
          <w:iCs/>
          <w:sz w:val="24"/>
          <w:szCs w:val="24"/>
        </w:rPr>
        <w:t>Cliniquement</w:t>
      </w:r>
      <w:r w:rsidRPr="00146254">
        <w:rPr>
          <w:bCs/>
          <w:sz w:val="24"/>
          <w:szCs w:val="24"/>
        </w:rPr>
        <w:t xml:space="preserve"> : </w:t>
      </w:r>
      <w:r w:rsidR="00FB18AE" w:rsidRPr="00146254">
        <w:rPr>
          <w:bCs/>
          <w:sz w:val="24"/>
          <w:szCs w:val="24"/>
        </w:rPr>
        <w:t xml:space="preserve">- Hématurie récidivante ++ </w:t>
      </w:r>
    </w:p>
    <w:p w:rsidR="00FB18AE" w:rsidRPr="00FB18AE" w:rsidRDefault="00FB18AE" w:rsidP="00251B9B">
      <w:pPr>
        <w:spacing w:after="0"/>
        <w:ind w:left="360"/>
        <w:rPr>
          <w:bCs/>
          <w:sz w:val="24"/>
          <w:szCs w:val="24"/>
        </w:rPr>
      </w:pPr>
      <w:r w:rsidRPr="00FB18AE">
        <w:rPr>
          <w:bCs/>
          <w:sz w:val="24"/>
          <w:szCs w:val="24"/>
        </w:rPr>
        <w:t xml:space="preserve"> </w:t>
      </w:r>
      <w:r w:rsidR="00F861B3">
        <w:rPr>
          <w:bCs/>
          <w:sz w:val="24"/>
          <w:szCs w:val="24"/>
        </w:rPr>
        <w:t xml:space="preserve">                      </w:t>
      </w:r>
      <w:r w:rsidRPr="00FB18AE">
        <w:rPr>
          <w:bCs/>
          <w:sz w:val="24"/>
          <w:szCs w:val="24"/>
        </w:rPr>
        <w:t>- Parfois protéinurie.</w:t>
      </w:r>
    </w:p>
    <w:p w:rsidR="00FB18AE" w:rsidRPr="00FB18AE" w:rsidRDefault="00F861B3" w:rsidP="00251B9B">
      <w:pPr>
        <w:spacing w:after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</w:t>
      </w:r>
      <w:r w:rsidR="00FB18AE" w:rsidRPr="00FB18AE">
        <w:rPr>
          <w:bCs/>
          <w:sz w:val="24"/>
          <w:szCs w:val="24"/>
        </w:rPr>
        <w:t xml:space="preserve"> - Rarement un foyer </w:t>
      </w:r>
      <w:r w:rsidRPr="00FB18AE">
        <w:rPr>
          <w:bCs/>
          <w:sz w:val="24"/>
          <w:szCs w:val="24"/>
        </w:rPr>
        <w:t>infectieux.</w:t>
      </w:r>
      <w:r w:rsidR="00FB18AE" w:rsidRPr="00FB18AE">
        <w:rPr>
          <w:bCs/>
          <w:sz w:val="24"/>
          <w:szCs w:val="24"/>
        </w:rPr>
        <w:t xml:space="preserve">       </w:t>
      </w:r>
    </w:p>
    <w:p w:rsidR="00FB18AE" w:rsidRDefault="00F861B3" w:rsidP="00251B9B">
      <w:pPr>
        <w:spacing w:after="0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</w:t>
      </w:r>
      <w:r w:rsidR="00FB18AE" w:rsidRPr="00FB18AE">
        <w:rPr>
          <w:bCs/>
          <w:sz w:val="24"/>
          <w:szCs w:val="24"/>
        </w:rPr>
        <w:t xml:space="preserve"> - Parfois élévation des </w:t>
      </w:r>
      <w:proofErr w:type="spellStart"/>
      <w:r w:rsidR="00FB18AE" w:rsidRPr="00FB18AE">
        <w:rPr>
          <w:bCs/>
          <w:sz w:val="24"/>
          <w:szCs w:val="24"/>
        </w:rPr>
        <w:t>IgA</w:t>
      </w:r>
      <w:proofErr w:type="spellEnd"/>
      <w:r w:rsidR="00FB18AE" w:rsidRPr="00FB18AE">
        <w:rPr>
          <w:bCs/>
          <w:sz w:val="24"/>
          <w:szCs w:val="24"/>
        </w:rPr>
        <w:t xml:space="preserve"> </w:t>
      </w:r>
      <w:proofErr w:type="gramStart"/>
      <w:r w:rsidR="00FB18AE" w:rsidRPr="00FB18AE">
        <w:rPr>
          <w:bCs/>
          <w:sz w:val="24"/>
          <w:szCs w:val="24"/>
        </w:rPr>
        <w:t>sériques .</w:t>
      </w:r>
      <w:proofErr w:type="gramEnd"/>
    </w:p>
    <w:p w:rsidR="00863026" w:rsidRPr="00146254" w:rsidRDefault="00947779" w:rsidP="00146254">
      <w:pPr>
        <w:numPr>
          <w:ilvl w:val="0"/>
          <w:numId w:val="28"/>
        </w:numPr>
        <w:spacing w:after="0"/>
        <w:rPr>
          <w:bCs/>
          <w:sz w:val="24"/>
          <w:szCs w:val="24"/>
        </w:rPr>
      </w:pPr>
      <w:r w:rsidRPr="00146254">
        <w:rPr>
          <w:bCs/>
          <w:iCs/>
          <w:sz w:val="24"/>
          <w:szCs w:val="24"/>
        </w:rPr>
        <w:t>Biopsie rénale</w:t>
      </w:r>
      <w:r w:rsidRPr="00146254">
        <w:rPr>
          <w:bCs/>
          <w:sz w:val="24"/>
          <w:szCs w:val="24"/>
        </w:rPr>
        <w:t xml:space="preserve"> : </w:t>
      </w:r>
    </w:p>
    <w:p w:rsidR="00146254" w:rsidRPr="00146254" w:rsidRDefault="00146254" w:rsidP="00146254">
      <w:pPr>
        <w:spacing w:after="0"/>
        <w:rPr>
          <w:bCs/>
          <w:sz w:val="24"/>
          <w:szCs w:val="24"/>
        </w:rPr>
      </w:pPr>
      <w:r w:rsidRPr="00146254">
        <w:rPr>
          <w:bCs/>
          <w:sz w:val="24"/>
          <w:szCs w:val="24"/>
        </w:rPr>
        <w:t xml:space="preserve"> </w:t>
      </w:r>
      <w:r w:rsidRPr="00146254">
        <w:rPr>
          <w:bCs/>
          <w:iCs/>
          <w:sz w:val="24"/>
          <w:szCs w:val="24"/>
        </w:rPr>
        <w:t>En microscope optique</w:t>
      </w:r>
      <w:r w:rsidRPr="00146254">
        <w:rPr>
          <w:bCs/>
          <w:sz w:val="24"/>
          <w:szCs w:val="24"/>
        </w:rPr>
        <w:t xml:space="preserve"> : </w:t>
      </w:r>
    </w:p>
    <w:p w:rsidR="00146254" w:rsidRPr="00146254" w:rsidRDefault="008345F3" w:rsidP="00146254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  <w:r w:rsidR="00146254" w:rsidRPr="00146254">
        <w:rPr>
          <w:bCs/>
          <w:sz w:val="24"/>
          <w:szCs w:val="24"/>
        </w:rPr>
        <w:t xml:space="preserve">Rein  normal ou augmentation des axes </w:t>
      </w:r>
      <w:proofErr w:type="spellStart"/>
      <w:proofErr w:type="gramStart"/>
      <w:r w:rsidR="00146254" w:rsidRPr="00146254">
        <w:rPr>
          <w:bCs/>
          <w:sz w:val="24"/>
          <w:szCs w:val="24"/>
        </w:rPr>
        <w:t>mésangiaux</w:t>
      </w:r>
      <w:proofErr w:type="spellEnd"/>
      <w:r w:rsidR="00146254" w:rsidRPr="00146254">
        <w:rPr>
          <w:bCs/>
          <w:sz w:val="24"/>
          <w:szCs w:val="24"/>
        </w:rPr>
        <w:t xml:space="preserve"> ,ou</w:t>
      </w:r>
      <w:proofErr w:type="gramEnd"/>
      <w:r w:rsidR="00146254" w:rsidRPr="00146254">
        <w:rPr>
          <w:bCs/>
          <w:sz w:val="24"/>
          <w:szCs w:val="24"/>
        </w:rPr>
        <w:t xml:space="preserve"> atteinte segmentaire et focale : </w:t>
      </w:r>
    </w:p>
    <w:p w:rsidR="00146254" w:rsidRPr="00146254" w:rsidRDefault="00146254" w:rsidP="00146254">
      <w:pPr>
        <w:spacing w:after="0"/>
        <w:rPr>
          <w:bCs/>
          <w:sz w:val="24"/>
          <w:szCs w:val="24"/>
        </w:rPr>
      </w:pPr>
      <w:r w:rsidRPr="00146254">
        <w:rPr>
          <w:bCs/>
          <w:sz w:val="24"/>
          <w:szCs w:val="24"/>
        </w:rPr>
        <w:t xml:space="preserve">  * </w:t>
      </w:r>
      <w:r w:rsidRPr="00146254">
        <w:rPr>
          <w:bCs/>
          <w:iCs/>
          <w:sz w:val="24"/>
          <w:szCs w:val="24"/>
        </w:rPr>
        <w:t>focale </w:t>
      </w:r>
      <w:r w:rsidRPr="00146254">
        <w:rPr>
          <w:bCs/>
          <w:sz w:val="24"/>
          <w:szCs w:val="24"/>
        </w:rPr>
        <w:t>: des glomérules sains alternent av</w:t>
      </w:r>
      <w:r w:rsidR="009E4E94">
        <w:rPr>
          <w:bCs/>
          <w:sz w:val="24"/>
          <w:szCs w:val="24"/>
        </w:rPr>
        <w:t>ec des glomérules pathologiques</w:t>
      </w:r>
      <w:r w:rsidRPr="00146254">
        <w:rPr>
          <w:bCs/>
          <w:sz w:val="24"/>
          <w:szCs w:val="24"/>
        </w:rPr>
        <w:t xml:space="preserve">. </w:t>
      </w:r>
    </w:p>
    <w:p w:rsidR="00146254" w:rsidRPr="00146254" w:rsidRDefault="00146254" w:rsidP="00146254">
      <w:pPr>
        <w:spacing w:after="0"/>
        <w:rPr>
          <w:bCs/>
          <w:sz w:val="24"/>
          <w:szCs w:val="24"/>
        </w:rPr>
      </w:pPr>
      <w:r w:rsidRPr="00146254">
        <w:rPr>
          <w:bCs/>
          <w:sz w:val="24"/>
          <w:szCs w:val="24"/>
        </w:rPr>
        <w:t xml:space="preserve"> * </w:t>
      </w:r>
      <w:r w:rsidRPr="00146254">
        <w:rPr>
          <w:bCs/>
          <w:iCs/>
          <w:sz w:val="24"/>
          <w:szCs w:val="24"/>
        </w:rPr>
        <w:t>segmentaire</w:t>
      </w:r>
      <w:r w:rsidRPr="00146254">
        <w:rPr>
          <w:bCs/>
          <w:sz w:val="24"/>
          <w:szCs w:val="24"/>
        </w:rPr>
        <w:t xml:space="preserve"> : prolifération modérée des cellules </w:t>
      </w:r>
      <w:proofErr w:type="spellStart"/>
      <w:r w:rsidRPr="00146254">
        <w:rPr>
          <w:bCs/>
          <w:sz w:val="24"/>
          <w:szCs w:val="24"/>
        </w:rPr>
        <w:t>mésangiales</w:t>
      </w:r>
      <w:proofErr w:type="spellEnd"/>
      <w:r w:rsidRPr="00146254">
        <w:rPr>
          <w:bCs/>
          <w:sz w:val="24"/>
          <w:szCs w:val="24"/>
        </w:rPr>
        <w:t xml:space="preserve"> n’intéressant qu’un secteur du glomérule.</w:t>
      </w:r>
    </w:p>
    <w:p w:rsidR="00146254" w:rsidRPr="00146254" w:rsidRDefault="00146254" w:rsidP="00146254">
      <w:pPr>
        <w:spacing w:after="0"/>
        <w:rPr>
          <w:bCs/>
          <w:sz w:val="24"/>
          <w:szCs w:val="24"/>
        </w:rPr>
      </w:pPr>
      <w:r w:rsidRPr="00146254">
        <w:rPr>
          <w:bCs/>
          <w:sz w:val="24"/>
          <w:szCs w:val="24"/>
        </w:rPr>
        <w:t xml:space="preserve"> </w:t>
      </w:r>
      <w:r w:rsidRPr="00146254">
        <w:rPr>
          <w:bCs/>
          <w:iCs/>
          <w:sz w:val="24"/>
          <w:szCs w:val="24"/>
        </w:rPr>
        <w:t>En immuno fluorescence et en M.E</w:t>
      </w:r>
      <w:r w:rsidRPr="00146254">
        <w:rPr>
          <w:bCs/>
          <w:sz w:val="24"/>
          <w:szCs w:val="24"/>
        </w:rPr>
        <w:t> :</w:t>
      </w:r>
    </w:p>
    <w:p w:rsidR="00863026" w:rsidRPr="00146254" w:rsidRDefault="00947779" w:rsidP="00146254">
      <w:pPr>
        <w:numPr>
          <w:ilvl w:val="0"/>
          <w:numId w:val="29"/>
        </w:numPr>
        <w:spacing w:after="0"/>
        <w:rPr>
          <w:bCs/>
          <w:sz w:val="24"/>
          <w:szCs w:val="24"/>
        </w:rPr>
      </w:pPr>
      <w:r w:rsidRPr="00146254">
        <w:rPr>
          <w:bCs/>
          <w:sz w:val="24"/>
          <w:szCs w:val="24"/>
        </w:rPr>
        <w:t xml:space="preserve">Dépôts diffus intéressant le </w:t>
      </w:r>
      <w:proofErr w:type="spellStart"/>
      <w:r w:rsidRPr="00146254">
        <w:rPr>
          <w:bCs/>
          <w:sz w:val="24"/>
          <w:szCs w:val="24"/>
        </w:rPr>
        <w:t>mésangium</w:t>
      </w:r>
      <w:proofErr w:type="spellEnd"/>
      <w:r w:rsidRPr="00146254">
        <w:rPr>
          <w:bCs/>
          <w:sz w:val="24"/>
          <w:szCs w:val="24"/>
        </w:rPr>
        <w:t xml:space="preserve"> d’</w:t>
      </w:r>
      <w:proofErr w:type="spellStart"/>
      <w:r w:rsidRPr="00146254">
        <w:rPr>
          <w:bCs/>
          <w:sz w:val="24"/>
          <w:szCs w:val="24"/>
        </w:rPr>
        <w:t>IgA</w:t>
      </w:r>
      <w:proofErr w:type="spellEnd"/>
      <w:r w:rsidRPr="00146254">
        <w:rPr>
          <w:bCs/>
          <w:sz w:val="24"/>
          <w:szCs w:val="24"/>
        </w:rPr>
        <w:t xml:space="preserve"> +++, éventuellement  d’</w:t>
      </w:r>
      <w:proofErr w:type="spellStart"/>
      <w:r w:rsidRPr="00146254">
        <w:rPr>
          <w:bCs/>
          <w:sz w:val="24"/>
          <w:szCs w:val="24"/>
        </w:rPr>
        <w:t>IgG</w:t>
      </w:r>
      <w:proofErr w:type="spellEnd"/>
      <w:r w:rsidRPr="00146254">
        <w:rPr>
          <w:bCs/>
          <w:sz w:val="24"/>
          <w:szCs w:val="24"/>
        </w:rPr>
        <w:t xml:space="preserve">, de </w:t>
      </w:r>
      <w:proofErr w:type="gramStart"/>
      <w:r w:rsidRPr="00146254">
        <w:rPr>
          <w:bCs/>
          <w:sz w:val="24"/>
          <w:szCs w:val="24"/>
        </w:rPr>
        <w:t>C3 .</w:t>
      </w:r>
      <w:proofErr w:type="gramEnd"/>
      <w:r w:rsidRPr="00146254">
        <w:rPr>
          <w:bCs/>
          <w:sz w:val="24"/>
          <w:szCs w:val="24"/>
        </w:rPr>
        <w:t xml:space="preserve"> </w:t>
      </w:r>
    </w:p>
    <w:p w:rsidR="00146254" w:rsidRDefault="00947779" w:rsidP="00146254">
      <w:pPr>
        <w:numPr>
          <w:ilvl w:val="0"/>
          <w:numId w:val="29"/>
        </w:numPr>
        <w:spacing w:after="0"/>
        <w:rPr>
          <w:bCs/>
          <w:sz w:val="24"/>
          <w:szCs w:val="24"/>
        </w:rPr>
      </w:pPr>
      <w:r w:rsidRPr="00146254">
        <w:rPr>
          <w:bCs/>
          <w:iCs/>
          <w:sz w:val="24"/>
          <w:szCs w:val="24"/>
        </w:rPr>
        <w:t>Evolution</w:t>
      </w:r>
      <w:r w:rsidRPr="00146254">
        <w:rPr>
          <w:bCs/>
          <w:sz w:val="24"/>
          <w:szCs w:val="24"/>
        </w:rPr>
        <w:t> :</w:t>
      </w:r>
      <w:r w:rsidR="003818DF">
        <w:rPr>
          <w:bCs/>
          <w:sz w:val="24"/>
          <w:szCs w:val="24"/>
        </w:rPr>
        <w:t xml:space="preserve"> </w:t>
      </w:r>
      <w:r w:rsidR="00146254" w:rsidRPr="003818DF">
        <w:rPr>
          <w:bCs/>
          <w:sz w:val="24"/>
          <w:szCs w:val="24"/>
        </w:rPr>
        <w:t xml:space="preserve">Bonne  en général mais dans 20% des cas, évolution vers l’IRC, avec </w:t>
      </w:r>
      <w:proofErr w:type="gramStart"/>
      <w:r w:rsidR="00146254" w:rsidRPr="003818DF">
        <w:rPr>
          <w:bCs/>
          <w:sz w:val="24"/>
          <w:szCs w:val="24"/>
        </w:rPr>
        <w:t>HTA .</w:t>
      </w:r>
      <w:proofErr w:type="gramEnd"/>
    </w:p>
    <w:p w:rsidR="00863026" w:rsidRPr="00936C32" w:rsidRDefault="00A060E3" w:rsidP="00936C32">
      <w:pPr>
        <w:pStyle w:val="Paragraphedeliste"/>
        <w:numPr>
          <w:ilvl w:val="0"/>
          <w:numId w:val="5"/>
        </w:numPr>
        <w:spacing w:after="0"/>
        <w:rPr>
          <w:bCs/>
          <w:sz w:val="28"/>
          <w:szCs w:val="28"/>
          <w:u w:val="single"/>
        </w:rPr>
      </w:pPr>
      <w:r w:rsidRPr="00A060E3">
        <w:rPr>
          <w:bCs/>
          <w:sz w:val="28"/>
          <w:szCs w:val="28"/>
          <w:u w:val="single"/>
        </w:rPr>
        <w:t xml:space="preserve">Les </w:t>
      </w:r>
      <w:proofErr w:type="spellStart"/>
      <w:r w:rsidRPr="00A060E3">
        <w:rPr>
          <w:bCs/>
          <w:sz w:val="28"/>
          <w:szCs w:val="28"/>
          <w:u w:val="single"/>
        </w:rPr>
        <w:t>glmérulonéphrites</w:t>
      </w:r>
      <w:proofErr w:type="spellEnd"/>
      <w:r w:rsidRPr="00A060E3">
        <w:rPr>
          <w:bCs/>
          <w:sz w:val="28"/>
          <w:szCs w:val="28"/>
          <w:u w:val="single"/>
        </w:rPr>
        <w:t xml:space="preserve"> extra-capillaires :</w:t>
      </w:r>
      <w:r w:rsidR="00936C32">
        <w:rPr>
          <w:bCs/>
          <w:sz w:val="28"/>
          <w:szCs w:val="28"/>
          <w:u w:val="single"/>
        </w:rPr>
        <w:t xml:space="preserve"> </w:t>
      </w:r>
      <w:r w:rsidR="00947779" w:rsidRPr="00936C32">
        <w:rPr>
          <w:bCs/>
          <w:iCs/>
          <w:sz w:val="24"/>
          <w:szCs w:val="24"/>
        </w:rPr>
        <w:t>5% des GN primitives :</w:t>
      </w:r>
    </w:p>
    <w:p w:rsidR="00863026" w:rsidRPr="00936C32" w:rsidRDefault="00947779" w:rsidP="00936C32">
      <w:pPr>
        <w:numPr>
          <w:ilvl w:val="0"/>
          <w:numId w:val="31"/>
        </w:numPr>
        <w:spacing w:after="0"/>
        <w:rPr>
          <w:bCs/>
          <w:sz w:val="24"/>
          <w:szCs w:val="24"/>
        </w:rPr>
      </w:pPr>
      <w:r w:rsidRPr="00936C32">
        <w:rPr>
          <w:bCs/>
          <w:sz w:val="24"/>
          <w:szCs w:val="24"/>
        </w:rPr>
        <w:t xml:space="preserve"> </w:t>
      </w:r>
      <w:r w:rsidRPr="00936C32">
        <w:rPr>
          <w:bCs/>
          <w:iCs/>
          <w:sz w:val="24"/>
          <w:szCs w:val="24"/>
        </w:rPr>
        <w:t xml:space="preserve">clinique : </w:t>
      </w:r>
    </w:p>
    <w:p w:rsidR="00863026" w:rsidRPr="00936C32" w:rsidRDefault="00947779" w:rsidP="00936C32">
      <w:pPr>
        <w:numPr>
          <w:ilvl w:val="0"/>
          <w:numId w:val="32"/>
        </w:numPr>
        <w:spacing w:after="0"/>
        <w:rPr>
          <w:bCs/>
          <w:sz w:val="24"/>
          <w:szCs w:val="24"/>
        </w:rPr>
      </w:pPr>
      <w:r w:rsidRPr="00936C32">
        <w:rPr>
          <w:bCs/>
          <w:sz w:val="24"/>
          <w:szCs w:val="24"/>
        </w:rPr>
        <w:t>La symptomatologie dépend de l’étiologie et du % de croissants.</w:t>
      </w:r>
    </w:p>
    <w:p w:rsidR="00863026" w:rsidRPr="00936C32" w:rsidRDefault="00947779" w:rsidP="00936C32">
      <w:pPr>
        <w:numPr>
          <w:ilvl w:val="0"/>
          <w:numId w:val="32"/>
        </w:numPr>
        <w:spacing w:after="0"/>
        <w:rPr>
          <w:bCs/>
          <w:sz w:val="24"/>
          <w:szCs w:val="24"/>
        </w:rPr>
      </w:pPr>
      <w:r w:rsidRPr="00936C32">
        <w:rPr>
          <w:bCs/>
          <w:sz w:val="24"/>
          <w:szCs w:val="24"/>
        </w:rPr>
        <w:t>Début brutal, hématurie macroscopique, protéinurie, insuffisance rénale en quelques semaines ou quelques mois.</w:t>
      </w:r>
    </w:p>
    <w:p w:rsidR="00863026" w:rsidRDefault="00947779" w:rsidP="00936C32">
      <w:pPr>
        <w:numPr>
          <w:ilvl w:val="0"/>
          <w:numId w:val="32"/>
        </w:numPr>
        <w:spacing w:after="0"/>
        <w:rPr>
          <w:bCs/>
          <w:sz w:val="24"/>
          <w:szCs w:val="24"/>
        </w:rPr>
      </w:pPr>
      <w:r w:rsidRPr="00936C32">
        <w:rPr>
          <w:bCs/>
          <w:sz w:val="24"/>
          <w:szCs w:val="24"/>
        </w:rPr>
        <w:t xml:space="preserve">Parfois un syndrome néphrotique s’observe au cours d’affection diverses : PAN – Maladie de Wegener – le syndrome de Good </w:t>
      </w:r>
      <w:proofErr w:type="spellStart"/>
      <w:r w:rsidRPr="00936C32">
        <w:rPr>
          <w:bCs/>
          <w:sz w:val="24"/>
          <w:szCs w:val="24"/>
        </w:rPr>
        <w:t>pasture</w:t>
      </w:r>
      <w:proofErr w:type="spellEnd"/>
      <w:r w:rsidRPr="00936C32">
        <w:rPr>
          <w:bCs/>
          <w:sz w:val="24"/>
          <w:szCs w:val="24"/>
        </w:rPr>
        <w:t xml:space="preserve"> +++ (GN+hémorragies  pulmonaires) </w:t>
      </w:r>
    </w:p>
    <w:p w:rsidR="00863026" w:rsidRPr="001763AB" w:rsidRDefault="00947779" w:rsidP="001763AB">
      <w:pPr>
        <w:numPr>
          <w:ilvl w:val="0"/>
          <w:numId w:val="33"/>
        </w:numPr>
        <w:spacing w:after="0"/>
        <w:rPr>
          <w:bCs/>
          <w:sz w:val="24"/>
          <w:szCs w:val="24"/>
        </w:rPr>
      </w:pPr>
      <w:r w:rsidRPr="001763AB">
        <w:rPr>
          <w:bCs/>
          <w:i/>
          <w:iCs/>
          <w:sz w:val="24"/>
          <w:szCs w:val="24"/>
        </w:rPr>
        <w:t>Biopsie rénale</w:t>
      </w:r>
      <w:r w:rsidRPr="001763AB">
        <w:rPr>
          <w:bCs/>
          <w:sz w:val="24"/>
          <w:szCs w:val="24"/>
        </w:rPr>
        <w:t>:</w:t>
      </w:r>
    </w:p>
    <w:p w:rsidR="00863026" w:rsidRPr="001763AB" w:rsidRDefault="00947779" w:rsidP="001763AB">
      <w:pPr>
        <w:numPr>
          <w:ilvl w:val="0"/>
          <w:numId w:val="34"/>
        </w:numPr>
        <w:spacing w:after="0"/>
        <w:rPr>
          <w:bCs/>
          <w:sz w:val="24"/>
          <w:szCs w:val="24"/>
        </w:rPr>
      </w:pPr>
      <w:r w:rsidRPr="001763AB">
        <w:rPr>
          <w:bCs/>
          <w:sz w:val="24"/>
          <w:szCs w:val="24"/>
        </w:rPr>
        <w:t>une atteinte diffuse de tous les glomérules.</w:t>
      </w:r>
    </w:p>
    <w:p w:rsidR="00863026" w:rsidRPr="001763AB" w:rsidRDefault="00947779" w:rsidP="001763AB">
      <w:pPr>
        <w:numPr>
          <w:ilvl w:val="0"/>
          <w:numId w:val="34"/>
        </w:numPr>
        <w:spacing w:after="0"/>
        <w:rPr>
          <w:bCs/>
          <w:sz w:val="24"/>
          <w:szCs w:val="24"/>
        </w:rPr>
      </w:pPr>
      <w:r w:rsidRPr="001763AB">
        <w:rPr>
          <w:bCs/>
          <w:sz w:val="24"/>
          <w:szCs w:val="24"/>
        </w:rPr>
        <w:t xml:space="preserve">une prolifération de cellules </w:t>
      </w:r>
      <w:proofErr w:type="spellStart"/>
      <w:r w:rsidRPr="001763AB">
        <w:rPr>
          <w:bCs/>
          <w:sz w:val="24"/>
          <w:szCs w:val="24"/>
        </w:rPr>
        <w:t>mésangiales</w:t>
      </w:r>
      <w:proofErr w:type="spellEnd"/>
      <w:r w:rsidRPr="001763AB">
        <w:rPr>
          <w:bCs/>
          <w:sz w:val="24"/>
          <w:szCs w:val="24"/>
        </w:rPr>
        <w:t xml:space="preserve"> et des cellules épithéliales de la capsule de Bowman qui en proliférant vont former des croissants cellulaires oblitérant l’espace de </w:t>
      </w:r>
      <w:proofErr w:type="gramStart"/>
      <w:r w:rsidRPr="001763AB">
        <w:rPr>
          <w:bCs/>
          <w:sz w:val="24"/>
          <w:szCs w:val="24"/>
        </w:rPr>
        <w:t>Bowman .</w:t>
      </w:r>
      <w:proofErr w:type="gramEnd"/>
    </w:p>
    <w:p w:rsidR="00863026" w:rsidRPr="001763AB" w:rsidRDefault="00947779" w:rsidP="001763AB">
      <w:pPr>
        <w:numPr>
          <w:ilvl w:val="0"/>
          <w:numId w:val="34"/>
        </w:numPr>
        <w:spacing w:after="0"/>
        <w:rPr>
          <w:bCs/>
          <w:sz w:val="24"/>
          <w:szCs w:val="24"/>
        </w:rPr>
      </w:pPr>
      <w:r w:rsidRPr="001763AB">
        <w:rPr>
          <w:bCs/>
          <w:sz w:val="24"/>
          <w:szCs w:val="24"/>
        </w:rPr>
        <w:t xml:space="preserve">Ces croissants, au début cellulaires, deviennent après </w:t>
      </w:r>
      <w:proofErr w:type="spellStart"/>
      <w:r w:rsidRPr="001763AB">
        <w:rPr>
          <w:bCs/>
          <w:sz w:val="24"/>
          <w:szCs w:val="24"/>
        </w:rPr>
        <w:t>fibro</w:t>
      </w:r>
      <w:proofErr w:type="spellEnd"/>
      <w:r w:rsidRPr="001763AB">
        <w:rPr>
          <w:bCs/>
          <w:sz w:val="24"/>
          <w:szCs w:val="24"/>
        </w:rPr>
        <w:t xml:space="preserve">- cellulaires puis </w:t>
      </w:r>
      <w:r w:rsidR="00E90407" w:rsidRPr="001763AB">
        <w:rPr>
          <w:bCs/>
          <w:sz w:val="24"/>
          <w:szCs w:val="24"/>
        </w:rPr>
        <w:t>fibreux.</w:t>
      </w:r>
    </w:p>
    <w:p w:rsidR="00863026" w:rsidRDefault="00947779" w:rsidP="001763AB">
      <w:pPr>
        <w:numPr>
          <w:ilvl w:val="0"/>
          <w:numId w:val="34"/>
        </w:numPr>
        <w:spacing w:after="0"/>
        <w:rPr>
          <w:bCs/>
          <w:sz w:val="24"/>
          <w:szCs w:val="24"/>
        </w:rPr>
      </w:pPr>
      <w:r w:rsidRPr="001763AB">
        <w:rPr>
          <w:bCs/>
          <w:sz w:val="24"/>
          <w:szCs w:val="24"/>
        </w:rPr>
        <w:t>Il existe par ailleurs une atrophie tubulaire diffuse d’intensité variable.</w:t>
      </w:r>
    </w:p>
    <w:p w:rsidR="00863026" w:rsidRPr="002146C8" w:rsidRDefault="00947779" w:rsidP="002146C8">
      <w:pPr>
        <w:numPr>
          <w:ilvl w:val="0"/>
          <w:numId w:val="35"/>
        </w:numPr>
        <w:spacing w:after="0"/>
        <w:rPr>
          <w:bCs/>
          <w:sz w:val="24"/>
          <w:szCs w:val="24"/>
        </w:rPr>
      </w:pPr>
      <w:r w:rsidRPr="002146C8">
        <w:rPr>
          <w:bCs/>
          <w:i/>
          <w:iCs/>
          <w:sz w:val="24"/>
          <w:szCs w:val="24"/>
        </w:rPr>
        <w:t>En immuno- fluorescence</w:t>
      </w:r>
      <w:r w:rsidRPr="002146C8">
        <w:rPr>
          <w:bCs/>
          <w:sz w:val="24"/>
          <w:szCs w:val="24"/>
        </w:rPr>
        <w:t xml:space="preserve"> </w:t>
      </w:r>
    </w:p>
    <w:p w:rsidR="00863026" w:rsidRPr="002146C8" w:rsidRDefault="00947779" w:rsidP="002146C8">
      <w:pPr>
        <w:numPr>
          <w:ilvl w:val="0"/>
          <w:numId w:val="36"/>
        </w:numPr>
        <w:spacing w:after="0"/>
        <w:rPr>
          <w:bCs/>
          <w:sz w:val="24"/>
          <w:szCs w:val="24"/>
        </w:rPr>
      </w:pPr>
      <w:r w:rsidRPr="002146C8">
        <w:rPr>
          <w:bCs/>
          <w:sz w:val="24"/>
          <w:szCs w:val="24"/>
        </w:rPr>
        <w:t xml:space="preserve">Les dépôts dépendent de </w:t>
      </w:r>
      <w:proofErr w:type="gramStart"/>
      <w:r w:rsidRPr="002146C8">
        <w:rPr>
          <w:bCs/>
          <w:sz w:val="24"/>
          <w:szCs w:val="24"/>
        </w:rPr>
        <w:t>l’étiologie .</w:t>
      </w:r>
      <w:proofErr w:type="gramEnd"/>
    </w:p>
    <w:p w:rsidR="00863026" w:rsidRPr="002146C8" w:rsidRDefault="00947779" w:rsidP="002146C8">
      <w:pPr>
        <w:numPr>
          <w:ilvl w:val="0"/>
          <w:numId w:val="36"/>
        </w:numPr>
        <w:spacing w:after="0"/>
        <w:rPr>
          <w:bCs/>
          <w:sz w:val="24"/>
          <w:szCs w:val="24"/>
        </w:rPr>
      </w:pPr>
      <w:r w:rsidRPr="002146C8">
        <w:rPr>
          <w:bCs/>
          <w:sz w:val="24"/>
          <w:szCs w:val="24"/>
        </w:rPr>
        <w:t>Le plus souvent fibrine dans les croissants.</w:t>
      </w:r>
    </w:p>
    <w:p w:rsidR="00863026" w:rsidRDefault="00947779" w:rsidP="002146C8">
      <w:pPr>
        <w:numPr>
          <w:ilvl w:val="0"/>
          <w:numId w:val="36"/>
        </w:numPr>
        <w:spacing w:after="0"/>
        <w:rPr>
          <w:bCs/>
          <w:sz w:val="24"/>
          <w:szCs w:val="24"/>
        </w:rPr>
      </w:pPr>
      <w:r w:rsidRPr="002146C8">
        <w:rPr>
          <w:bCs/>
          <w:sz w:val="24"/>
          <w:szCs w:val="24"/>
        </w:rPr>
        <w:t xml:space="preserve">Parfois dépôts de C3 au niveau des «  </w:t>
      </w:r>
      <w:proofErr w:type="spellStart"/>
      <w:r w:rsidRPr="002146C8">
        <w:rPr>
          <w:bCs/>
          <w:sz w:val="24"/>
          <w:szCs w:val="24"/>
        </w:rPr>
        <w:t>humps</w:t>
      </w:r>
      <w:proofErr w:type="spellEnd"/>
      <w:r w:rsidRPr="002146C8">
        <w:rPr>
          <w:bCs/>
          <w:sz w:val="24"/>
          <w:szCs w:val="24"/>
        </w:rPr>
        <w:t> », dépôts d’</w:t>
      </w:r>
      <w:proofErr w:type="spellStart"/>
      <w:r w:rsidRPr="002146C8">
        <w:rPr>
          <w:bCs/>
          <w:sz w:val="24"/>
          <w:szCs w:val="24"/>
        </w:rPr>
        <w:t>Ig</w:t>
      </w:r>
      <w:proofErr w:type="spellEnd"/>
      <w:r w:rsidRPr="002146C8">
        <w:rPr>
          <w:bCs/>
          <w:sz w:val="24"/>
          <w:szCs w:val="24"/>
        </w:rPr>
        <w:t xml:space="preserve"> A (purpura rhumatoïde), dépôts d’</w:t>
      </w:r>
      <w:proofErr w:type="spellStart"/>
      <w:r w:rsidRPr="002146C8">
        <w:rPr>
          <w:bCs/>
          <w:sz w:val="24"/>
          <w:szCs w:val="24"/>
        </w:rPr>
        <w:t>IgG</w:t>
      </w:r>
      <w:proofErr w:type="spellEnd"/>
      <w:r w:rsidRPr="002146C8">
        <w:rPr>
          <w:bCs/>
          <w:sz w:val="24"/>
          <w:szCs w:val="24"/>
        </w:rPr>
        <w:t xml:space="preserve"> et C3 linéaire avec des AC anti M.B glomérulaire (en particulier dans le syndrome de Good  </w:t>
      </w:r>
      <w:proofErr w:type="spellStart"/>
      <w:r w:rsidRPr="002146C8">
        <w:rPr>
          <w:bCs/>
          <w:sz w:val="24"/>
          <w:szCs w:val="24"/>
        </w:rPr>
        <w:t>pasture</w:t>
      </w:r>
      <w:proofErr w:type="spellEnd"/>
      <w:proofErr w:type="gramStart"/>
      <w:r w:rsidRPr="002146C8">
        <w:rPr>
          <w:bCs/>
          <w:sz w:val="24"/>
          <w:szCs w:val="24"/>
        </w:rPr>
        <w:t>) .</w:t>
      </w:r>
      <w:proofErr w:type="gramEnd"/>
    </w:p>
    <w:p w:rsidR="008B511E" w:rsidRDefault="008B511E" w:rsidP="008B511E">
      <w:pPr>
        <w:spacing w:after="0"/>
        <w:rPr>
          <w:bCs/>
          <w:sz w:val="24"/>
          <w:szCs w:val="24"/>
        </w:rPr>
      </w:pPr>
    </w:p>
    <w:p w:rsidR="008B511E" w:rsidRDefault="008B511E" w:rsidP="008B511E">
      <w:pPr>
        <w:pStyle w:val="Paragraphedeliste"/>
        <w:numPr>
          <w:ilvl w:val="0"/>
          <w:numId w:val="5"/>
        </w:numPr>
        <w:spacing w:after="0"/>
        <w:rPr>
          <w:bCs/>
          <w:sz w:val="28"/>
          <w:szCs w:val="28"/>
          <w:u w:val="single"/>
        </w:rPr>
      </w:pPr>
      <w:r w:rsidRPr="00EC61EC">
        <w:rPr>
          <w:bCs/>
          <w:sz w:val="28"/>
          <w:szCs w:val="28"/>
          <w:u w:val="single"/>
        </w:rPr>
        <w:lastRenderedPageBreak/>
        <w:t xml:space="preserve">Les glomérulonéphrites </w:t>
      </w:r>
      <w:proofErr w:type="spellStart"/>
      <w:r w:rsidRPr="00EC61EC">
        <w:rPr>
          <w:bCs/>
          <w:sz w:val="28"/>
          <w:szCs w:val="28"/>
          <w:u w:val="single"/>
        </w:rPr>
        <w:t>membrano</w:t>
      </w:r>
      <w:proofErr w:type="spellEnd"/>
      <w:r w:rsidRPr="00EC61EC">
        <w:rPr>
          <w:bCs/>
          <w:sz w:val="28"/>
          <w:szCs w:val="28"/>
          <w:u w:val="single"/>
        </w:rPr>
        <w:t>-prolifératives :</w:t>
      </w:r>
    </w:p>
    <w:p w:rsidR="0039119F" w:rsidRPr="0039119F" w:rsidRDefault="0039119F" w:rsidP="0039119F">
      <w:pPr>
        <w:spacing w:after="0"/>
        <w:rPr>
          <w:bCs/>
          <w:sz w:val="24"/>
          <w:szCs w:val="24"/>
        </w:rPr>
      </w:pPr>
      <w:r w:rsidRPr="0039119F">
        <w:rPr>
          <w:bCs/>
          <w:sz w:val="24"/>
          <w:szCs w:val="24"/>
        </w:rPr>
        <w:t>Représente 10% des G.N.primitives.</w:t>
      </w:r>
    </w:p>
    <w:p w:rsidR="00863026" w:rsidRPr="0039119F" w:rsidRDefault="00947779" w:rsidP="0039119F">
      <w:pPr>
        <w:numPr>
          <w:ilvl w:val="0"/>
          <w:numId w:val="37"/>
        </w:numPr>
        <w:spacing w:after="0"/>
        <w:rPr>
          <w:bCs/>
          <w:sz w:val="24"/>
          <w:szCs w:val="24"/>
        </w:rPr>
      </w:pPr>
      <w:r w:rsidRPr="0039119F">
        <w:rPr>
          <w:bCs/>
          <w:i/>
          <w:iCs/>
          <w:sz w:val="24"/>
          <w:szCs w:val="24"/>
        </w:rPr>
        <w:t>Clinique </w:t>
      </w:r>
      <w:r w:rsidRPr="0039119F">
        <w:rPr>
          <w:bCs/>
          <w:sz w:val="24"/>
          <w:szCs w:val="24"/>
        </w:rPr>
        <w:t>:</w:t>
      </w:r>
    </w:p>
    <w:p w:rsidR="0039119F" w:rsidRPr="0039119F" w:rsidRDefault="0039119F" w:rsidP="0039119F">
      <w:pPr>
        <w:spacing w:after="0"/>
        <w:rPr>
          <w:bCs/>
          <w:sz w:val="24"/>
          <w:szCs w:val="24"/>
        </w:rPr>
      </w:pPr>
      <w:r w:rsidRPr="0039119F">
        <w:rPr>
          <w:bCs/>
          <w:sz w:val="24"/>
          <w:szCs w:val="24"/>
        </w:rPr>
        <w:t xml:space="preserve">     Dans 1/3 des cas : comme une  </w:t>
      </w:r>
      <w:r w:rsidR="008A1717" w:rsidRPr="0039119F">
        <w:rPr>
          <w:bCs/>
          <w:sz w:val="24"/>
          <w:szCs w:val="24"/>
        </w:rPr>
        <w:t>glomérulonéphrite</w:t>
      </w:r>
      <w:r w:rsidRPr="0039119F">
        <w:rPr>
          <w:bCs/>
          <w:sz w:val="24"/>
          <w:szCs w:val="24"/>
        </w:rPr>
        <w:t xml:space="preserve"> aigue.</w:t>
      </w:r>
    </w:p>
    <w:p w:rsidR="0039119F" w:rsidRPr="0039119F" w:rsidRDefault="0039119F" w:rsidP="0039119F">
      <w:pPr>
        <w:spacing w:after="0"/>
        <w:rPr>
          <w:bCs/>
          <w:sz w:val="24"/>
          <w:szCs w:val="24"/>
        </w:rPr>
      </w:pPr>
      <w:r w:rsidRPr="0039119F">
        <w:rPr>
          <w:bCs/>
          <w:sz w:val="24"/>
          <w:szCs w:val="24"/>
        </w:rPr>
        <w:t xml:space="preserve">   Dans les autres cas : syndrome néphrotique (fréquent) avec hématurie microscopique et protéinurie asymptomatique.</w:t>
      </w:r>
    </w:p>
    <w:p w:rsidR="00863026" w:rsidRDefault="00947779" w:rsidP="0039119F">
      <w:pPr>
        <w:numPr>
          <w:ilvl w:val="0"/>
          <w:numId w:val="38"/>
        </w:numPr>
        <w:spacing w:after="0"/>
        <w:rPr>
          <w:bCs/>
          <w:sz w:val="24"/>
          <w:szCs w:val="24"/>
        </w:rPr>
      </w:pPr>
      <w:r w:rsidRPr="0039119F">
        <w:rPr>
          <w:bCs/>
          <w:sz w:val="24"/>
          <w:szCs w:val="24"/>
        </w:rPr>
        <w:t>Dans l</w:t>
      </w:r>
      <w:r w:rsidR="00610AA4">
        <w:rPr>
          <w:bCs/>
          <w:sz w:val="24"/>
          <w:szCs w:val="24"/>
        </w:rPr>
        <w:t>e sang, du complément sérique (</w:t>
      </w:r>
      <w:r w:rsidRPr="0039119F">
        <w:rPr>
          <w:bCs/>
          <w:sz w:val="24"/>
          <w:szCs w:val="24"/>
        </w:rPr>
        <w:t xml:space="preserve">du C3+++) et anémie </w:t>
      </w:r>
      <w:r w:rsidR="008A1717" w:rsidRPr="0039119F">
        <w:rPr>
          <w:bCs/>
          <w:sz w:val="24"/>
          <w:szCs w:val="24"/>
        </w:rPr>
        <w:t xml:space="preserve">(inconstante). </w:t>
      </w:r>
    </w:p>
    <w:p w:rsidR="00863026" w:rsidRPr="00EF6B44" w:rsidRDefault="00947779" w:rsidP="00EF6B44">
      <w:pPr>
        <w:numPr>
          <w:ilvl w:val="0"/>
          <w:numId w:val="39"/>
        </w:numPr>
        <w:spacing w:after="0"/>
        <w:rPr>
          <w:bCs/>
          <w:sz w:val="24"/>
          <w:szCs w:val="24"/>
        </w:rPr>
      </w:pPr>
      <w:r w:rsidRPr="00EF6B44">
        <w:rPr>
          <w:bCs/>
          <w:iCs/>
          <w:sz w:val="24"/>
          <w:szCs w:val="24"/>
        </w:rPr>
        <w:t>Biopsie rénale </w:t>
      </w:r>
      <w:r w:rsidRPr="00EF6B44">
        <w:rPr>
          <w:bCs/>
          <w:sz w:val="24"/>
          <w:szCs w:val="24"/>
        </w:rPr>
        <w:t xml:space="preserve">: </w:t>
      </w:r>
    </w:p>
    <w:p w:rsidR="00EF6B44" w:rsidRPr="00EF6B44" w:rsidRDefault="00EF6B44" w:rsidP="00EF6B44">
      <w:pPr>
        <w:spacing w:after="0"/>
        <w:rPr>
          <w:bCs/>
          <w:sz w:val="24"/>
          <w:szCs w:val="24"/>
        </w:rPr>
      </w:pPr>
      <w:r w:rsidRPr="00EF6B44">
        <w:rPr>
          <w:bCs/>
          <w:sz w:val="24"/>
          <w:szCs w:val="24"/>
        </w:rPr>
        <w:t xml:space="preserve">    Tous les glomérules sont gros, se caractérisant par l’épaississement des parois capillaires et par une prolifération cellulaire </w:t>
      </w:r>
      <w:proofErr w:type="spellStart"/>
      <w:r w:rsidRPr="00EF6B44">
        <w:rPr>
          <w:bCs/>
          <w:sz w:val="24"/>
          <w:szCs w:val="24"/>
        </w:rPr>
        <w:t>endo</w:t>
      </w:r>
      <w:proofErr w:type="spellEnd"/>
      <w:r w:rsidRPr="00EF6B44">
        <w:rPr>
          <w:bCs/>
          <w:sz w:val="24"/>
          <w:szCs w:val="24"/>
        </w:rPr>
        <w:t xml:space="preserve"> capillaire avec dépôts sous – endothéliaux (type I) ou dépôts denses intra membraneux (type II</w:t>
      </w:r>
      <w:proofErr w:type="gramStart"/>
      <w:r w:rsidRPr="00EF6B44">
        <w:rPr>
          <w:bCs/>
          <w:sz w:val="24"/>
          <w:szCs w:val="24"/>
        </w:rPr>
        <w:t>) .</w:t>
      </w:r>
      <w:proofErr w:type="gramEnd"/>
    </w:p>
    <w:p w:rsidR="00863026" w:rsidRPr="00EF6B44" w:rsidRDefault="00947779" w:rsidP="00EF6B44">
      <w:pPr>
        <w:numPr>
          <w:ilvl w:val="0"/>
          <w:numId w:val="40"/>
        </w:numPr>
        <w:spacing w:after="0"/>
        <w:rPr>
          <w:bCs/>
          <w:sz w:val="24"/>
          <w:szCs w:val="24"/>
        </w:rPr>
      </w:pPr>
      <w:r w:rsidRPr="00EF6B44">
        <w:rPr>
          <w:bCs/>
          <w:iCs/>
          <w:sz w:val="24"/>
          <w:szCs w:val="24"/>
        </w:rPr>
        <w:t>Evolution</w:t>
      </w:r>
      <w:r w:rsidRPr="00EF6B44">
        <w:rPr>
          <w:bCs/>
          <w:sz w:val="24"/>
          <w:szCs w:val="24"/>
        </w:rPr>
        <w:t xml:space="preserve"> : </w:t>
      </w:r>
    </w:p>
    <w:p w:rsidR="00EF6B44" w:rsidRDefault="00EF6B44" w:rsidP="00EF6B44">
      <w:pPr>
        <w:spacing w:after="0"/>
        <w:rPr>
          <w:bCs/>
          <w:sz w:val="24"/>
          <w:szCs w:val="24"/>
        </w:rPr>
      </w:pPr>
      <w:r w:rsidRPr="00EF6B44">
        <w:rPr>
          <w:bCs/>
          <w:sz w:val="24"/>
          <w:szCs w:val="24"/>
        </w:rPr>
        <w:t xml:space="preserve">    </w:t>
      </w:r>
      <w:r w:rsidR="001A28A7" w:rsidRPr="00EF6B44">
        <w:rPr>
          <w:bCs/>
          <w:sz w:val="24"/>
          <w:szCs w:val="24"/>
        </w:rPr>
        <w:t>Fréquemment</w:t>
      </w:r>
      <w:r w:rsidRPr="00EF6B44">
        <w:rPr>
          <w:bCs/>
          <w:sz w:val="24"/>
          <w:szCs w:val="24"/>
        </w:rPr>
        <w:t xml:space="preserve"> (malgré diverses tentatives thérapeutiques) vers l’IRC en quelques mois ou années.</w:t>
      </w:r>
    </w:p>
    <w:p w:rsidR="006A7C37" w:rsidRDefault="006A7C37" w:rsidP="00EF6B44">
      <w:pPr>
        <w:spacing w:after="0"/>
        <w:rPr>
          <w:bCs/>
          <w:sz w:val="24"/>
          <w:szCs w:val="24"/>
        </w:rPr>
      </w:pPr>
    </w:p>
    <w:p w:rsidR="006A7C37" w:rsidRDefault="006A7C37" w:rsidP="00EF6B44">
      <w:pPr>
        <w:spacing w:after="0"/>
        <w:rPr>
          <w:bCs/>
          <w:sz w:val="32"/>
          <w:szCs w:val="32"/>
          <w:u w:val="single"/>
        </w:rPr>
      </w:pPr>
      <w:r>
        <w:rPr>
          <w:bCs/>
          <w:sz w:val="24"/>
          <w:szCs w:val="24"/>
        </w:rPr>
        <w:t xml:space="preserve">                      </w:t>
      </w:r>
      <w:r w:rsidRPr="006A7C37">
        <w:rPr>
          <w:bCs/>
          <w:sz w:val="32"/>
          <w:szCs w:val="32"/>
          <w:u w:val="single"/>
        </w:rPr>
        <w:t>VII-  Les glomérulonéphrites secondaires :</w:t>
      </w:r>
    </w:p>
    <w:p w:rsidR="00863026" w:rsidRPr="001F7330" w:rsidRDefault="001F7330" w:rsidP="001F7330">
      <w:pPr>
        <w:spacing w:after="0"/>
        <w:rPr>
          <w:bCs/>
          <w:sz w:val="28"/>
          <w:szCs w:val="28"/>
          <w:u w:val="single"/>
        </w:rPr>
      </w:pPr>
      <w:r w:rsidRPr="001F7330">
        <w:rPr>
          <w:bCs/>
          <w:sz w:val="32"/>
          <w:szCs w:val="32"/>
        </w:rPr>
        <w:t xml:space="preserve">       </w:t>
      </w:r>
      <w:r w:rsidR="00947779" w:rsidRPr="001F7330">
        <w:rPr>
          <w:bCs/>
          <w:sz w:val="28"/>
          <w:szCs w:val="28"/>
          <w:u w:val="single"/>
        </w:rPr>
        <w:t xml:space="preserve">A- Néphropathie lupique: </w:t>
      </w:r>
    </w:p>
    <w:p w:rsidR="001F7330" w:rsidRPr="001F7330" w:rsidRDefault="001F7330" w:rsidP="001F7330">
      <w:pPr>
        <w:spacing w:after="0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peut</w:t>
      </w:r>
      <w:proofErr w:type="gramEnd"/>
      <w:r>
        <w:rPr>
          <w:bCs/>
          <w:sz w:val="24"/>
          <w:szCs w:val="24"/>
        </w:rPr>
        <w:t xml:space="preserve"> toucher l’ensemble</w:t>
      </w:r>
      <w:r w:rsidRPr="001F7330">
        <w:rPr>
          <w:bCs/>
          <w:sz w:val="24"/>
          <w:szCs w:val="24"/>
        </w:rPr>
        <w:t xml:space="preserve"> des structures rénale:</w:t>
      </w:r>
    </w:p>
    <w:p w:rsidR="00863026" w:rsidRPr="001F7330" w:rsidRDefault="00947779" w:rsidP="001F7330">
      <w:pPr>
        <w:numPr>
          <w:ilvl w:val="0"/>
          <w:numId w:val="42"/>
        </w:numPr>
        <w:spacing w:after="0"/>
        <w:rPr>
          <w:bCs/>
          <w:sz w:val="24"/>
          <w:szCs w:val="24"/>
        </w:rPr>
      </w:pPr>
      <w:r w:rsidRPr="0000115C">
        <w:rPr>
          <w:bCs/>
          <w:sz w:val="24"/>
          <w:szCs w:val="24"/>
          <w:u w:val="single"/>
        </w:rPr>
        <w:t>Lésions glomérulaires</w:t>
      </w:r>
      <w:r w:rsidRPr="001F7330">
        <w:rPr>
          <w:bCs/>
          <w:sz w:val="24"/>
          <w:szCs w:val="24"/>
        </w:rPr>
        <w:t xml:space="preserve">: multiples et </w:t>
      </w:r>
      <w:r w:rsidR="002960A0" w:rsidRPr="001F7330">
        <w:rPr>
          <w:bCs/>
          <w:sz w:val="24"/>
          <w:szCs w:val="24"/>
        </w:rPr>
        <w:t>évolutives</w:t>
      </w:r>
      <w:r w:rsidRPr="001F7330">
        <w:rPr>
          <w:bCs/>
          <w:sz w:val="24"/>
          <w:szCs w:val="24"/>
        </w:rPr>
        <w:t xml:space="preserve"> </w:t>
      </w:r>
    </w:p>
    <w:p w:rsidR="001F7330" w:rsidRPr="001F7330" w:rsidRDefault="001F7330" w:rsidP="001F7330">
      <w:pPr>
        <w:spacing w:after="0"/>
        <w:rPr>
          <w:bCs/>
          <w:sz w:val="24"/>
          <w:szCs w:val="24"/>
        </w:rPr>
      </w:pPr>
      <w:r w:rsidRPr="001F7330">
        <w:rPr>
          <w:bCs/>
          <w:sz w:val="24"/>
          <w:szCs w:val="24"/>
        </w:rPr>
        <w:t xml:space="preserve"> *Soit lésions actives: prolifération </w:t>
      </w:r>
      <w:proofErr w:type="spellStart"/>
      <w:r w:rsidRPr="001F7330">
        <w:rPr>
          <w:bCs/>
          <w:sz w:val="24"/>
          <w:szCs w:val="24"/>
        </w:rPr>
        <w:t>endo</w:t>
      </w:r>
      <w:proofErr w:type="spellEnd"/>
      <w:r w:rsidRPr="001F7330">
        <w:rPr>
          <w:bCs/>
          <w:sz w:val="24"/>
          <w:szCs w:val="24"/>
        </w:rPr>
        <w:t xml:space="preserve"> capillaire, présence de PN,  de noyaux fragmentés, nécrose </w:t>
      </w:r>
      <w:proofErr w:type="spellStart"/>
      <w:r w:rsidRPr="001F7330">
        <w:rPr>
          <w:bCs/>
          <w:sz w:val="24"/>
          <w:szCs w:val="24"/>
        </w:rPr>
        <w:t>fibrinoide</w:t>
      </w:r>
      <w:proofErr w:type="spellEnd"/>
      <w:r w:rsidRPr="001F7330">
        <w:rPr>
          <w:bCs/>
          <w:sz w:val="24"/>
          <w:szCs w:val="24"/>
        </w:rPr>
        <w:t xml:space="preserve">, rupture de la MBG, </w:t>
      </w:r>
      <w:r w:rsidR="002960A0" w:rsidRPr="001F7330">
        <w:rPr>
          <w:bCs/>
          <w:sz w:val="24"/>
          <w:szCs w:val="24"/>
        </w:rPr>
        <w:t>dépôts</w:t>
      </w:r>
      <w:r w:rsidRPr="001F7330">
        <w:rPr>
          <w:bCs/>
          <w:sz w:val="24"/>
          <w:szCs w:val="24"/>
        </w:rPr>
        <w:t xml:space="preserve"> sous endothéliaux au MO, </w:t>
      </w:r>
      <w:proofErr w:type="spellStart"/>
      <w:r w:rsidRPr="001F7330">
        <w:rPr>
          <w:bCs/>
          <w:sz w:val="24"/>
          <w:szCs w:val="24"/>
        </w:rPr>
        <w:t>thrombi</w:t>
      </w:r>
      <w:proofErr w:type="spellEnd"/>
      <w:r w:rsidRPr="001F7330">
        <w:rPr>
          <w:bCs/>
          <w:sz w:val="24"/>
          <w:szCs w:val="24"/>
        </w:rPr>
        <w:t xml:space="preserve"> hyalins.</w:t>
      </w:r>
    </w:p>
    <w:p w:rsidR="001F7330" w:rsidRDefault="001F7330" w:rsidP="001F7330">
      <w:pPr>
        <w:spacing w:after="0"/>
        <w:rPr>
          <w:bCs/>
          <w:sz w:val="24"/>
          <w:szCs w:val="24"/>
        </w:rPr>
      </w:pPr>
      <w:r w:rsidRPr="001F7330">
        <w:rPr>
          <w:bCs/>
          <w:sz w:val="24"/>
          <w:szCs w:val="24"/>
        </w:rPr>
        <w:t xml:space="preserve">* Soit </w:t>
      </w:r>
      <w:r w:rsidR="007C0680" w:rsidRPr="001F7330">
        <w:rPr>
          <w:bCs/>
          <w:sz w:val="24"/>
          <w:szCs w:val="24"/>
        </w:rPr>
        <w:t>lésions</w:t>
      </w:r>
      <w:r w:rsidRPr="001F7330">
        <w:rPr>
          <w:bCs/>
          <w:sz w:val="24"/>
          <w:szCs w:val="24"/>
        </w:rPr>
        <w:t xml:space="preserve"> chroniques: sclérose glomérulaire, </w:t>
      </w:r>
      <w:r w:rsidR="007C0680" w:rsidRPr="001F7330">
        <w:rPr>
          <w:bCs/>
          <w:sz w:val="24"/>
          <w:szCs w:val="24"/>
        </w:rPr>
        <w:t>excès</w:t>
      </w:r>
      <w:r w:rsidRPr="001F7330">
        <w:rPr>
          <w:bCs/>
          <w:sz w:val="24"/>
          <w:szCs w:val="24"/>
        </w:rPr>
        <w:t xml:space="preserve"> de PAC, croissants fibreux</w:t>
      </w:r>
      <w:r w:rsidR="0000115C">
        <w:rPr>
          <w:bCs/>
          <w:sz w:val="24"/>
          <w:szCs w:val="24"/>
        </w:rPr>
        <w:t>.</w:t>
      </w:r>
    </w:p>
    <w:p w:rsidR="00863026" w:rsidRPr="0000115C" w:rsidRDefault="00947779" w:rsidP="0000115C">
      <w:pPr>
        <w:numPr>
          <w:ilvl w:val="0"/>
          <w:numId w:val="43"/>
        </w:numPr>
        <w:spacing w:after="0"/>
        <w:rPr>
          <w:bCs/>
          <w:sz w:val="24"/>
          <w:szCs w:val="24"/>
        </w:rPr>
      </w:pPr>
      <w:r w:rsidRPr="0000115C">
        <w:rPr>
          <w:bCs/>
          <w:sz w:val="24"/>
          <w:szCs w:val="24"/>
          <w:u w:val="single"/>
        </w:rPr>
        <w:t>Lésions tubulaires</w:t>
      </w:r>
      <w:r w:rsidRPr="0000115C">
        <w:rPr>
          <w:bCs/>
          <w:sz w:val="24"/>
          <w:szCs w:val="24"/>
        </w:rPr>
        <w:t xml:space="preserve">: </w:t>
      </w:r>
      <w:r w:rsidR="002960A0" w:rsidRPr="0000115C">
        <w:rPr>
          <w:bCs/>
          <w:sz w:val="24"/>
          <w:szCs w:val="24"/>
        </w:rPr>
        <w:t>dépôts</w:t>
      </w:r>
      <w:r w:rsidRPr="0000115C">
        <w:rPr>
          <w:bCs/>
          <w:sz w:val="24"/>
          <w:szCs w:val="24"/>
        </w:rPr>
        <w:t xml:space="preserve"> immuns sur la MB tubulaire</w:t>
      </w:r>
    </w:p>
    <w:p w:rsidR="00863026" w:rsidRPr="0000115C" w:rsidRDefault="00947779" w:rsidP="0000115C">
      <w:pPr>
        <w:numPr>
          <w:ilvl w:val="0"/>
          <w:numId w:val="43"/>
        </w:numPr>
        <w:spacing w:after="0"/>
        <w:rPr>
          <w:bCs/>
          <w:sz w:val="24"/>
          <w:szCs w:val="24"/>
        </w:rPr>
      </w:pPr>
      <w:r w:rsidRPr="0000115C">
        <w:rPr>
          <w:bCs/>
          <w:sz w:val="24"/>
          <w:szCs w:val="24"/>
          <w:u w:val="single"/>
        </w:rPr>
        <w:t>Lésions interstitielles</w:t>
      </w:r>
      <w:r w:rsidRPr="0000115C">
        <w:rPr>
          <w:bCs/>
          <w:sz w:val="24"/>
          <w:szCs w:val="24"/>
        </w:rPr>
        <w:t>: infiltrat inflammatoire essentiellement de LT, monocytes, peu de LB, plasmocytes, et de fibrose interstitielle inflammatoire.</w:t>
      </w:r>
    </w:p>
    <w:p w:rsidR="0000115C" w:rsidRDefault="0000115C" w:rsidP="008D49EB">
      <w:pPr>
        <w:pStyle w:val="Paragraphedeliste"/>
        <w:numPr>
          <w:ilvl w:val="0"/>
          <w:numId w:val="43"/>
        </w:numPr>
        <w:spacing w:after="0"/>
        <w:rPr>
          <w:bCs/>
          <w:sz w:val="24"/>
          <w:szCs w:val="24"/>
        </w:rPr>
      </w:pPr>
      <w:r w:rsidRPr="00EC0E10">
        <w:rPr>
          <w:bCs/>
          <w:sz w:val="24"/>
          <w:szCs w:val="24"/>
          <w:u w:val="single"/>
        </w:rPr>
        <w:t>Lésions vasculaires</w:t>
      </w:r>
      <w:r w:rsidRPr="00EC0E10">
        <w:rPr>
          <w:bCs/>
          <w:sz w:val="24"/>
          <w:szCs w:val="24"/>
        </w:rPr>
        <w:t>: touchent principalement les artérioles, dépôts de complexes immuns sur les parois artériola</w:t>
      </w:r>
      <w:r w:rsidR="008D49EB">
        <w:rPr>
          <w:bCs/>
          <w:sz w:val="24"/>
          <w:szCs w:val="24"/>
        </w:rPr>
        <w:t>i</w:t>
      </w:r>
      <w:r w:rsidR="008D49EB" w:rsidRPr="008D49EB">
        <w:rPr>
          <w:bCs/>
          <w:sz w:val="24"/>
          <w:szCs w:val="24"/>
        </w:rPr>
        <w:t>res.</w:t>
      </w:r>
    </w:p>
    <w:p w:rsidR="008D49EB" w:rsidRDefault="008D49EB" w:rsidP="008D49EB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</w:t>
      </w:r>
    </w:p>
    <w:p w:rsidR="008D49EB" w:rsidRDefault="008D49EB" w:rsidP="008D49EB">
      <w:pPr>
        <w:spacing w:after="0"/>
        <w:rPr>
          <w:bCs/>
          <w:sz w:val="28"/>
          <w:szCs w:val="28"/>
          <w:u w:val="single"/>
        </w:rPr>
      </w:pPr>
      <w:r>
        <w:rPr>
          <w:bCs/>
          <w:sz w:val="24"/>
          <w:szCs w:val="24"/>
        </w:rPr>
        <w:t xml:space="preserve">         </w:t>
      </w:r>
      <w:r w:rsidRPr="008D49EB">
        <w:rPr>
          <w:bCs/>
          <w:sz w:val="28"/>
          <w:szCs w:val="28"/>
        </w:rPr>
        <w:t>B</w:t>
      </w:r>
      <w:r w:rsidRPr="008D49EB">
        <w:rPr>
          <w:bCs/>
          <w:sz w:val="28"/>
          <w:szCs w:val="28"/>
          <w:u w:val="single"/>
        </w:rPr>
        <w:t>- Néphropathie diabétique</w:t>
      </w:r>
      <w:r>
        <w:rPr>
          <w:bCs/>
          <w:sz w:val="28"/>
          <w:szCs w:val="28"/>
          <w:u w:val="single"/>
        </w:rPr>
        <w:t> :</w:t>
      </w:r>
    </w:p>
    <w:p w:rsidR="00863026" w:rsidRPr="008D49EB" w:rsidRDefault="00947779" w:rsidP="008D49EB">
      <w:pPr>
        <w:spacing w:after="0"/>
        <w:rPr>
          <w:bCs/>
          <w:sz w:val="24"/>
          <w:szCs w:val="24"/>
        </w:rPr>
      </w:pPr>
      <w:r w:rsidRPr="008D49EB">
        <w:rPr>
          <w:bCs/>
          <w:sz w:val="24"/>
          <w:szCs w:val="24"/>
        </w:rPr>
        <w:t>La ponction-biopsie rénale est indiquée en cas d’évolution rapide et inhabituelle.</w:t>
      </w:r>
    </w:p>
    <w:p w:rsidR="00863026" w:rsidRPr="008D49EB" w:rsidRDefault="008D49EB" w:rsidP="008D49EB">
      <w:pPr>
        <w:spacing w:after="0"/>
        <w:rPr>
          <w:bCs/>
          <w:sz w:val="24"/>
          <w:szCs w:val="24"/>
        </w:rPr>
      </w:pPr>
      <w:r w:rsidRPr="008D49EB">
        <w:rPr>
          <w:bCs/>
          <w:sz w:val="24"/>
          <w:szCs w:val="24"/>
        </w:rPr>
        <w:t>-</w:t>
      </w:r>
      <w:r w:rsidR="00947779" w:rsidRPr="008D49EB">
        <w:rPr>
          <w:bCs/>
          <w:sz w:val="24"/>
          <w:szCs w:val="24"/>
        </w:rPr>
        <w:t>Etude microscopique:</w:t>
      </w:r>
    </w:p>
    <w:p w:rsidR="00863026" w:rsidRPr="008D49EB" w:rsidRDefault="00947779" w:rsidP="008D49EB">
      <w:pPr>
        <w:numPr>
          <w:ilvl w:val="0"/>
          <w:numId w:val="44"/>
        </w:numPr>
        <w:spacing w:after="0"/>
        <w:rPr>
          <w:bCs/>
          <w:sz w:val="24"/>
          <w:szCs w:val="24"/>
        </w:rPr>
      </w:pPr>
      <w:r w:rsidRPr="008D49EB">
        <w:rPr>
          <w:bCs/>
          <w:sz w:val="24"/>
          <w:szCs w:val="24"/>
          <w:u w:val="single"/>
        </w:rPr>
        <w:t>Lésions glomérulaires</w:t>
      </w:r>
      <w:r w:rsidRPr="008D49EB">
        <w:rPr>
          <w:bCs/>
          <w:sz w:val="24"/>
          <w:szCs w:val="24"/>
        </w:rPr>
        <w:t>:</w:t>
      </w:r>
    </w:p>
    <w:p w:rsidR="00863026" w:rsidRPr="008D49EB" w:rsidRDefault="00947779" w:rsidP="008D49EB">
      <w:pPr>
        <w:numPr>
          <w:ilvl w:val="0"/>
          <w:numId w:val="44"/>
        </w:numPr>
        <w:spacing w:after="0"/>
        <w:rPr>
          <w:bCs/>
          <w:sz w:val="24"/>
          <w:szCs w:val="24"/>
        </w:rPr>
      </w:pPr>
      <w:r w:rsidRPr="008D49EB">
        <w:rPr>
          <w:bCs/>
          <w:sz w:val="24"/>
          <w:szCs w:val="24"/>
        </w:rPr>
        <w:t>- précoce: hypertrophie glomérulaire</w:t>
      </w:r>
    </w:p>
    <w:p w:rsidR="00863026" w:rsidRPr="008D49EB" w:rsidRDefault="00947779" w:rsidP="008D49EB">
      <w:pPr>
        <w:numPr>
          <w:ilvl w:val="0"/>
          <w:numId w:val="44"/>
        </w:numPr>
        <w:spacing w:after="0"/>
        <w:rPr>
          <w:bCs/>
          <w:sz w:val="24"/>
          <w:szCs w:val="24"/>
        </w:rPr>
      </w:pPr>
      <w:r w:rsidRPr="008D49EB">
        <w:rPr>
          <w:bCs/>
          <w:sz w:val="24"/>
          <w:szCs w:val="24"/>
        </w:rPr>
        <w:t>-</w:t>
      </w:r>
      <w:proofErr w:type="spellStart"/>
      <w:r w:rsidRPr="008D49EB">
        <w:rPr>
          <w:bCs/>
          <w:sz w:val="24"/>
          <w:szCs w:val="24"/>
        </w:rPr>
        <w:t>glomérulosclérose</w:t>
      </w:r>
      <w:proofErr w:type="spellEnd"/>
      <w:r w:rsidRPr="008D49EB">
        <w:rPr>
          <w:bCs/>
          <w:sz w:val="24"/>
          <w:szCs w:val="24"/>
        </w:rPr>
        <w:t xml:space="preserve"> avec expansion </w:t>
      </w:r>
      <w:proofErr w:type="spellStart"/>
      <w:r w:rsidRPr="008D49EB">
        <w:rPr>
          <w:bCs/>
          <w:sz w:val="24"/>
          <w:szCs w:val="24"/>
        </w:rPr>
        <w:t>mésangiale</w:t>
      </w:r>
      <w:proofErr w:type="spellEnd"/>
      <w:r w:rsidRPr="008D49EB">
        <w:rPr>
          <w:bCs/>
          <w:sz w:val="24"/>
          <w:szCs w:val="24"/>
        </w:rPr>
        <w:t xml:space="preserve"> </w:t>
      </w:r>
    </w:p>
    <w:p w:rsidR="00863026" w:rsidRPr="008D49EB" w:rsidRDefault="00947779" w:rsidP="008D49EB">
      <w:pPr>
        <w:numPr>
          <w:ilvl w:val="0"/>
          <w:numId w:val="44"/>
        </w:numPr>
        <w:spacing w:after="0"/>
        <w:rPr>
          <w:bCs/>
          <w:sz w:val="24"/>
          <w:szCs w:val="24"/>
        </w:rPr>
      </w:pPr>
      <w:r w:rsidRPr="008D49EB">
        <w:rPr>
          <w:bCs/>
          <w:sz w:val="24"/>
          <w:szCs w:val="24"/>
        </w:rPr>
        <w:t xml:space="preserve">- </w:t>
      </w:r>
      <w:proofErr w:type="spellStart"/>
      <w:r w:rsidRPr="008D49EB">
        <w:rPr>
          <w:bCs/>
          <w:sz w:val="24"/>
          <w:szCs w:val="24"/>
        </w:rPr>
        <w:t>glomérulosclérose</w:t>
      </w:r>
      <w:proofErr w:type="spellEnd"/>
      <w:r w:rsidRPr="008D49EB">
        <w:rPr>
          <w:bCs/>
          <w:sz w:val="24"/>
          <w:szCs w:val="24"/>
        </w:rPr>
        <w:t xml:space="preserve"> nodulaire diabétique</w:t>
      </w:r>
    </w:p>
    <w:p w:rsidR="00863026" w:rsidRPr="008D49EB" w:rsidRDefault="00947779" w:rsidP="008D49EB">
      <w:pPr>
        <w:numPr>
          <w:ilvl w:val="0"/>
          <w:numId w:val="44"/>
        </w:numPr>
        <w:spacing w:after="0"/>
        <w:rPr>
          <w:bCs/>
          <w:sz w:val="24"/>
          <w:szCs w:val="24"/>
        </w:rPr>
      </w:pPr>
      <w:r w:rsidRPr="008D49EB">
        <w:rPr>
          <w:bCs/>
          <w:sz w:val="24"/>
          <w:szCs w:val="24"/>
        </w:rPr>
        <w:t xml:space="preserve">- </w:t>
      </w:r>
      <w:r w:rsidR="006E0028" w:rsidRPr="008D49EB">
        <w:rPr>
          <w:bCs/>
          <w:sz w:val="24"/>
          <w:szCs w:val="24"/>
        </w:rPr>
        <w:t>épaississement</w:t>
      </w:r>
      <w:r w:rsidRPr="008D49EB">
        <w:rPr>
          <w:bCs/>
          <w:sz w:val="24"/>
          <w:szCs w:val="24"/>
        </w:rPr>
        <w:t xml:space="preserve"> de la C</w:t>
      </w:r>
      <w:r w:rsidR="006E0028">
        <w:rPr>
          <w:bCs/>
          <w:sz w:val="24"/>
          <w:szCs w:val="24"/>
        </w:rPr>
        <w:t>apsule</w:t>
      </w:r>
      <w:r w:rsidRPr="008D49EB">
        <w:rPr>
          <w:bCs/>
          <w:sz w:val="24"/>
          <w:szCs w:val="24"/>
        </w:rPr>
        <w:t xml:space="preserve"> de Bowman</w:t>
      </w:r>
    </w:p>
    <w:p w:rsidR="00863026" w:rsidRDefault="00947779" w:rsidP="008D49EB">
      <w:pPr>
        <w:numPr>
          <w:ilvl w:val="0"/>
          <w:numId w:val="44"/>
        </w:numPr>
        <w:spacing w:after="0"/>
        <w:rPr>
          <w:bCs/>
          <w:sz w:val="24"/>
          <w:szCs w:val="24"/>
        </w:rPr>
      </w:pPr>
      <w:r w:rsidRPr="008D49EB">
        <w:rPr>
          <w:bCs/>
          <w:sz w:val="24"/>
          <w:szCs w:val="24"/>
        </w:rPr>
        <w:t>- lésions exsudatives</w:t>
      </w:r>
    </w:p>
    <w:p w:rsidR="00C6624A" w:rsidRDefault="00C6624A" w:rsidP="00C6624A">
      <w:pPr>
        <w:spacing w:after="0"/>
        <w:rPr>
          <w:bCs/>
          <w:sz w:val="24"/>
          <w:szCs w:val="24"/>
        </w:rPr>
      </w:pPr>
    </w:p>
    <w:p w:rsidR="00C6624A" w:rsidRDefault="00C6624A" w:rsidP="00C6624A">
      <w:pPr>
        <w:spacing w:after="0"/>
        <w:rPr>
          <w:bCs/>
          <w:sz w:val="24"/>
          <w:szCs w:val="24"/>
        </w:rPr>
      </w:pPr>
    </w:p>
    <w:p w:rsidR="00C6624A" w:rsidRPr="008D49EB" w:rsidRDefault="00C6624A" w:rsidP="00C6624A">
      <w:pPr>
        <w:spacing w:after="0"/>
        <w:rPr>
          <w:bCs/>
          <w:sz w:val="24"/>
          <w:szCs w:val="24"/>
        </w:rPr>
      </w:pPr>
    </w:p>
    <w:p w:rsidR="00863026" w:rsidRPr="00C6624A" w:rsidRDefault="00947779" w:rsidP="00C6624A">
      <w:pPr>
        <w:numPr>
          <w:ilvl w:val="0"/>
          <w:numId w:val="44"/>
        </w:numPr>
        <w:spacing w:after="0"/>
        <w:rPr>
          <w:bCs/>
          <w:sz w:val="24"/>
          <w:szCs w:val="24"/>
        </w:rPr>
      </w:pPr>
      <w:r w:rsidRPr="00C6624A">
        <w:rPr>
          <w:bCs/>
          <w:sz w:val="24"/>
          <w:szCs w:val="24"/>
          <w:u w:val="single"/>
        </w:rPr>
        <w:lastRenderedPageBreak/>
        <w:t xml:space="preserve">Lésions </w:t>
      </w:r>
      <w:proofErr w:type="spellStart"/>
      <w:r w:rsidRPr="00C6624A">
        <w:rPr>
          <w:bCs/>
          <w:sz w:val="24"/>
          <w:szCs w:val="24"/>
          <w:u w:val="single"/>
        </w:rPr>
        <w:t>tubulo</w:t>
      </w:r>
      <w:proofErr w:type="spellEnd"/>
      <w:r w:rsidRPr="00C6624A">
        <w:rPr>
          <w:bCs/>
          <w:sz w:val="24"/>
          <w:szCs w:val="24"/>
          <w:u w:val="single"/>
        </w:rPr>
        <w:t>-interstitielles</w:t>
      </w:r>
      <w:r w:rsidRPr="00C6624A">
        <w:rPr>
          <w:bCs/>
          <w:sz w:val="24"/>
          <w:szCs w:val="24"/>
        </w:rPr>
        <w:t xml:space="preserve">: </w:t>
      </w:r>
    </w:p>
    <w:p w:rsidR="00863026" w:rsidRPr="00C6624A" w:rsidRDefault="00C6624A" w:rsidP="00C6624A">
      <w:pPr>
        <w:pStyle w:val="Paragraphedeliste"/>
        <w:numPr>
          <w:ilvl w:val="0"/>
          <w:numId w:val="43"/>
        </w:numPr>
        <w:spacing w:after="0"/>
        <w:rPr>
          <w:bCs/>
          <w:sz w:val="24"/>
          <w:szCs w:val="24"/>
        </w:rPr>
      </w:pPr>
      <w:r w:rsidRPr="00F806DF">
        <w:rPr>
          <w:bCs/>
          <w:sz w:val="24"/>
          <w:szCs w:val="24"/>
        </w:rPr>
        <w:t>é</w:t>
      </w:r>
      <w:r w:rsidR="00947779" w:rsidRPr="00C6624A">
        <w:rPr>
          <w:bCs/>
          <w:sz w:val="24"/>
          <w:szCs w:val="24"/>
        </w:rPr>
        <w:t>paississement des M</w:t>
      </w:r>
      <w:r w:rsidR="002D21EA">
        <w:rPr>
          <w:bCs/>
          <w:sz w:val="24"/>
          <w:szCs w:val="24"/>
        </w:rPr>
        <w:t xml:space="preserve">embranes </w:t>
      </w:r>
      <w:r w:rsidR="00947779" w:rsidRPr="00C6624A">
        <w:rPr>
          <w:bCs/>
          <w:sz w:val="24"/>
          <w:szCs w:val="24"/>
        </w:rPr>
        <w:t>B</w:t>
      </w:r>
      <w:r w:rsidR="002D21EA">
        <w:rPr>
          <w:bCs/>
          <w:sz w:val="24"/>
          <w:szCs w:val="24"/>
        </w:rPr>
        <w:t>asales</w:t>
      </w:r>
      <w:r w:rsidR="00947779" w:rsidRPr="00C6624A">
        <w:rPr>
          <w:bCs/>
          <w:sz w:val="24"/>
          <w:szCs w:val="24"/>
        </w:rPr>
        <w:t xml:space="preserve"> tubulaires</w:t>
      </w:r>
    </w:p>
    <w:p w:rsidR="00863026" w:rsidRPr="00C6624A" w:rsidRDefault="00947779" w:rsidP="00C6624A">
      <w:pPr>
        <w:pStyle w:val="Paragraphedeliste"/>
        <w:numPr>
          <w:ilvl w:val="0"/>
          <w:numId w:val="43"/>
        </w:numPr>
        <w:spacing w:after="0"/>
        <w:rPr>
          <w:bCs/>
          <w:sz w:val="24"/>
          <w:szCs w:val="24"/>
        </w:rPr>
      </w:pPr>
      <w:r w:rsidRPr="00C6624A">
        <w:rPr>
          <w:bCs/>
          <w:sz w:val="24"/>
          <w:szCs w:val="24"/>
        </w:rPr>
        <w:t>Lésions vasculaires: artériosclé</w:t>
      </w:r>
      <w:r w:rsidR="002D21EA">
        <w:rPr>
          <w:bCs/>
          <w:sz w:val="24"/>
          <w:szCs w:val="24"/>
        </w:rPr>
        <w:t>rose, artériosclérose hyaline: fré</w:t>
      </w:r>
      <w:r w:rsidRPr="00C6624A">
        <w:rPr>
          <w:bCs/>
          <w:sz w:val="24"/>
          <w:szCs w:val="24"/>
        </w:rPr>
        <w:t>q</w:t>
      </w:r>
      <w:r w:rsidR="002D21EA">
        <w:rPr>
          <w:bCs/>
          <w:sz w:val="24"/>
          <w:szCs w:val="24"/>
        </w:rPr>
        <w:t>uente</w:t>
      </w:r>
      <w:r w:rsidRPr="00C6624A">
        <w:rPr>
          <w:bCs/>
          <w:sz w:val="24"/>
          <w:szCs w:val="24"/>
        </w:rPr>
        <w:t xml:space="preserve"> et précoce</w:t>
      </w:r>
    </w:p>
    <w:p w:rsidR="00863026" w:rsidRPr="00C6624A" w:rsidRDefault="00947779" w:rsidP="00C6624A">
      <w:pPr>
        <w:pStyle w:val="Paragraphedeliste"/>
        <w:numPr>
          <w:ilvl w:val="0"/>
          <w:numId w:val="43"/>
        </w:numPr>
        <w:spacing w:after="0"/>
        <w:rPr>
          <w:bCs/>
          <w:sz w:val="24"/>
          <w:szCs w:val="24"/>
        </w:rPr>
      </w:pPr>
      <w:r w:rsidRPr="00C6624A">
        <w:rPr>
          <w:bCs/>
          <w:sz w:val="24"/>
          <w:szCs w:val="24"/>
        </w:rPr>
        <w:t xml:space="preserve">IF: </w:t>
      </w:r>
      <w:proofErr w:type="spellStart"/>
      <w:r w:rsidRPr="00C6624A">
        <w:rPr>
          <w:bCs/>
          <w:sz w:val="24"/>
          <w:szCs w:val="24"/>
        </w:rPr>
        <w:t>IgG</w:t>
      </w:r>
      <w:proofErr w:type="spellEnd"/>
      <w:r w:rsidRPr="00C6624A">
        <w:rPr>
          <w:bCs/>
          <w:sz w:val="24"/>
          <w:szCs w:val="24"/>
        </w:rPr>
        <w:t>: rehaussement linéaire des M</w:t>
      </w:r>
      <w:r w:rsidR="002D21EA">
        <w:rPr>
          <w:bCs/>
          <w:sz w:val="24"/>
          <w:szCs w:val="24"/>
        </w:rPr>
        <w:t xml:space="preserve">embranes </w:t>
      </w:r>
      <w:r w:rsidRPr="00C6624A">
        <w:rPr>
          <w:bCs/>
          <w:sz w:val="24"/>
          <w:szCs w:val="24"/>
        </w:rPr>
        <w:t>B</w:t>
      </w:r>
      <w:r w:rsidR="002D21EA">
        <w:rPr>
          <w:bCs/>
          <w:sz w:val="24"/>
          <w:szCs w:val="24"/>
        </w:rPr>
        <w:t xml:space="preserve">asales </w:t>
      </w:r>
      <w:r w:rsidRPr="00C6624A">
        <w:rPr>
          <w:bCs/>
          <w:sz w:val="24"/>
          <w:szCs w:val="24"/>
        </w:rPr>
        <w:t>G</w:t>
      </w:r>
      <w:r w:rsidR="002D21EA">
        <w:rPr>
          <w:bCs/>
          <w:sz w:val="24"/>
          <w:szCs w:val="24"/>
        </w:rPr>
        <w:t>lomérulaires</w:t>
      </w:r>
      <w:r w:rsidRPr="00C6624A">
        <w:rPr>
          <w:bCs/>
          <w:sz w:val="24"/>
          <w:szCs w:val="24"/>
        </w:rPr>
        <w:t xml:space="preserve"> et tub</w:t>
      </w:r>
      <w:r w:rsidR="002D21EA">
        <w:rPr>
          <w:bCs/>
          <w:sz w:val="24"/>
          <w:szCs w:val="24"/>
        </w:rPr>
        <w:t>ulaires</w:t>
      </w:r>
    </w:p>
    <w:p w:rsidR="00863026" w:rsidRDefault="00947779" w:rsidP="00C6624A">
      <w:pPr>
        <w:pStyle w:val="Paragraphedeliste"/>
        <w:numPr>
          <w:ilvl w:val="0"/>
          <w:numId w:val="43"/>
        </w:numPr>
        <w:spacing w:after="0"/>
        <w:rPr>
          <w:bCs/>
          <w:sz w:val="24"/>
          <w:szCs w:val="24"/>
        </w:rPr>
      </w:pPr>
      <w:proofErr w:type="spellStart"/>
      <w:r w:rsidRPr="00C6624A">
        <w:rPr>
          <w:bCs/>
          <w:sz w:val="24"/>
          <w:szCs w:val="24"/>
        </w:rPr>
        <w:t>IgM</w:t>
      </w:r>
      <w:proofErr w:type="spellEnd"/>
      <w:r w:rsidRPr="00C6624A">
        <w:rPr>
          <w:bCs/>
          <w:sz w:val="24"/>
          <w:szCs w:val="24"/>
        </w:rPr>
        <w:t xml:space="preserve">, C3: marquage des </w:t>
      </w:r>
      <w:proofErr w:type="spellStart"/>
      <w:r w:rsidRPr="00C6624A">
        <w:rPr>
          <w:bCs/>
          <w:sz w:val="24"/>
          <w:szCs w:val="24"/>
        </w:rPr>
        <w:t>dépots</w:t>
      </w:r>
      <w:proofErr w:type="spellEnd"/>
      <w:r w:rsidRPr="00C6624A">
        <w:rPr>
          <w:bCs/>
          <w:sz w:val="24"/>
          <w:szCs w:val="24"/>
        </w:rPr>
        <w:t xml:space="preserve"> hyalins glom</w:t>
      </w:r>
      <w:r w:rsidR="002D21EA">
        <w:rPr>
          <w:bCs/>
          <w:sz w:val="24"/>
          <w:szCs w:val="24"/>
        </w:rPr>
        <w:t>érulaires</w:t>
      </w:r>
      <w:r w:rsidRPr="00C6624A">
        <w:rPr>
          <w:bCs/>
          <w:sz w:val="24"/>
          <w:szCs w:val="24"/>
        </w:rPr>
        <w:t xml:space="preserve"> et arté</w:t>
      </w:r>
      <w:r w:rsidR="002D21EA">
        <w:rPr>
          <w:bCs/>
          <w:sz w:val="24"/>
          <w:szCs w:val="24"/>
        </w:rPr>
        <w:t>riolaire.</w:t>
      </w:r>
      <w:r w:rsidRPr="00C6624A">
        <w:rPr>
          <w:bCs/>
          <w:sz w:val="24"/>
          <w:szCs w:val="24"/>
        </w:rPr>
        <w:t xml:space="preserve"> </w:t>
      </w:r>
    </w:p>
    <w:p w:rsidR="00CE571F" w:rsidRDefault="00CE571F" w:rsidP="00CE571F">
      <w:pPr>
        <w:pStyle w:val="Paragraphedeliste"/>
        <w:spacing w:after="0"/>
        <w:rPr>
          <w:bCs/>
          <w:sz w:val="24"/>
          <w:szCs w:val="24"/>
        </w:rPr>
      </w:pPr>
    </w:p>
    <w:p w:rsidR="00CE571F" w:rsidRPr="0016356C" w:rsidRDefault="0016356C" w:rsidP="0016356C">
      <w:pPr>
        <w:spacing w:after="0"/>
        <w:ind w:left="1080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C-</w:t>
      </w:r>
      <w:r w:rsidR="00CE571F" w:rsidRPr="0016356C">
        <w:rPr>
          <w:bCs/>
          <w:sz w:val="28"/>
          <w:szCs w:val="28"/>
          <w:u w:val="single"/>
        </w:rPr>
        <w:t>AMYLOSE:</w:t>
      </w:r>
    </w:p>
    <w:p w:rsidR="00863026" w:rsidRPr="003D6F09" w:rsidRDefault="00947779" w:rsidP="003D6F09">
      <w:pPr>
        <w:spacing w:after="0"/>
        <w:rPr>
          <w:bCs/>
          <w:sz w:val="24"/>
          <w:szCs w:val="24"/>
        </w:rPr>
      </w:pPr>
      <w:r w:rsidRPr="003D6F09">
        <w:rPr>
          <w:bCs/>
          <w:sz w:val="24"/>
          <w:szCs w:val="24"/>
        </w:rPr>
        <w:t xml:space="preserve">Néphropathie due </w:t>
      </w:r>
      <w:proofErr w:type="gramStart"/>
      <w:r w:rsidRPr="003D6F09">
        <w:rPr>
          <w:bCs/>
          <w:sz w:val="24"/>
          <w:szCs w:val="24"/>
        </w:rPr>
        <w:t>au dépôts</w:t>
      </w:r>
      <w:proofErr w:type="gramEnd"/>
      <w:r w:rsidRPr="003D6F09">
        <w:rPr>
          <w:bCs/>
          <w:sz w:val="24"/>
          <w:szCs w:val="24"/>
        </w:rPr>
        <w:t xml:space="preserve"> aux niveaux interstitiels et vasculaires de substance amyloïde.</w:t>
      </w:r>
    </w:p>
    <w:p w:rsidR="00863026" w:rsidRDefault="00947779" w:rsidP="003D6F09">
      <w:pPr>
        <w:spacing w:after="0"/>
        <w:rPr>
          <w:bCs/>
          <w:sz w:val="24"/>
          <w:szCs w:val="24"/>
        </w:rPr>
      </w:pPr>
      <w:r w:rsidRPr="003D6F09">
        <w:rPr>
          <w:bCs/>
          <w:sz w:val="24"/>
          <w:szCs w:val="24"/>
        </w:rPr>
        <w:t>Mise en évidence grâce au ROUGE CONGO: biréfringence  jaune vert  a la lumière polarisée.</w:t>
      </w:r>
    </w:p>
    <w:p w:rsidR="00FB653D" w:rsidRDefault="00FB653D" w:rsidP="003D6F09">
      <w:pPr>
        <w:spacing w:after="0"/>
        <w:rPr>
          <w:bCs/>
          <w:sz w:val="24"/>
          <w:szCs w:val="24"/>
        </w:rPr>
      </w:pPr>
    </w:p>
    <w:p w:rsidR="00FB653D" w:rsidRDefault="0016356C" w:rsidP="003D6F09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</w:t>
      </w:r>
      <w:r w:rsidR="00FB653D" w:rsidRPr="00FB653D">
        <w:rPr>
          <w:bCs/>
          <w:iCs/>
          <w:sz w:val="28"/>
          <w:szCs w:val="28"/>
        </w:rPr>
        <w:t xml:space="preserve">D - </w:t>
      </w:r>
      <w:r w:rsidR="00FB653D" w:rsidRPr="00FB653D">
        <w:rPr>
          <w:bCs/>
          <w:iCs/>
          <w:sz w:val="28"/>
          <w:szCs w:val="28"/>
          <w:u w:val="single"/>
        </w:rPr>
        <w:t>G.N INCLASSEES</w:t>
      </w:r>
      <w:r w:rsidR="00FB653D" w:rsidRPr="00FB653D">
        <w:rPr>
          <w:bCs/>
          <w:iCs/>
          <w:sz w:val="28"/>
          <w:szCs w:val="28"/>
        </w:rPr>
        <w:t> :</w:t>
      </w:r>
    </w:p>
    <w:p w:rsidR="00863026" w:rsidRPr="00777E3C" w:rsidRDefault="00947779" w:rsidP="00777E3C">
      <w:pPr>
        <w:spacing w:after="0"/>
        <w:rPr>
          <w:bCs/>
          <w:sz w:val="24"/>
          <w:szCs w:val="24"/>
        </w:rPr>
      </w:pPr>
      <w:r w:rsidRPr="00777E3C">
        <w:rPr>
          <w:bCs/>
          <w:sz w:val="24"/>
          <w:szCs w:val="24"/>
        </w:rPr>
        <w:t>Fréquence assez grande : 10% environ des GN  primitives.</w:t>
      </w:r>
    </w:p>
    <w:p w:rsidR="00863026" w:rsidRPr="00777E3C" w:rsidRDefault="00947779" w:rsidP="00777E3C">
      <w:pPr>
        <w:spacing w:after="0"/>
        <w:rPr>
          <w:bCs/>
          <w:sz w:val="24"/>
          <w:szCs w:val="24"/>
        </w:rPr>
      </w:pPr>
      <w:r w:rsidRPr="00777E3C">
        <w:rPr>
          <w:bCs/>
          <w:sz w:val="24"/>
          <w:szCs w:val="24"/>
        </w:rPr>
        <w:t xml:space="preserve">Ce cadre regroupe les GN primitives trop avancées ou ne rentrant pas dans un cadre défini : les dépôts, la prolifération cellulaire, ne permettent pas de les ranger dans les types précédemment </w:t>
      </w:r>
      <w:r w:rsidR="00E1092E" w:rsidRPr="00777E3C">
        <w:rPr>
          <w:bCs/>
          <w:sz w:val="24"/>
          <w:szCs w:val="24"/>
        </w:rPr>
        <w:t xml:space="preserve">décrits. </w:t>
      </w:r>
    </w:p>
    <w:p w:rsidR="00777E3C" w:rsidRPr="00777E3C" w:rsidRDefault="00777E3C" w:rsidP="003D6F09">
      <w:pPr>
        <w:spacing w:after="0"/>
        <w:rPr>
          <w:bCs/>
          <w:sz w:val="24"/>
          <w:szCs w:val="24"/>
        </w:rPr>
      </w:pPr>
    </w:p>
    <w:p w:rsidR="003D6F09" w:rsidRPr="003D6F09" w:rsidRDefault="003D6F09" w:rsidP="003D6F09">
      <w:pPr>
        <w:spacing w:after="0"/>
        <w:rPr>
          <w:bCs/>
          <w:sz w:val="28"/>
          <w:szCs w:val="28"/>
        </w:rPr>
      </w:pPr>
    </w:p>
    <w:p w:rsidR="008D49EB" w:rsidRPr="008D49EB" w:rsidRDefault="008D49EB" w:rsidP="008D49EB">
      <w:pPr>
        <w:spacing w:after="0"/>
        <w:rPr>
          <w:bCs/>
          <w:sz w:val="24"/>
          <w:szCs w:val="24"/>
        </w:rPr>
      </w:pPr>
    </w:p>
    <w:p w:rsidR="001F7330" w:rsidRPr="001F7330" w:rsidRDefault="001F7330" w:rsidP="00EF6B44">
      <w:pPr>
        <w:spacing w:after="0"/>
        <w:rPr>
          <w:bCs/>
          <w:sz w:val="24"/>
          <w:szCs w:val="24"/>
        </w:rPr>
      </w:pPr>
    </w:p>
    <w:p w:rsidR="00EF6B44" w:rsidRPr="00EF6B44" w:rsidRDefault="00EF6B44" w:rsidP="00EF6B44">
      <w:pPr>
        <w:spacing w:after="0"/>
        <w:rPr>
          <w:bCs/>
          <w:sz w:val="24"/>
          <w:szCs w:val="24"/>
        </w:rPr>
      </w:pPr>
    </w:p>
    <w:p w:rsidR="0039119F" w:rsidRPr="00EF6B44" w:rsidRDefault="0039119F" w:rsidP="0039119F">
      <w:pPr>
        <w:spacing w:after="0"/>
        <w:rPr>
          <w:bCs/>
          <w:sz w:val="24"/>
          <w:szCs w:val="24"/>
        </w:rPr>
      </w:pPr>
    </w:p>
    <w:p w:rsidR="002146C8" w:rsidRPr="001763AB" w:rsidRDefault="002146C8" w:rsidP="002146C8">
      <w:pPr>
        <w:spacing w:after="0"/>
        <w:rPr>
          <w:bCs/>
          <w:sz w:val="24"/>
          <w:szCs w:val="24"/>
        </w:rPr>
      </w:pPr>
    </w:p>
    <w:p w:rsidR="001763AB" w:rsidRPr="00936C32" w:rsidRDefault="001763AB" w:rsidP="001763AB">
      <w:pPr>
        <w:spacing w:after="0"/>
        <w:rPr>
          <w:bCs/>
          <w:sz w:val="24"/>
          <w:szCs w:val="24"/>
        </w:rPr>
      </w:pPr>
    </w:p>
    <w:p w:rsidR="00936C32" w:rsidRPr="00936C32" w:rsidRDefault="00936C32" w:rsidP="00936C32">
      <w:pPr>
        <w:spacing w:after="0"/>
        <w:rPr>
          <w:bCs/>
          <w:sz w:val="24"/>
          <w:szCs w:val="24"/>
        </w:rPr>
      </w:pPr>
    </w:p>
    <w:p w:rsidR="00146254" w:rsidRPr="00146254" w:rsidRDefault="00146254" w:rsidP="00146254">
      <w:pPr>
        <w:spacing w:after="0"/>
        <w:rPr>
          <w:bCs/>
          <w:sz w:val="24"/>
          <w:szCs w:val="24"/>
        </w:rPr>
      </w:pPr>
    </w:p>
    <w:p w:rsidR="00FB18AE" w:rsidRPr="00146254" w:rsidRDefault="00FB18AE" w:rsidP="00251B9B">
      <w:pPr>
        <w:spacing w:after="0"/>
        <w:ind w:left="360"/>
        <w:rPr>
          <w:bCs/>
          <w:sz w:val="32"/>
          <w:szCs w:val="32"/>
          <w:u w:val="single"/>
        </w:rPr>
      </w:pPr>
    </w:p>
    <w:p w:rsidR="00065E4D" w:rsidRPr="00146254" w:rsidRDefault="00065E4D" w:rsidP="00251B9B">
      <w:pPr>
        <w:spacing w:after="0"/>
        <w:rPr>
          <w:bCs/>
          <w:sz w:val="24"/>
          <w:szCs w:val="24"/>
        </w:rPr>
      </w:pPr>
    </w:p>
    <w:p w:rsidR="00725BB8" w:rsidRPr="00725BB8" w:rsidRDefault="00725BB8" w:rsidP="00FD0C82">
      <w:pPr>
        <w:spacing w:after="0"/>
        <w:ind w:left="360"/>
        <w:rPr>
          <w:bCs/>
          <w:sz w:val="24"/>
          <w:szCs w:val="24"/>
        </w:rPr>
      </w:pPr>
    </w:p>
    <w:p w:rsidR="00FD0C82" w:rsidRPr="00725BB8" w:rsidRDefault="00FD0C82" w:rsidP="00FD0C82">
      <w:pPr>
        <w:spacing w:after="0"/>
        <w:ind w:left="360"/>
        <w:rPr>
          <w:bCs/>
          <w:sz w:val="24"/>
          <w:szCs w:val="24"/>
        </w:rPr>
      </w:pPr>
    </w:p>
    <w:p w:rsidR="00366559" w:rsidRPr="00725BB8" w:rsidRDefault="00366559" w:rsidP="005B279A">
      <w:pPr>
        <w:spacing w:after="0"/>
        <w:rPr>
          <w:bCs/>
          <w:sz w:val="24"/>
          <w:szCs w:val="24"/>
        </w:rPr>
      </w:pPr>
    </w:p>
    <w:p w:rsidR="006F7E95" w:rsidRPr="00725BB8" w:rsidRDefault="006F7E95" w:rsidP="00AE0FDF">
      <w:pPr>
        <w:pStyle w:val="Paragraphedeliste"/>
        <w:spacing w:after="0"/>
        <w:ind w:left="1065"/>
        <w:rPr>
          <w:bCs/>
          <w:sz w:val="24"/>
          <w:szCs w:val="24"/>
        </w:rPr>
      </w:pPr>
    </w:p>
    <w:p w:rsidR="00DF5CEF" w:rsidRPr="00725BB8" w:rsidRDefault="00DF5CEF" w:rsidP="005B279A">
      <w:pPr>
        <w:pStyle w:val="Paragraphedeliste"/>
        <w:spacing w:after="0"/>
        <w:ind w:left="1080"/>
        <w:rPr>
          <w:bCs/>
          <w:sz w:val="24"/>
          <w:szCs w:val="24"/>
        </w:rPr>
      </w:pPr>
    </w:p>
    <w:p w:rsidR="0027049E" w:rsidRPr="00725BB8" w:rsidRDefault="0027049E" w:rsidP="00817149">
      <w:pPr>
        <w:spacing w:after="0"/>
        <w:rPr>
          <w:bCs/>
          <w:sz w:val="24"/>
          <w:szCs w:val="24"/>
        </w:rPr>
      </w:pPr>
    </w:p>
    <w:p w:rsidR="001946E5" w:rsidRPr="00725BB8" w:rsidRDefault="001946E5" w:rsidP="006B76C4">
      <w:pPr>
        <w:spacing w:after="0"/>
        <w:rPr>
          <w:bCs/>
          <w:sz w:val="24"/>
          <w:szCs w:val="24"/>
        </w:rPr>
      </w:pPr>
    </w:p>
    <w:p w:rsidR="002163E7" w:rsidRPr="00725BB8" w:rsidRDefault="002163E7" w:rsidP="006B76C4">
      <w:pPr>
        <w:pStyle w:val="Paragraphedeliste"/>
        <w:spacing w:after="0"/>
        <w:ind w:left="1440"/>
        <w:rPr>
          <w:bCs/>
          <w:sz w:val="24"/>
          <w:szCs w:val="24"/>
        </w:rPr>
      </w:pPr>
    </w:p>
    <w:p w:rsidR="00F71288" w:rsidRDefault="00F71288" w:rsidP="00F71288">
      <w:pPr>
        <w:spacing w:after="0"/>
        <w:ind w:left="360"/>
        <w:rPr>
          <w:sz w:val="32"/>
          <w:szCs w:val="32"/>
          <w:u w:val="single"/>
        </w:rPr>
      </w:pPr>
    </w:p>
    <w:p w:rsidR="002706BC" w:rsidRDefault="002706BC" w:rsidP="00F71288">
      <w:pPr>
        <w:spacing w:after="0"/>
        <w:ind w:left="360"/>
        <w:rPr>
          <w:sz w:val="32"/>
          <w:szCs w:val="32"/>
          <w:u w:val="single"/>
        </w:rPr>
      </w:pPr>
    </w:p>
    <w:p w:rsidR="002706BC" w:rsidRDefault="002706BC" w:rsidP="00F71288">
      <w:pPr>
        <w:spacing w:after="0"/>
        <w:ind w:left="360"/>
        <w:rPr>
          <w:sz w:val="32"/>
          <w:szCs w:val="32"/>
          <w:u w:val="single"/>
        </w:rPr>
      </w:pPr>
    </w:p>
    <w:p w:rsidR="002706BC" w:rsidRDefault="002706BC" w:rsidP="00F71288">
      <w:pPr>
        <w:spacing w:after="0"/>
        <w:ind w:left="360"/>
        <w:rPr>
          <w:sz w:val="32"/>
          <w:szCs w:val="32"/>
          <w:u w:val="single"/>
        </w:rPr>
      </w:pPr>
    </w:p>
    <w:p w:rsidR="002706BC" w:rsidRDefault="002706BC" w:rsidP="00F71288">
      <w:pPr>
        <w:spacing w:after="0"/>
        <w:ind w:left="360"/>
      </w:pPr>
      <w:r>
        <w:object w:dxaOrig="12313" w:dyaOrig="117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96pt" o:ole="">
            <v:imagedata r:id="rId5" o:title=""/>
          </v:shape>
          <o:OLEObject Type="Embed" ProgID="MSPhotoEd.3" ShapeID="_x0000_i1025" DrawAspect="Content" ObjectID="_1709231723" r:id="rId6"/>
        </w:object>
      </w:r>
    </w:p>
    <w:p w:rsidR="002706BC" w:rsidRDefault="002706BC" w:rsidP="00F71288">
      <w:pPr>
        <w:spacing w:after="0"/>
        <w:ind w:left="360"/>
        <w:rPr>
          <w:b/>
          <w:sz w:val="24"/>
          <w:szCs w:val="24"/>
        </w:rPr>
      </w:pPr>
      <w:r w:rsidRPr="003F7065">
        <w:rPr>
          <w:b/>
          <w:sz w:val="24"/>
          <w:szCs w:val="24"/>
        </w:rPr>
        <w:t>Représentation schématique du glomérule</w:t>
      </w:r>
    </w:p>
    <w:p w:rsidR="00CC2117" w:rsidRDefault="00CC2117" w:rsidP="00F71288">
      <w:pPr>
        <w:spacing w:after="0"/>
        <w:ind w:left="360"/>
        <w:rPr>
          <w:b/>
          <w:sz w:val="24"/>
          <w:szCs w:val="24"/>
        </w:rPr>
      </w:pPr>
    </w:p>
    <w:p w:rsidR="00CC2117" w:rsidRDefault="00CC2117" w:rsidP="00F71288">
      <w:pPr>
        <w:spacing w:after="0"/>
        <w:ind w:left="360"/>
        <w:rPr>
          <w:b/>
          <w:sz w:val="24"/>
          <w:szCs w:val="24"/>
        </w:rPr>
      </w:pPr>
    </w:p>
    <w:p w:rsidR="00CC2117" w:rsidRDefault="00CC2117" w:rsidP="00F71288">
      <w:pPr>
        <w:spacing w:after="0"/>
        <w:ind w:left="360"/>
        <w:rPr>
          <w:b/>
          <w:sz w:val="24"/>
          <w:szCs w:val="24"/>
        </w:rPr>
      </w:pPr>
    </w:p>
    <w:p w:rsidR="00CC2117" w:rsidRDefault="00CC2117" w:rsidP="00F71288">
      <w:pPr>
        <w:spacing w:after="0"/>
        <w:ind w:left="360"/>
        <w:rPr>
          <w:b/>
          <w:sz w:val="24"/>
          <w:szCs w:val="24"/>
        </w:rPr>
      </w:pPr>
    </w:p>
    <w:p w:rsidR="00CC2117" w:rsidRDefault="00CC2117" w:rsidP="00F71288">
      <w:pPr>
        <w:spacing w:after="0"/>
        <w:ind w:left="360"/>
        <w:rPr>
          <w:b/>
          <w:sz w:val="24"/>
          <w:szCs w:val="24"/>
        </w:rPr>
      </w:pPr>
    </w:p>
    <w:p w:rsidR="00CC2117" w:rsidRDefault="00CC2117" w:rsidP="00F71288">
      <w:pPr>
        <w:spacing w:after="0"/>
        <w:ind w:left="360"/>
        <w:rPr>
          <w:b/>
          <w:sz w:val="24"/>
          <w:szCs w:val="24"/>
        </w:rPr>
      </w:pPr>
    </w:p>
    <w:p w:rsidR="00CC2117" w:rsidRDefault="00CC2117" w:rsidP="00F71288">
      <w:pPr>
        <w:spacing w:after="0"/>
        <w:ind w:left="360"/>
        <w:rPr>
          <w:b/>
          <w:sz w:val="24"/>
          <w:szCs w:val="24"/>
        </w:rPr>
      </w:pPr>
    </w:p>
    <w:p w:rsidR="00CC2117" w:rsidRDefault="00CC2117" w:rsidP="00F71288">
      <w:pPr>
        <w:spacing w:after="0"/>
        <w:ind w:left="360"/>
        <w:rPr>
          <w:b/>
          <w:sz w:val="24"/>
          <w:szCs w:val="24"/>
        </w:rPr>
      </w:pPr>
    </w:p>
    <w:p w:rsidR="00CC2117" w:rsidRDefault="00CC2117" w:rsidP="00F71288">
      <w:pPr>
        <w:spacing w:after="0"/>
        <w:ind w:left="360"/>
        <w:rPr>
          <w:b/>
          <w:sz w:val="24"/>
          <w:szCs w:val="24"/>
        </w:rPr>
      </w:pPr>
    </w:p>
    <w:p w:rsidR="00CC2117" w:rsidRDefault="00CC2117" w:rsidP="00F71288">
      <w:pPr>
        <w:spacing w:after="0"/>
        <w:ind w:left="360"/>
        <w:rPr>
          <w:b/>
          <w:sz w:val="24"/>
          <w:szCs w:val="24"/>
        </w:rPr>
      </w:pPr>
    </w:p>
    <w:p w:rsidR="00CC2117" w:rsidRDefault="00CC2117" w:rsidP="00F71288">
      <w:pPr>
        <w:spacing w:after="0"/>
        <w:ind w:left="360"/>
        <w:rPr>
          <w:b/>
          <w:sz w:val="24"/>
          <w:szCs w:val="24"/>
        </w:rPr>
      </w:pPr>
    </w:p>
    <w:p w:rsidR="00CC2117" w:rsidRDefault="00CC2117" w:rsidP="00F71288">
      <w:pPr>
        <w:spacing w:after="0"/>
        <w:ind w:left="360"/>
        <w:rPr>
          <w:b/>
          <w:sz w:val="24"/>
          <w:szCs w:val="24"/>
        </w:rPr>
      </w:pPr>
    </w:p>
    <w:p w:rsidR="00CC2117" w:rsidRDefault="00CC2117" w:rsidP="00F71288">
      <w:pPr>
        <w:spacing w:after="0"/>
        <w:ind w:left="360"/>
        <w:rPr>
          <w:b/>
          <w:sz w:val="24"/>
          <w:szCs w:val="24"/>
        </w:rPr>
      </w:pPr>
    </w:p>
    <w:p w:rsidR="00CC2117" w:rsidRDefault="00CC2117" w:rsidP="00F71288">
      <w:pPr>
        <w:spacing w:after="0"/>
        <w:ind w:left="360"/>
        <w:rPr>
          <w:b/>
          <w:sz w:val="24"/>
          <w:szCs w:val="24"/>
        </w:rPr>
      </w:pPr>
    </w:p>
    <w:p w:rsidR="00CC2117" w:rsidRDefault="00CC2117" w:rsidP="00F71288">
      <w:pPr>
        <w:spacing w:after="0"/>
        <w:ind w:left="360"/>
        <w:rPr>
          <w:b/>
          <w:sz w:val="24"/>
          <w:szCs w:val="24"/>
        </w:rPr>
      </w:pPr>
    </w:p>
    <w:p w:rsidR="00CC2117" w:rsidRDefault="00CC2117" w:rsidP="00F71288">
      <w:pPr>
        <w:spacing w:after="0"/>
        <w:ind w:left="360"/>
        <w:rPr>
          <w:b/>
          <w:sz w:val="24"/>
          <w:szCs w:val="24"/>
        </w:rPr>
      </w:pPr>
    </w:p>
    <w:p w:rsidR="00CC2117" w:rsidRDefault="00CC2117" w:rsidP="00F71288">
      <w:pPr>
        <w:spacing w:after="0"/>
        <w:ind w:left="360"/>
      </w:pPr>
      <w:r>
        <w:object w:dxaOrig="11417" w:dyaOrig="18133">
          <v:shape id="_x0000_i1026" type="#_x0000_t75" style="width:360.75pt;height:572.25pt" o:ole="">
            <v:imagedata r:id="rId7" o:title=""/>
          </v:shape>
          <o:OLEObject Type="Embed" ProgID="MSPhotoEd.3" ShapeID="_x0000_i1026" DrawAspect="Content" ObjectID="_1709231724" r:id="rId8"/>
        </w:object>
      </w:r>
    </w:p>
    <w:p w:rsidR="00CC2117" w:rsidRPr="008D7C60" w:rsidRDefault="00CC2117" w:rsidP="00CC2117">
      <w:pPr>
        <w:rPr>
          <w:sz w:val="24"/>
          <w:szCs w:val="24"/>
        </w:rPr>
      </w:pPr>
      <w:r w:rsidRPr="008D7C60">
        <w:rPr>
          <w:b/>
          <w:bCs/>
          <w:sz w:val="24"/>
          <w:szCs w:val="24"/>
        </w:rPr>
        <w:t>A</w:t>
      </w:r>
      <w:r w:rsidRPr="008D7C60">
        <w:rPr>
          <w:sz w:val="24"/>
          <w:szCs w:val="24"/>
        </w:rPr>
        <w:t xml:space="preserve"> : Coupe transversale schématique d’un lobule d’un glomérule normal, observé en microscopie </w:t>
      </w:r>
      <w:proofErr w:type="spellStart"/>
      <w:r w:rsidRPr="008D7C60">
        <w:rPr>
          <w:sz w:val="24"/>
          <w:szCs w:val="24"/>
        </w:rPr>
        <w:t>optique</w:t>
      </w:r>
      <w:r>
        <w:rPr>
          <w:sz w:val="24"/>
          <w:szCs w:val="24"/>
        </w:rPr>
        <w:t>.</w:t>
      </w:r>
      <w:r w:rsidRPr="008D7C60">
        <w:rPr>
          <w:b/>
          <w:bCs/>
          <w:sz w:val="24"/>
          <w:szCs w:val="24"/>
        </w:rPr>
        <w:t>B</w:t>
      </w:r>
      <w:proofErr w:type="spellEnd"/>
      <w:r w:rsidRPr="008D7C60">
        <w:rPr>
          <w:sz w:val="24"/>
          <w:szCs w:val="24"/>
        </w:rPr>
        <w:t> : Délimitation des espaces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extrame</w:t>
      </w:r>
      <w:r w:rsidRPr="008D7C60">
        <w:rPr>
          <w:sz w:val="24"/>
          <w:szCs w:val="24"/>
        </w:rPr>
        <w:t>mbraneux</w:t>
      </w:r>
      <w:proofErr w:type="spellEnd"/>
      <w:r w:rsidRPr="008D7C60">
        <w:rPr>
          <w:sz w:val="24"/>
          <w:szCs w:val="24"/>
        </w:rPr>
        <w:t xml:space="preserve"> et </w:t>
      </w:r>
      <w:proofErr w:type="spellStart"/>
      <w:r w:rsidRPr="008D7C60">
        <w:rPr>
          <w:sz w:val="24"/>
          <w:szCs w:val="24"/>
        </w:rPr>
        <w:t>endomembraneux</w:t>
      </w:r>
      <w:proofErr w:type="spellEnd"/>
      <w:r>
        <w:rPr>
          <w:sz w:val="24"/>
          <w:szCs w:val="24"/>
        </w:rPr>
        <w:t>.</w:t>
      </w:r>
    </w:p>
    <w:p w:rsidR="00CC2117" w:rsidRPr="00366559" w:rsidRDefault="00CC2117" w:rsidP="00F71288">
      <w:pPr>
        <w:spacing w:after="0"/>
        <w:ind w:left="360"/>
        <w:rPr>
          <w:sz w:val="32"/>
          <w:szCs w:val="32"/>
          <w:u w:val="single"/>
        </w:rPr>
      </w:pPr>
    </w:p>
    <w:sectPr w:rsidR="00CC2117" w:rsidRPr="00366559" w:rsidSect="008D7B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E6156"/>
    <w:multiLevelType w:val="hybridMultilevel"/>
    <w:tmpl w:val="EB5227CA"/>
    <w:lvl w:ilvl="0" w:tplc="C8AC0A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92AD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C4EA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F4EB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8EBE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F2A6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B8C82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AC3C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CAC5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8F378C"/>
    <w:multiLevelType w:val="hybridMultilevel"/>
    <w:tmpl w:val="558076EA"/>
    <w:lvl w:ilvl="0" w:tplc="92009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AA0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1228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80F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58CB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8E9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581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54A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0A2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96A4D3B"/>
    <w:multiLevelType w:val="hybridMultilevel"/>
    <w:tmpl w:val="EA8C80DC"/>
    <w:lvl w:ilvl="0" w:tplc="040C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">
    <w:nsid w:val="101E0700"/>
    <w:multiLevelType w:val="hybridMultilevel"/>
    <w:tmpl w:val="59F80790"/>
    <w:lvl w:ilvl="0" w:tplc="8E6E8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D4E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1231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1E5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961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EC39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AE1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66D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082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44C5D76"/>
    <w:multiLevelType w:val="hybridMultilevel"/>
    <w:tmpl w:val="9676D7FC"/>
    <w:lvl w:ilvl="0" w:tplc="6D68AA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803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AAE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BE5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64DE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A42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74E6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F4F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767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4640519"/>
    <w:multiLevelType w:val="hybridMultilevel"/>
    <w:tmpl w:val="A252B7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B17F76"/>
    <w:multiLevelType w:val="hybridMultilevel"/>
    <w:tmpl w:val="6B4E01DE"/>
    <w:lvl w:ilvl="0" w:tplc="18AAB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123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B8A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66F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5AA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18D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18C7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74B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E830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8925352"/>
    <w:multiLevelType w:val="hybridMultilevel"/>
    <w:tmpl w:val="6194D044"/>
    <w:lvl w:ilvl="0" w:tplc="42204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583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BC9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640D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60F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2A3A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388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CA0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EC0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9DC4642"/>
    <w:multiLevelType w:val="hybridMultilevel"/>
    <w:tmpl w:val="C0A04270"/>
    <w:lvl w:ilvl="0" w:tplc="9B58F20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F46668"/>
    <w:multiLevelType w:val="hybridMultilevel"/>
    <w:tmpl w:val="EEB068E6"/>
    <w:lvl w:ilvl="0" w:tplc="D95AF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805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F2B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444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A00C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C0BF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F89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66BD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CEF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A78221D"/>
    <w:multiLevelType w:val="hybridMultilevel"/>
    <w:tmpl w:val="D020EC68"/>
    <w:lvl w:ilvl="0" w:tplc="06983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94A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DC2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480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143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14C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1E2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BA01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FC3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DE51F60"/>
    <w:multiLevelType w:val="hybridMultilevel"/>
    <w:tmpl w:val="DA94E4FC"/>
    <w:lvl w:ilvl="0" w:tplc="339EB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22E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5047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9AC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22D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765B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0EE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A249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9C8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0F8045A"/>
    <w:multiLevelType w:val="hybridMultilevel"/>
    <w:tmpl w:val="394C7520"/>
    <w:lvl w:ilvl="0" w:tplc="D868A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6AF0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006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BEF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D0A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81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26B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5099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F49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5B712D7"/>
    <w:multiLevelType w:val="hybridMultilevel"/>
    <w:tmpl w:val="E5684E94"/>
    <w:lvl w:ilvl="0" w:tplc="F7FE5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349D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4896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142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E887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FAF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F626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D4ED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0EF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6C57F83"/>
    <w:multiLevelType w:val="hybridMultilevel"/>
    <w:tmpl w:val="4FAE1DAA"/>
    <w:lvl w:ilvl="0" w:tplc="7F2E9E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C8CC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8662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062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7293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463B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7493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A2A6A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52BB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367DE1"/>
    <w:multiLevelType w:val="hybridMultilevel"/>
    <w:tmpl w:val="CBC6229E"/>
    <w:lvl w:ilvl="0" w:tplc="824625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3221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E0BB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7404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6E2F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8EC1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8212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B8E0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9AFC5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7C025C"/>
    <w:multiLevelType w:val="hybridMultilevel"/>
    <w:tmpl w:val="6F6C1A3E"/>
    <w:lvl w:ilvl="0" w:tplc="062AB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763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369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C4F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3E4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D05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C41A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18D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F49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05268BB"/>
    <w:multiLevelType w:val="hybridMultilevel"/>
    <w:tmpl w:val="2BA6F4DE"/>
    <w:lvl w:ilvl="0" w:tplc="73E6CF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12D7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9A8F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B6BE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28F1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1A72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3495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1022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30BC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7601750"/>
    <w:multiLevelType w:val="hybridMultilevel"/>
    <w:tmpl w:val="3E441BF8"/>
    <w:lvl w:ilvl="0" w:tplc="509C08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7870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C4AA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C2F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0CFE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0E26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F435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903F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2436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6E5E6D"/>
    <w:multiLevelType w:val="hybridMultilevel"/>
    <w:tmpl w:val="951A7128"/>
    <w:lvl w:ilvl="0" w:tplc="68564B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F4D9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C284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E65A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3829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E43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0CEC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C9B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B02F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3D32601C"/>
    <w:multiLevelType w:val="hybridMultilevel"/>
    <w:tmpl w:val="C4022F58"/>
    <w:lvl w:ilvl="0" w:tplc="B2D650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2478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7AAD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CAD5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A038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5AEF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CC7F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F4B0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C644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85671B"/>
    <w:multiLevelType w:val="hybridMultilevel"/>
    <w:tmpl w:val="A33A8DEC"/>
    <w:lvl w:ilvl="0" w:tplc="FD1EEB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E83B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5000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94A0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82E2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1063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C8A2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4637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0881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2503A6"/>
    <w:multiLevelType w:val="hybridMultilevel"/>
    <w:tmpl w:val="5692B7E2"/>
    <w:lvl w:ilvl="0" w:tplc="CF98B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567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508A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B2B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961D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22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7081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C07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BC7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2EF1CB1"/>
    <w:multiLevelType w:val="hybridMultilevel"/>
    <w:tmpl w:val="D96A5BAE"/>
    <w:lvl w:ilvl="0" w:tplc="976482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B83A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EE01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1AC4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9612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F234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2699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0AD0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40BF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4814FBC"/>
    <w:multiLevelType w:val="hybridMultilevel"/>
    <w:tmpl w:val="626AE6B6"/>
    <w:lvl w:ilvl="0" w:tplc="5224A5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1EF5A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B6A3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A249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8EEC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7600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7A15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4806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4051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926A7E"/>
    <w:multiLevelType w:val="hybridMultilevel"/>
    <w:tmpl w:val="47F88804"/>
    <w:lvl w:ilvl="0" w:tplc="7B2A7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7A42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4EB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5EF9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A44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C2F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D4F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448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185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5144C9F"/>
    <w:multiLevelType w:val="hybridMultilevel"/>
    <w:tmpl w:val="806C55A8"/>
    <w:lvl w:ilvl="0" w:tplc="8F52CC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CE30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B6F6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4E20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1EC48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A87F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9CE3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024A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B2E5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5286058"/>
    <w:multiLevelType w:val="hybridMultilevel"/>
    <w:tmpl w:val="D84EB942"/>
    <w:lvl w:ilvl="0" w:tplc="8E48C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B483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08E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08DC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6E09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18DF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A21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DE25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10F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7AC52F9"/>
    <w:multiLevelType w:val="hybridMultilevel"/>
    <w:tmpl w:val="D38C4888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8AF1551"/>
    <w:multiLevelType w:val="hybridMultilevel"/>
    <w:tmpl w:val="DDFA4E08"/>
    <w:lvl w:ilvl="0" w:tplc="EB5E3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582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8E5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900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C8D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2E8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E030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E4A9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006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48ED6390"/>
    <w:multiLevelType w:val="hybridMultilevel"/>
    <w:tmpl w:val="C172A982"/>
    <w:lvl w:ilvl="0" w:tplc="6EFE67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BA6D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00826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184E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8C50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66A8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5E03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EC88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2AC9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91F7711"/>
    <w:multiLevelType w:val="hybridMultilevel"/>
    <w:tmpl w:val="44A268BA"/>
    <w:lvl w:ilvl="0" w:tplc="0A104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245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C0B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962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EE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A6D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6028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3E1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12D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4C9E21A6"/>
    <w:multiLevelType w:val="hybridMultilevel"/>
    <w:tmpl w:val="0B865A5A"/>
    <w:lvl w:ilvl="0" w:tplc="BB08A1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586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EEF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2CA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C25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74B5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840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90B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54F5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4E666D75"/>
    <w:multiLevelType w:val="hybridMultilevel"/>
    <w:tmpl w:val="CF2A26DC"/>
    <w:lvl w:ilvl="0" w:tplc="280838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6E5E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A673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F66F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80B8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86B3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DCC8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8A9B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CE48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3F94329"/>
    <w:multiLevelType w:val="hybridMultilevel"/>
    <w:tmpl w:val="7BA87FF6"/>
    <w:lvl w:ilvl="0" w:tplc="63541E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8C51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CAD8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0628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10E8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3650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9C43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AEEE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B6C6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566658CB"/>
    <w:multiLevelType w:val="hybridMultilevel"/>
    <w:tmpl w:val="7F2E9522"/>
    <w:lvl w:ilvl="0" w:tplc="C1160E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DC3F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AA40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22A0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1450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6AEC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167F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DE9F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6A7F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7DE2EEE"/>
    <w:multiLevelType w:val="hybridMultilevel"/>
    <w:tmpl w:val="2794D100"/>
    <w:lvl w:ilvl="0" w:tplc="AE464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004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88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3A1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D456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621E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D2E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B47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783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587E34D9"/>
    <w:multiLevelType w:val="hybridMultilevel"/>
    <w:tmpl w:val="0DF2786A"/>
    <w:lvl w:ilvl="0" w:tplc="A24A86A0">
      <w:start w:val="6"/>
      <w:numFmt w:val="bullet"/>
      <w:lvlText w:val="-"/>
      <w:lvlJc w:val="left"/>
      <w:pPr>
        <w:ind w:left="57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38">
    <w:nsid w:val="5B5750F9"/>
    <w:multiLevelType w:val="hybridMultilevel"/>
    <w:tmpl w:val="58B8130A"/>
    <w:lvl w:ilvl="0" w:tplc="B718A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DCB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063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407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92E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7AEB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32F2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C6B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9CD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5F8F3A77"/>
    <w:multiLevelType w:val="hybridMultilevel"/>
    <w:tmpl w:val="2D6016D6"/>
    <w:lvl w:ilvl="0" w:tplc="5D8E9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B4E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E6B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AC5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7E4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5C0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C01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C27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543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4987515"/>
    <w:multiLevelType w:val="hybridMultilevel"/>
    <w:tmpl w:val="669CDD04"/>
    <w:lvl w:ilvl="0" w:tplc="6832A884">
      <w:start w:val="1"/>
      <w:numFmt w:val="bullet"/>
      <w:lvlText w:val="•"/>
      <w:lvlJc w:val="left"/>
      <w:pPr>
        <w:ind w:left="765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1">
    <w:nsid w:val="68A267CA"/>
    <w:multiLevelType w:val="hybridMultilevel"/>
    <w:tmpl w:val="483C80E6"/>
    <w:lvl w:ilvl="0" w:tplc="68785C96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6980292E"/>
    <w:multiLevelType w:val="hybridMultilevel"/>
    <w:tmpl w:val="15EC42AE"/>
    <w:lvl w:ilvl="0" w:tplc="9CEEB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366B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E84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A6B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9A64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18F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1C5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D8C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FEB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6D74570B"/>
    <w:multiLevelType w:val="hybridMultilevel"/>
    <w:tmpl w:val="5234EFF2"/>
    <w:lvl w:ilvl="0" w:tplc="6832A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7A59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6E8D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9C5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660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248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34D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463A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1637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5603D2F"/>
    <w:multiLevelType w:val="hybridMultilevel"/>
    <w:tmpl w:val="F420F3D0"/>
    <w:lvl w:ilvl="0" w:tplc="191C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F69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BA58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EEE8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AE6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C44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7A1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5608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2E4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7AA13E7B"/>
    <w:multiLevelType w:val="hybridMultilevel"/>
    <w:tmpl w:val="6E4E3064"/>
    <w:lvl w:ilvl="0" w:tplc="C55E5C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BE6F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DECF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A8E8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BCF14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1657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2AE8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1EFF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AEC2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C535333"/>
    <w:multiLevelType w:val="hybridMultilevel"/>
    <w:tmpl w:val="AADC51C4"/>
    <w:lvl w:ilvl="0" w:tplc="E3F61436">
      <w:start w:val="1"/>
      <w:numFmt w:val="decimal"/>
      <w:lvlText w:val="%1-"/>
      <w:lvlJc w:val="left"/>
      <w:pPr>
        <w:ind w:left="1065" w:hanging="360"/>
      </w:pPr>
      <w:rPr>
        <w:rFonts w:hint="default"/>
        <w:sz w:val="32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8"/>
  </w:num>
  <w:num w:numId="2">
    <w:abstractNumId w:val="27"/>
  </w:num>
  <w:num w:numId="3">
    <w:abstractNumId w:val="44"/>
  </w:num>
  <w:num w:numId="4">
    <w:abstractNumId w:val="26"/>
  </w:num>
  <w:num w:numId="5">
    <w:abstractNumId w:val="41"/>
  </w:num>
  <w:num w:numId="6">
    <w:abstractNumId w:val="33"/>
  </w:num>
  <w:num w:numId="7">
    <w:abstractNumId w:val="0"/>
  </w:num>
  <w:num w:numId="8">
    <w:abstractNumId w:val="31"/>
  </w:num>
  <w:num w:numId="9">
    <w:abstractNumId w:val="2"/>
  </w:num>
  <w:num w:numId="10">
    <w:abstractNumId w:val="38"/>
  </w:num>
  <w:num w:numId="11">
    <w:abstractNumId w:val="43"/>
  </w:num>
  <w:num w:numId="12">
    <w:abstractNumId w:val="37"/>
  </w:num>
  <w:num w:numId="13">
    <w:abstractNumId w:val="14"/>
  </w:num>
  <w:num w:numId="14">
    <w:abstractNumId w:val="46"/>
  </w:num>
  <w:num w:numId="15">
    <w:abstractNumId w:val="29"/>
  </w:num>
  <w:num w:numId="16">
    <w:abstractNumId w:val="35"/>
  </w:num>
  <w:num w:numId="17">
    <w:abstractNumId w:val="3"/>
  </w:num>
  <w:num w:numId="18">
    <w:abstractNumId w:val="15"/>
  </w:num>
  <w:num w:numId="19">
    <w:abstractNumId w:val="28"/>
  </w:num>
  <w:num w:numId="20">
    <w:abstractNumId w:val="5"/>
  </w:num>
  <w:num w:numId="21">
    <w:abstractNumId w:val="36"/>
  </w:num>
  <w:num w:numId="22">
    <w:abstractNumId w:val="4"/>
  </w:num>
  <w:num w:numId="23">
    <w:abstractNumId w:val="40"/>
  </w:num>
  <w:num w:numId="24">
    <w:abstractNumId w:val="6"/>
  </w:num>
  <w:num w:numId="25">
    <w:abstractNumId w:val="45"/>
  </w:num>
  <w:num w:numId="26">
    <w:abstractNumId w:val="16"/>
  </w:num>
  <w:num w:numId="27">
    <w:abstractNumId w:val="11"/>
  </w:num>
  <w:num w:numId="28">
    <w:abstractNumId w:val="9"/>
  </w:num>
  <w:num w:numId="29">
    <w:abstractNumId w:val="10"/>
  </w:num>
  <w:num w:numId="30">
    <w:abstractNumId w:val="19"/>
  </w:num>
  <w:num w:numId="31">
    <w:abstractNumId w:val="23"/>
  </w:num>
  <w:num w:numId="32">
    <w:abstractNumId w:val="39"/>
  </w:num>
  <w:num w:numId="33">
    <w:abstractNumId w:val="30"/>
  </w:num>
  <w:num w:numId="34">
    <w:abstractNumId w:val="12"/>
  </w:num>
  <w:num w:numId="35">
    <w:abstractNumId w:val="21"/>
  </w:num>
  <w:num w:numId="36">
    <w:abstractNumId w:val="42"/>
  </w:num>
  <w:num w:numId="37">
    <w:abstractNumId w:val="20"/>
  </w:num>
  <w:num w:numId="38">
    <w:abstractNumId w:val="13"/>
  </w:num>
  <w:num w:numId="39">
    <w:abstractNumId w:val="24"/>
  </w:num>
  <w:num w:numId="40">
    <w:abstractNumId w:val="18"/>
  </w:num>
  <w:num w:numId="41">
    <w:abstractNumId w:val="7"/>
  </w:num>
  <w:num w:numId="42">
    <w:abstractNumId w:val="17"/>
  </w:num>
  <w:num w:numId="43">
    <w:abstractNumId w:val="34"/>
  </w:num>
  <w:num w:numId="44">
    <w:abstractNumId w:val="32"/>
  </w:num>
  <w:num w:numId="45">
    <w:abstractNumId w:val="25"/>
  </w:num>
  <w:num w:numId="46">
    <w:abstractNumId w:val="22"/>
  </w:num>
  <w:num w:numId="4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375BA"/>
    <w:rsid w:val="0000115C"/>
    <w:rsid w:val="00065E4D"/>
    <w:rsid w:val="00074D82"/>
    <w:rsid w:val="000A3984"/>
    <w:rsid w:val="00112F40"/>
    <w:rsid w:val="00146254"/>
    <w:rsid w:val="0016356C"/>
    <w:rsid w:val="001763AB"/>
    <w:rsid w:val="001946E5"/>
    <w:rsid w:val="001A28A7"/>
    <w:rsid w:val="001F7330"/>
    <w:rsid w:val="0021330B"/>
    <w:rsid w:val="002146C8"/>
    <w:rsid w:val="002163E7"/>
    <w:rsid w:val="002326B7"/>
    <w:rsid w:val="00251B9B"/>
    <w:rsid w:val="0026034C"/>
    <w:rsid w:val="0027049E"/>
    <w:rsid w:val="002706BC"/>
    <w:rsid w:val="002960A0"/>
    <w:rsid w:val="002D21EA"/>
    <w:rsid w:val="00366559"/>
    <w:rsid w:val="003818DF"/>
    <w:rsid w:val="0039119F"/>
    <w:rsid w:val="003D6F09"/>
    <w:rsid w:val="00446D39"/>
    <w:rsid w:val="00477A10"/>
    <w:rsid w:val="0048208D"/>
    <w:rsid w:val="00494993"/>
    <w:rsid w:val="005066F4"/>
    <w:rsid w:val="00554083"/>
    <w:rsid w:val="00594DF0"/>
    <w:rsid w:val="005B279A"/>
    <w:rsid w:val="00610AA4"/>
    <w:rsid w:val="00622485"/>
    <w:rsid w:val="00633EAD"/>
    <w:rsid w:val="00645F3C"/>
    <w:rsid w:val="006A7C37"/>
    <w:rsid w:val="006B76C4"/>
    <w:rsid w:val="006E0028"/>
    <w:rsid w:val="006F7E95"/>
    <w:rsid w:val="00710945"/>
    <w:rsid w:val="00725BB8"/>
    <w:rsid w:val="00753837"/>
    <w:rsid w:val="00777E3C"/>
    <w:rsid w:val="007C0680"/>
    <w:rsid w:val="007D4C7B"/>
    <w:rsid w:val="007E06BF"/>
    <w:rsid w:val="00817149"/>
    <w:rsid w:val="008214E5"/>
    <w:rsid w:val="008345F3"/>
    <w:rsid w:val="0086276B"/>
    <w:rsid w:val="00863026"/>
    <w:rsid w:val="00880B05"/>
    <w:rsid w:val="008A1717"/>
    <w:rsid w:val="008B511E"/>
    <w:rsid w:val="008C4643"/>
    <w:rsid w:val="008D49EB"/>
    <w:rsid w:val="008D7B75"/>
    <w:rsid w:val="008F78D7"/>
    <w:rsid w:val="00924556"/>
    <w:rsid w:val="00936C32"/>
    <w:rsid w:val="00947779"/>
    <w:rsid w:val="00950456"/>
    <w:rsid w:val="00967E07"/>
    <w:rsid w:val="00996E62"/>
    <w:rsid w:val="009E1F3F"/>
    <w:rsid w:val="009E4E94"/>
    <w:rsid w:val="00A060E3"/>
    <w:rsid w:val="00A54EB6"/>
    <w:rsid w:val="00A80267"/>
    <w:rsid w:val="00A961A5"/>
    <w:rsid w:val="00AB2BAF"/>
    <w:rsid w:val="00AD4958"/>
    <w:rsid w:val="00AE0FDF"/>
    <w:rsid w:val="00B63C00"/>
    <w:rsid w:val="00C17636"/>
    <w:rsid w:val="00C232BF"/>
    <w:rsid w:val="00C6624A"/>
    <w:rsid w:val="00CC2117"/>
    <w:rsid w:val="00CD18DF"/>
    <w:rsid w:val="00CE571F"/>
    <w:rsid w:val="00CE593A"/>
    <w:rsid w:val="00D068B0"/>
    <w:rsid w:val="00D8533A"/>
    <w:rsid w:val="00DF5CEF"/>
    <w:rsid w:val="00E07A6B"/>
    <w:rsid w:val="00E1092E"/>
    <w:rsid w:val="00E375BA"/>
    <w:rsid w:val="00E90407"/>
    <w:rsid w:val="00EB6038"/>
    <w:rsid w:val="00EC0E10"/>
    <w:rsid w:val="00EC61EC"/>
    <w:rsid w:val="00ED4A61"/>
    <w:rsid w:val="00EE1F37"/>
    <w:rsid w:val="00EF6B44"/>
    <w:rsid w:val="00F71288"/>
    <w:rsid w:val="00F806DF"/>
    <w:rsid w:val="00F861B3"/>
    <w:rsid w:val="00FB18AE"/>
    <w:rsid w:val="00FB462A"/>
    <w:rsid w:val="00FB653D"/>
    <w:rsid w:val="00FD0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B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712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B7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6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08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1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14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24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19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81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60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05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70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7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35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8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50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13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5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34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31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3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1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47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81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60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0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923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2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25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15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00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329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3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187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11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23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6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388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17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1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4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77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7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35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64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70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99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67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93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53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88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50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7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670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51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56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752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36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8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1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9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49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6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39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2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168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57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3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061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5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993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988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2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598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68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3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36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72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34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049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99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91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58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55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51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42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64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1634</Words>
  <Characters>8991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 Anfel</dc:creator>
  <cp:lastModifiedBy>Ines Anfel</cp:lastModifiedBy>
  <cp:revision>102</cp:revision>
  <dcterms:created xsi:type="dcterms:W3CDTF">2018-11-28T20:22:00Z</dcterms:created>
  <dcterms:modified xsi:type="dcterms:W3CDTF">2022-03-19T20:49:00Z</dcterms:modified>
</cp:coreProperties>
</file>